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676"/>
        <w:tblW w:w="9792" w:type="dxa"/>
        <w:tblLayout w:type="fixed"/>
        <w:tblLook w:val="0000" w:firstRow="0" w:lastRow="0" w:firstColumn="0" w:lastColumn="0" w:noHBand="0" w:noVBand="0"/>
      </w:tblPr>
      <w:tblGrid>
        <w:gridCol w:w="1948"/>
        <w:gridCol w:w="12"/>
        <w:gridCol w:w="20"/>
        <w:gridCol w:w="6138"/>
        <w:gridCol w:w="542"/>
        <w:gridCol w:w="1132"/>
      </w:tblGrid>
      <w:tr w:rsidR="00AB5B26" w:rsidTr="00EB470E">
        <w:trPr>
          <w:trHeight w:val="299"/>
        </w:trPr>
        <w:tc>
          <w:tcPr>
            <w:tcW w:w="9792" w:type="dxa"/>
            <w:gridSpan w:val="6"/>
          </w:tcPr>
          <w:p w:rsidR="00AB5B26" w:rsidRPr="00075A2C" w:rsidRDefault="00434CF1" w:rsidP="00C769BC">
            <w:pPr>
              <w:pStyle w:val="Name"/>
              <w:rPr>
                <w:szCs w:val="22"/>
              </w:rPr>
            </w:pPr>
            <w:r w:rsidRPr="00075A2C">
              <w:rPr>
                <w:szCs w:val="22"/>
              </w:rPr>
              <w:t>T</w:t>
            </w:r>
            <w:r w:rsidR="00B735F2" w:rsidRPr="00075A2C">
              <w:rPr>
                <w:szCs w:val="22"/>
              </w:rPr>
              <w:t>h</w:t>
            </w:r>
            <w:r w:rsidRPr="00075A2C">
              <w:rPr>
                <w:szCs w:val="22"/>
              </w:rPr>
              <w:t>om</w:t>
            </w:r>
            <w:r w:rsidR="00B735F2" w:rsidRPr="00075A2C">
              <w:rPr>
                <w:szCs w:val="22"/>
              </w:rPr>
              <w:t>as H</w:t>
            </w:r>
            <w:r w:rsidR="00C25D33" w:rsidRPr="00075A2C">
              <w:rPr>
                <w:szCs w:val="22"/>
              </w:rPr>
              <w:t>enry</w:t>
            </w:r>
            <w:r w:rsidRPr="00075A2C">
              <w:rPr>
                <w:szCs w:val="22"/>
              </w:rPr>
              <w:t xml:space="preserve"> Streetman</w:t>
            </w:r>
          </w:p>
        </w:tc>
      </w:tr>
      <w:tr w:rsidR="00AB5B26" w:rsidTr="00EB470E">
        <w:trPr>
          <w:trHeight w:val="230"/>
        </w:trPr>
        <w:tc>
          <w:tcPr>
            <w:tcW w:w="9792" w:type="dxa"/>
            <w:gridSpan w:val="6"/>
          </w:tcPr>
          <w:p w:rsidR="00AB5B26" w:rsidRPr="00075A2C" w:rsidRDefault="00577E0F" w:rsidP="00F90E4A">
            <w:pPr>
              <w:pStyle w:val="ContactInformation"/>
              <w:rPr>
                <w:sz w:val="22"/>
                <w:szCs w:val="22"/>
                <w:lang w:eastAsia="ko-KR"/>
              </w:rPr>
            </w:pPr>
            <w:r w:rsidRPr="00075A2C">
              <w:rPr>
                <w:sz w:val="22"/>
                <w:szCs w:val="22"/>
              </w:rPr>
              <w:t>126 Millfield Ave, Westerville, Ohio, 43081, USA</w:t>
            </w:r>
          </w:p>
        </w:tc>
      </w:tr>
      <w:tr w:rsidR="00AB5B26" w:rsidTr="00EB470E">
        <w:trPr>
          <w:trHeight w:val="299"/>
        </w:trPr>
        <w:tc>
          <w:tcPr>
            <w:tcW w:w="9792" w:type="dxa"/>
            <w:gridSpan w:val="6"/>
          </w:tcPr>
          <w:p w:rsidR="00AB5B26" w:rsidRPr="00075A2C" w:rsidRDefault="00557F7A" w:rsidP="00447109">
            <w:pPr>
              <w:pStyle w:val="ContactInformation"/>
              <w:rPr>
                <w:rFonts w:eastAsia="Malgun Gothic"/>
                <w:sz w:val="22"/>
                <w:szCs w:val="22"/>
                <w:lang w:eastAsia="ko-KR"/>
              </w:rPr>
            </w:pPr>
            <w:r w:rsidRPr="00075A2C">
              <w:rPr>
                <w:rFonts w:hint="eastAsia"/>
                <w:sz w:val="22"/>
                <w:szCs w:val="22"/>
                <w:lang w:eastAsia="ko-KR"/>
              </w:rPr>
              <w:t xml:space="preserve">010-4225-1032 </w:t>
            </w:r>
            <w:r w:rsidR="00447109" w:rsidRPr="00075A2C">
              <w:rPr>
                <w:sz w:val="22"/>
                <w:szCs w:val="22"/>
                <w:lang w:eastAsia="ko-KR"/>
              </w:rPr>
              <w:t>(Cell)</w:t>
            </w:r>
          </w:p>
        </w:tc>
      </w:tr>
      <w:tr w:rsidR="00BD4280" w:rsidTr="00EB470E">
        <w:trPr>
          <w:trHeight w:val="239"/>
        </w:trPr>
        <w:tc>
          <w:tcPr>
            <w:tcW w:w="9792" w:type="dxa"/>
            <w:gridSpan w:val="6"/>
          </w:tcPr>
          <w:p w:rsidR="0028669B" w:rsidRPr="00075A2C" w:rsidRDefault="00577E0F" w:rsidP="00C769BC">
            <w:pPr>
              <w:pStyle w:val="ContactInformation"/>
              <w:rPr>
                <w:sz w:val="22"/>
                <w:szCs w:val="22"/>
              </w:rPr>
            </w:pPr>
            <w:r w:rsidRPr="00075A2C">
              <w:rPr>
                <w:sz w:val="22"/>
                <w:szCs w:val="22"/>
              </w:rPr>
              <w:t>Thomas.Streetman@Gmail.com</w:t>
            </w:r>
          </w:p>
        </w:tc>
      </w:tr>
      <w:tr w:rsidR="00806773" w:rsidTr="00EB470E">
        <w:trPr>
          <w:trHeight w:val="131"/>
        </w:trPr>
        <w:tc>
          <w:tcPr>
            <w:tcW w:w="9792" w:type="dxa"/>
            <w:gridSpan w:val="6"/>
          </w:tcPr>
          <w:p w:rsidR="00806773" w:rsidRPr="00447109" w:rsidRDefault="00806773" w:rsidP="00C769BC">
            <w:pPr>
              <w:pStyle w:val="Heading1"/>
              <w:rPr>
                <w:sz w:val="24"/>
                <w:szCs w:val="24"/>
              </w:rPr>
            </w:pPr>
            <w:r w:rsidRPr="00447109">
              <w:rPr>
                <w:sz w:val="24"/>
                <w:szCs w:val="24"/>
              </w:rPr>
              <w:t>Summary</w:t>
            </w:r>
          </w:p>
        </w:tc>
      </w:tr>
      <w:tr w:rsidR="00B735F2" w:rsidTr="00447109">
        <w:trPr>
          <w:trHeight w:val="1133"/>
        </w:trPr>
        <w:tc>
          <w:tcPr>
            <w:tcW w:w="1960" w:type="dxa"/>
            <w:gridSpan w:val="2"/>
          </w:tcPr>
          <w:p w:rsidR="00B735F2" w:rsidRPr="00806773" w:rsidRDefault="00B735F2" w:rsidP="00C769BC">
            <w:pPr>
              <w:pStyle w:val="Heading1"/>
              <w:rPr>
                <w:sz w:val="18"/>
                <w:szCs w:val="18"/>
              </w:rPr>
            </w:pPr>
          </w:p>
        </w:tc>
        <w:tc>
          <w:tcPr>
            <w:tcW w:w="7832" w:type="dxa"/>
            <w:gridSpan w:val="4"/>
          </w:tcPr>
          <w:p w:rsidR="00B735F2" w:rsidRPr="00447109" w:rsidRDefault="00B735F2" w:rsidP="00C769BC">
            <w:pPr>
              <w:numPr>
                <w:ilvl w:val="0"/>
                <w:numId w:val="40"/>
              </w:numPr>
              <w:rPr>
                <w:sz w:val="18"/>
                <w:szCs w:val="18"/>
              </w:rPr>
            </w:pPr>
            <w:r w:rsidRPr="00447109">
              <w:rPr>
                <w:sz w:val="18"/>
                <w:szCs w:val="18"/>
              </w:rPr>
              <w:t xml:space="preserve">Strong understanding of Asian culture, business practices and history, combined with </w:t>
            </w:r>
            <w:r w:rsidR="00C25D33" w:rsidRPr="00447109">
              <w:rPr>
                <w:sz w:val="18"/>
                <w:szCs w:val="18"/>
              </w:rPr>
              <w:t>study in several languages.</w:t>
            </w:r>
          </w:p>
          <w:p w:rsidR="00B735F2" w:rsidRPr="00447109" w:rsidRDefault="00655C9B" w:rsidP="00C769BC">
            <w:pPr>
              <w:numPr>
                <w:ilvl w:val="0"/>
                <w:numId w:val="40"/>
              </w:numPr>
              <w:rPr>
                <w:sz w:val="18"/>
                <w:szCs w:val="18"/>
              </w:rPr>
            </w:pPr>
            <w:r w:rsidRPr="00447109">
              <w:rPr>
                <w:sz w:val="18"/>
                <w:szCs w:val="18"/>
              </w:rPr>
              <w:t>Extensive knowledge of Asian-based ESL tests, including NEAT, TEPS, and TOEFL</w:t>
            </w:r>
            <w:r w:rsidR="00B735F2" w:rsidRPr="00447109">
              <w:rPr>
                <w:sz w:val="18"/>
                <w:szCs w:val="18"/>
              </w:rPr>
              <w:t>.</w:t>
            </w:r>
          </w:p>
          <w:p w:rsidR="00B735F2" w:rsidRPr="00447109" w:rsidRDefault="00B735F2" w:rsidP="00C769BC">
            <w:pPr>
              <w:pStyle w:val="Bulletedlistlastitem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r w:rsidRPr="00447109">
              <w:rPr>
                <w:sz w:val="18"/>
                <w:szCs w:val="18"/>
              </w:rPr>
              <w:t>Enthusiastic and experienced in overseas travel</w:t>
            </w:r>
            <w:r w:rsidR="00557F7A" w:rsidRPr="00447109">
              <w:rPr>
                <w:rFonts w:hint="eastAsia"/>
                <w:sz w:val="18"/>
                <w:szCs w:val="18"/>
                <w:lang w:eastAsia="ko-KR"/>
              </w:rPr>
              <w:t xml:space="preserve"> and life abroad. Does not have difficulty being away from home country for extended periods of time.</w:t>
            </w:r>
          </w:p>
        </w:tc>
      </w:tr>
      <w:tr w:rsidR="00B735F2" w:rsidTr="00EB470E">
        <w:trPr>
          <w:trHeight w:val="131"/>
        </w:trPr>
        <w:tc>
          <w:tcPr>
            <w:tcW w:w="9792" w:type="dxa"/>
            <w:gridSpan w:val="6"/>
          </w:tcPr>
          <w:p w:rsidR="00B735F2" w:rsidRPr="00447109" w:rsidRDefault="00B735F2" w:rsidP="00C769BC">
            <w:pPr>
              <w:pStyle w:val="Heading1"/>
              <w:rPr>
                <w:sz w:val="24"/>
                <w:szCs w:val="24"/>
              </w:rPr>
            </w:pPr>
            <w:r w:rsidRPr="00447109">
              <w:rPr>
                <w:sz w:val="24"/>
                <w:szCs w:val="24"/>
              </w:rPr>
              <w:t>Education</w:t>
            </w:r>
          </w:p>
        </w:tc>
      </w:tr>
      <w:tr w:rsidR="00EE20C1" w:rsidTr="00121718">
        <w:trPr>
          <w:trHeight w:val="671"/>
        </w:trPr>
        <w:tc>
          <w:tcPr>
            <w:tcW w:w="1960" w:type="dxa"/>
            <w:gridSpan w:val="2"/>
            <w:vMerge w:val="restart"/>
            <w:tcBorders>
              <w:bottom w:val="single" w:sz="4" w:space="0" w:color="auto"/>
            </w:tcBorders>
          </w:tcPr>
          <w:p w:rsidR="00EE20C1" w:rsidRPr="00A65E10" w:rsidRDefault="00EE20C1" w:rsidP="00C769BC">
            <w:pPr>
              <w:pStyle w:val="Heading1"/>
            </w:pPr>
          </w:p>
        </w:tc>
        <w:tc>
          <w:tcPr>
            <w:tcW w:w="6158" w:type="dxa"/>
            <w:gridSpan w:val="2"/>
            <w:tcBorders>
              <w:bottom w:val="single" w:sz="4" w:space="0" w:color="auto"/>
            </w:tcBorders>
          </w:tcPr>
          <w:p w:rsidR="00EE20C1" w:rsidRPr="00447109" w:rsidRDefault="00EE20C1" w:rsidP="00C769BC">
            <w:pPr>
              <w:pStyle w:val="Heading3"/>
              <w:rPr>
                <w:sz w:val="18"/>
                <w:szCs w:val="18"/>
              </w:rPr>
            </w:pPr>
            <w:r w:rsidRPr="00447109">
              <w:rPr>
                <w:sz w:val="18"/>
                <w:szCs w:val="18"/>
              </w:rPr>
              <w:t>B.A. Degree in Asian Studies</w:t>
            </w:r>
          </w:p>
          <w:p w:rsidR="00EE20C1" w:rsidRPr="00447109" w:rsidRDefault="00EE20C1" w:rsidP="00C769BC">
            <w:pPr>
              <w:rPr>
                <w:rStyle w:val="LocationCharChar"/>
                <w:sz w:val="18"/>
                <w:szCs w:val="18"/>
              </w:rPr>
            </w:pPr>
            <w:r w:rsidRPr="00447109">
              <w:rPr>
                <w:rStyle w:val="CollegeCharChar"/>
                <w:sz w:val="18"/>
                <w:szCs w:val="18"/>
              </w:rPr>
              <w:t>Bowling Green State University</w:t>
            </w:r>
            <w:r w:rsidRPr="00447109">
              <w:rPr>
                <w:rStyle w:val="LocationCharChar"/>
                <w:sz w:val="18"/>
                <w:szCs w:val="18"/>
              </w:rPr>
              <w:t>, Bowling Green, OH.</w:t>
            </w:r>
          </w:p>
          <w:p w:rsidR="00EE20C1" w:rsidRPr="00447109" w:rsidRDefault="00EE20C1" w:rsidP="00557F7A">
            <w:pPr>
              <w:rPr>
                <w:sz w:val="18"/>
                <w:szCs w:val="18"/>
                <w:lang w:eastAsia="ko-KR"/>
              </w:rPr>
            </w:pPr>
            <w:r w:rsidRPr="00447109">
              <w:rPr>
                <w:sz w:val="18"/>
                <w:szCs w:val="18"/>
              </w:rPr>
              <w:t xml:space="preserve">Concentration in </w:t>
            </w:r>
            <w:r w:rsidR="00557F7A" w:rsidRPr="00447109">
              <w:rPr>
                <w:rFonts w:hint="eastAsia"/>
                <w:sz w:val="18"/>
                <w:szCs w:val="18"/>
                <w:lang w:eastAsia="ko-KR"/>
              </w:rPr>
              <w:t xml:space="preserve">Asian </w:t>
            </w:r>
            <w:r w:rsidRPr="00447109">
              <w:rPr>
                <w:sz w:val="18"/>
                <w:szCs w:val="18"/>
              </w:rPr>
              <w:t>Language Studies</w:t>
            </w:r>
            <w:r w:rsidR="00557F7A" w:rsidRPr="00447109">
              <w:rPr>
                <w:rFonts w:hint="eastAsia"/>
                <w:sz w:val="18"/>
                <w:szCs w:val="18"/>
                <w:lang w:eastAsia="ko-KR"/>
              </w:rPr>
              <w:t xml:space="preserve"> and International Relations</w:t>
            </w:r>
          </w:p>
        </w:tc>
        <w:tc>
          <w:tcPr>
            <w:tcW w:w="1674" w:type="dxa"/>
            <w:gridSpan w:val="2"/>
            <w:tcBorders>
              <w:bottom w:val="single" w:sz="4" w:space="0" w:color="auto"/>
            </w:tcBorders>
          </w:tcPr>
          <w:p w:rsidR="00EE20C1" w:rsidRPr="00806773" w:rsidRDefault="00EE20C1" w:rsidP="00C769BC">
            <w:pPr>
              <w:pStyle w:val="Heading2"/>
              <w:jc w:val="right"/>
              <w:rPr>
                <w:szCs w:val="20"/>
              </w:rPr>
            </w:pPr>
            <w:r w:rsidRPr="00806773">
              <w:rPr>
                <w:szCs w:val="20"/>
              </w:rPr>
              <w:t>2011</w:t>
            </w:r>
          </w:p>
        </w:tc>
      </w:tr>
      <w:tr w:rsidR="00EE20C1" w:rsidTr="00121718">
        <w:trPr>
          <w:trHeight w:val="554"/>
        </w:trPr>
        <w:tc>
          <w:tcPr>
            <w:tcW w:w="1960" w:type="dxa"/>
            <w:gridSpan w:val="2"/>
            <w:vMerge/>
          </w:tcPr>
          <w:p w:rsidR="00EE20C1" w:rsidRPr="002D6D63" w:rsidRDefault="00EE20C1" w:rsidP="00C769BC"/>
        </w:tc>
        <w:tc>
          <w:tcPr>
            <w:tcW w:w="6158" w:type="dxa"/>
            <w:gridSpan w:val="2"/>
          </w:tcPr>
          <w:p w:rsidR="00EE20C1" w:rsidRPr="00447109" w:rsidRDefault="00EE20C1" w:rsidP="00C769BC">
            <w:pPr>
              <w:pStyle w:val="Heading3"/>
              <w:rPr>
                <w:sz w:val="18"/>
                <w:szCs w:val="18"/>
              </w:rPr>
            </w:pPr>
            <w:r w:rsidRPr="00447109">
              <w:rPr>
                <w:sz w:val="18"/>
                <w:szCs w:val="18"/>
              </w:rPr>
              <w:t>High School Diploma</w:t>
            </w:r>
          </w:p>
          <w:p w:rsidR="00EE20C1" w:rsidRPr="00447109" w:rsidRDefault="00EE20C1" w:rsidP="00C769BC">
            <w:pPr>
              <w:rPr>
                <w:rStyle w:val="LocationCharChar"/>
                <w:rFonts w:cs="Times New Roman"/>
                <w:b/>
                <w:bCs/>
                <w:iCs w:val="0"/>
                <w:spacing w:val="0"/>
                <w:sz w:val="18"/>
                <w:szCs w:val="18"/>
              </w:rPr>
            </w:pPr>
            <w:r w:rsidRPr="00447109">
              <w:rPr>
                <w:rStyle w:val="CollegeCharChar"/>
                <w:sz w:val="18"/>
                <w:szCs w:val="18"/>
              </w:rPr>
              <w:t>Westerville South High School</w:t>
            </w:r>
            <w:r w:rsidRPr="00447109">
              <w:rPr>
                <w:rStyle w:val="LocationCharChar"/>
                <w:sz w:val="18"/>
                <w:szCs w:val="18"/>
              </w:rPr>
              <w:t>, Westerville, OH.</w:t>
            </w:r>
          </w:p>
          <w:p w:rsidR="00EE20C1" w:rsidRPr="00447109" w:rsidRDefault="00EE20C1" w:rsidP="00C769BC">
            <w:pPr>
              <w:rPr>
                <w:sz w:val="18"/>
                <w:szCs w:val="18"/>
              </w:rPr>
            </w:pPr>
            <w:r w:rsidRPr="00447109">
              <w:rPr>
                <w:sz w:val="18"/>
                <w:szCs w:val="18"/>
              </w:rPr>
              <w:t>Graduated with Honors.</w:t>
            </w:r>
          </w:p>
        </w:tc>
        <w:tc>
          <w:tcPr>
            <w:tcW w:w="1674" w:type="dxa"/>
            <w:gridSpan w:val="2"/>
          </w:tcPr>
          <w:p w:rsidR="00EE20C1" w:rsidRPr="00806773" w:rsidRDefault="00EE20C1" w:rsidP="00C769BC">
            <w:pPr>
              <w:pStyle w:val="Heading2"/>
              <w:jc w:val="right"/>
              <w:rPr>
                <w:szCs w:val="20"/>
              </w:rPr>
            </w:pPr>
            <w:r w:rsidRPr="00806773">
              <w:rPr>
                <w:szCs w:val="20"/>
              </w:rPr>
              <w:t>2006</w:t>
            </w:r>
          </w:p>
        </w:tc>
      </w:tr>
      <w:tr w:rsidR="00FD240E" w:rsidTr="00EB470E">
        <w:trPr>
          <w:trHeight w:val="298"/>
        </w:trPr>
        <w:tc>
          <w:tcPr>
            <w:tcW w:w="9792" w:type="dxa"/>
            <w:gridSpan w:val="6"/>
          </w:tcPr>
          <w:p w:rsidR="00FD240E" w:rsidRPr="00447109" w:rsidRDefault="00B735F2" w:rsidP="00C769BC">
            <w:pPr>
              <w:pStyle w:val="Heading1"/>
              <w:rPr>
                <w:sz w:val="24"/>
                <w:szCs w:val="24"/>
              </w:rPr>
            </w:pPr>
            <w:r w:rsidRPr="00447109">
              <w:rPr>
                <w:sz w:val="24"/>
                <w:szCs w:val="24"/>
              </w:rPr>
              <w:t>Accomplishments &amp; Other Education</w:t>
            </w:r>
          </w:p>
        </w:tc>
      </w:tr>
      <w:tr w:rsidR="00655C9B" w:rsidTr="00121718">
        <w:trPr>
          <w:trHeight w:val="734"/>
        </w:trPr>
        <w:tc>
          <w:tcPr>
            <w:tcW w:w="1960" w:type="dxa"/>
            <w:gridSpan w:val="2"/>
            <w:vMerge w:val="restart"/>
          </w:tcPr>
          <w:p w:rsidR="00655C9B" w:rsidRPr="00C25D33" w:rsidRDefault="00655C9B" w:rsidP="00655C9B"/>
        </w:tc>
        <w:tc>
          <w:tcPr>
            <w:tcW w:w="6158" w:type="dxa"/>
            <w:gridSpan w:val="2"/>
          </w:tcPr>
          <w:p w:rsidR="00655C9B" w:rsidRPr="00447109" w:rsidRDefault="00655C9B" w:rsidP="00655C9B">
            <w:pPr>
              <w:rPr>
                <w:rStyle w:val="LocationCharChar"/>
                <w:sz w:val="18"/>
                <w:szCs w:val="18"/>
              </w:rPr>
            </w:pPr>
            <w:r w:rsidRPr="00447109">
              <w:rPr>
                <w:rStyle w:val="Heading3Char"/>
                <w:sz w:val="18"/>
                <w:szCs w:val="18"/>
              </w:rPr>
              <w:t>TEFL 100-</w:t>
            </w:r>
            <w:r w:rsidR="00447109" w:rsidRPr="00447109">
              <w:rPr>
                <w:rStyle w:val="Heading3Char"/>
                <w:sz w:val="18"/>
                <w:szCs w:val="18"/>
              </w:rPr>
              <w:t>H</w:t>
            </w:r>
            <w:r w:rsidRPr="00447109">
              <w:rPr>
                <w:rStyle w:val="Heading3Char"/>
                <w:sz w:val="18"/>
                <w:szCs w:val="18"/>
              </w:rPr>
              <w:t xml:space="preserve">our </w:t>
            </w:r>
            <w:r w:rsidR="00447109" w:rsidRPr="00447109">
              <w:rPr>
                <w:rStyle w:val="Heading3Char"/>
                <w:sz w:val="18"/>
                <w:szCs w:val="18"/>
              </w:rPr>
              <w:t>C</w:t>
            </w:r>
            <w:r w:rsidRPr="00447109">
              <w:rPr>
                <w:rStyle w:val="Heading3Char"/>
                <w:sz w:val="18"/>
                <w:szCs w:val="18"/>
              </w:rPr>
              <w:t>ertification</w:t>
            </w:r>
            <w:r w:rsidRPr="00447109">
              <w:rPr>
                <w:sz w:val="18"/>
                <w:szCs w:val="18"/>
              </w:rPr>
              <w:br/>
            </w:r>
            <w:r w:rsidR="00447109" w:rsidRPr="00447109">
              <w:rPr>
                <w:rStyle w:val="CollegeCharChar"/>
                <w:b w:val="0"/>
                <w:sz w:val="18"/>
                <w:szCs w:val="18"/>
              </w:rPr>
              <w:t>Denver, CO</w:t>
            </w:r>
            <w:r w:rsidR="00447109" w:rsidRPr="00447109">
              <w:rPr>
                <w:rStyle w:val="LocationCharChar"/>
                <w:sz w:val="18"/>
                <w:szCs w:val="18"/>
              </w:rPr>
              <w:t>,USA</w:t>
            </w:r>
          </w:p>
          <w:p w:rsidR="00655C9B" w:rsidRPr="00447109" w:rsidRDefault="00447109" w:rsidP="00447109">
            <w:pPr>
              <w:numPr>
                <w:ilvl w:val="0"/>
                <w:numId w:val="42"/>
              </w:numPr>
              <w:rPr>
                <w:sz w:val="18"/>
                <w:szCs w:val="18"/>
              </w:rPr>
            </w:pPr>
            <w:r w:rsidRPr="00447109">
              <w:rPr>
                <w:sz w:val="18"/>
                <w:szCs w:val="18"/>
              </w:rPr>
              <w:t>Multi-week program which features private-tutoring on ESL learning styles, classroom management, making lesson plans, and teaches about various classroom strategies for the ESL field.</w:t>
            </w:r>
          </w:p>
        </w:tc>
        <w:tc>
          <w:tcPr>
            <w:tcW w:w="1674" w:type="dxa"/>
            <w:gridSpan w:val="2"/>
          </w:tcPr>
          <w:p w:rsidR="00655C9B" w:rsidRPr="00806773" w:rsidRDefault="00655C9B" w:rsidP="00655C9B">
            <w:pPr>
              <w:pStyle w:val="Heading2"/>
              <w:jc w:val="right"/>
              <w:rPr>
                <w:szCs w:val="20"/>
              </w:rPr>
            </w:pPr>
            <w:r>
              <w:rPr>
                <w:szCs w:val="20"/>
              </w:rPr>
              <w:t>2013</w:t>
            </w:r>
          </w:p>
        </w:tc>
      </w:tr>
      <w:tr w:rsidR="00655C9B" w:rsidTr="00FA478C">
        <w:trPr>
          <w:trHeight w:val="422"/>
        </w:trPr>
        <w:tc>
          <w:tcPr>
            <w:tcW w:w="1960" w:type="dxa"/>
            <w:gridSpan w:val="2"/>
            <w:vMerge/>
          </w:tcPr>
          <w:p w:rsidR="00655C9B" w:rsidRPr="00C25D33" w:rsidRDefault="00655C9B" w:rsidP="00C769BC"/>
        </w:tc>
        <w:tc>
          <w:tcPr>
            <w:tcW w:w="6158" w:type="dxa"/>
            <w:gridSpan w:val="2"/>
          </w:tcPr>
          <w:p w:rsidR="00655C9B" w:rsidRPr="00FA478C" w:rsidRDefault="00655C9B" w:rsidP="00FA478C">
            <w:pPr>
              <w:rPr>
                <w:rFonts w:cs="Arial"/>
                <w:i/>
                <w:iCs/>
                <w:spacing w:val="8"/>
                <w:sz w:val="18"/>
                <w:szCs w:val="18"/>
                <w:lang w:eastAsia="ko-KR"/>
              </w:rPr>
            </w:pPr>
            <w:r w:rsidRPr="00447109">
              <w:rPr>
                <w:rStyle w:val="Heading3Char"/>
                <w:sz w:val="18"/>
                <w:szCs w:val="18"/>
              </w:rPr>
              <w:t>Saitama Year Long Exchange Program</w:t>
            </w:r>
            <w:r w:rsidRPr="00447109">
              <w:rPr>
                <w:sz w:val="18"/>
                <w:szCs w:val="18"/>
              </w:rPr>
              <w:br/>
            </w:r>
            <w:r w:rsidRPr="00447109">
              <w:rPr>
                <w:rStyle w:val="CollegeCharChar"/>
                <w:sz w:val="18"/>
                <w:szCs w:val="18"/>
              </w:rPr>
              <w:t>Saitama University</w:t>
            </w:r>
            <w:r w:rsidRPr="00447109">
              <w:rPr>
                <w:rStyle w:val="LocationCharChar"/>
                <w:sz w:val="18"/>
                <w:szCs w:val="18"/>
              </w:rPr>
              <w:t>, Saitama City, Japan.</w:t>
            </w:r>
          </w:p>
        </w:tc>
        <w:tc>
          <w:tcPr>
            <w:tcW w:w="1674" w:type="dxa"/>
            <w:gridSpan w:val="2"/>
          </w:tcPr>
          <w:p w:rsidR="00655C9B" w:rsidRPr="00806773" w:rsidRDefault="00655C9B" w:rsidP="00C769BC">
            <w:pPr>
              <w:pStyle w:val="Heading2"/>
              <w:jc w:val="right"/>
              <w:rPr>
                <w:szCs w:val="20"/>
              </w:rPr>
            </w:pPr>
            <w:r w:rsidRPr="00806773">
              <w:rPr>
                <w:szCs w:val="20"/>
              </w:rPr>
              <w:t>2009-2010</w:t>
            </w:r>
          </w:p>
        </w:tc>
      </w:tr>
      <w:tr w:rsidR="00655C9B" w:rsidTr="00FA478C">
        <w:trPr>
          <w:trHeight w:val="530"/>
        </w:trPr>
        <w:tc>
          <w:tcPr>
            <w:tcW w:w="1960" w:type="dxa"/>
            <w:gridSpan w:val="2"/>
            <w:vMerge/>
          </w:tcPr>
          <w:p w:rsidR="00655C9B" w:rsidRPr="00FD240E" w:rsidRDefault="00655C9B" w:rsidP="00C769BC"/>
        </w:tc>
        <w:tc>
          <w:tcPr>
            <w:tcW w:w="6158" w:type="dxa"/>
            <w:gridSpan w:val="2"/>
          </w:tcPr>
          <w:p w:rsidR="00655C9B" w:rsidRPr="00FA478C" w:rsidRDefault="00655C9B" w:rsidP="00FA478C">
            <w:pPr>
              <w:pStyle w:val="1stlinewspace"/>
              <w:rPr>
                <w:sz w:val="18"/>
                <w:szCs w:val="18"/>
                <w:lang w:eastAsia="ko-KR"/>
              </w:rPr>
            </w:pPr>
            <w:r w:rsidRPr="00447109">
              <w:rPr>
                <w:rStyle w:val="Heading3Char"/>
                <w:sz w:val="18"/>
                <w:szCs w:val="18"/>
              </w:rPr>
              <w:t>Rotary International Student Exchange Program</w:t>
            </w:r>
            <w:r w:rsidRPr="00447109">
              <w:rPr>
                <w:sz w:val="18"/>
                <w:szCs w:val="18"/>
              </w:rPr>
              <w:br/>
            </w:r>
            <w:r w:rsidRPr="00447109">
              <w:rPr>
                <w:rStyle w:val="CollegeCharChar"/>
                <w:sz w:val="18"/>
                <w:szCs w:val="18"/>
              </w:rPr>
              <w:t xml:space="preserve">Suijo High School, </w:t>
            </w:r>
            <w:r w:rsidRPr="00447109">
              <w:rPr>
                <w:rStyle w:val="CollegeCharChar"/>
                <w:b w:val="0"/>
                <w:sz w:val="18"/>
                <w:szCs w:val="18"/>
              </w:rPr>
              <w:t>Mi</w:t>
            </w:r>
            <w:r w:rsidRPr="00447109">
              <w:rPr>
                <w:rStyle w:val="LocationCharChar"/>
                <w:sz w:val="18"/>
                <w:szCs w:val="18"/>
              </w:rPr>
              <w:t>to City, Japan.</w:t>
            </w:r>
            <w:r w:rsidRPr="004471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74" w:type="dxa"/>
            <w:gridSpan w:val="2"/>
          </w:tcPr>
          <w:p w:rsidR="00655C9B" w:rsidRPr="00806773" w:rsidRDefault="00655C9B" w:rsidP="00C769BC">
            <w:pPr>
              <w:pStyle w:val="Heading2"/>
              <w:jc w:val="right"/>
              <w:rPr>
                <w:szCs w:val="20"/>
              </w:rPr>
            </w:pPr>
            <w:r w:rsidRPr="00806773">
              <w:rPr>
                <w:szCs w:val="20"/>
              </w:rPr>
              <w:t>2004-2005</w:t>
            </w:r>
          </w:p>
        </w:tc>
      </w:tr>
      <w:tr w:rsidR="00C769BC" w:rsidTr="00EB470E">
        <w:trPr>
          <w:trHeight w:val="69"/>
        </w:trPr>
        <w:tc>
          <w:tcPr>
            <w:tcW w:w="9792" w:type="dxa"/>
            <w:gridSpan w:val="6"/>
          </w:tcPr>
          <w:p w:rsidR="00C769BC" w:rsidRPr="00447109" w:rsidRDefault="00C769BC" w:rsidP="00C769BC">
            <w:pPr>
              <w:pStyle w:val="Heading1"/>
              <w:rPr>
                <w:sz w:val="24"/>
                <w:szCs w:val="24"/>
              </w:rPr>
            </w:pPr>
            <w:r w:rsidRPr="00447109">
              <w:rPr>
                <w:sz w:val="24"/>
                <w:szCs w:val="24"/>
              </w:rPr>
              <w:t>Work History</w:t>
            </w:r>
          </w:p>
        </w:tc>
      </w:tr>
      <w:tr w:rsidR="00FA478C" w:rsidTr="00121718">
        <w:trPr>
          <w:trHeight w:val="332"/>
        </w:trPr>
        <w:tc>
          <w:tcPr>
            <w:tcW w:w="1980" w:type="dxa"/>
            <w:gridSpan w:val="3"/>
            <w:vMerge w:val="restart"/>
          </w:tcPr>
          <w:p w:rsidR="00FA478C" w:rsidRPr="00806773" w:rsidRDefault="00FA478C" w:rsidP="00FA478C">
            <w:pPr>
              <w:pStyle w:val="Heading2"/>
              <w:jc w:val="right"/>
              <w:rPr>
                <w:szCs w:val="20"/>
              </w:rPr>
            </w:pPr>
          </w:p>
        </w:tc>
        <w:tc>
          <w:tcPr>
            <w:tcW w:w="6138" w:type="dxa"/>
          </w:tcPr>
          <w:p w:rsidR="00FA478C" w:rsidRPr="00447109" w:rsidRDefault="00FA478C" w:rsidP="00FA478C">
            <w:pPr>
              <w:rPr>
                <w:rStyle w:val="LocationCharChar"/>
                <w:sz w:val="18"/>
                <w:szCs w:val="18"/>
              </w:rPr>
            </w:pPr>
            <w:r>
              <w:rPr>
                <w:rStyle w:val="Heading3Char"/>
                <w:rFonts w:hint="eastAsia"/>
                <w:sz w:val="18"/>
                <w:szCs w:val="18"/>
                <w:lang w:eastAsia="ko-KR"/>
              </w:rPr>
              <w:t xml:space="preserve">KNC </w:t>
            </w:r>
            <w:proofErr w:type="spellStart"/>
            <w:r>
              <w:rPr>
                <w:rStyle w:val="Heading3Char"/>
                <w:rFonts w:hint="eastAsia"/>
                <w:sz w:val="18"/>
                <w:szCs w:val="18"/>
                <w:lang w:eastAsia="ko-KR"/>
              </w:rPr>
              <w:t>Hyunjae</w:t>
            </w:r>
            <w:proofErr w:type="spellEnd"/>
            <w:r>
              <w:rPr>
                <w:rStyle w:val="Heading3Char"/>
                <w:rFonts w:hint="eastAsia"/>
                <w:sz w:val="18"/>
                <w:szCs w:val="18"/>
                <w:lang w:eastAsia="ko-KR"/>
              </w:rPr>
              <w:t xml:space="preserve"> English Academy</w:t>
            </w:r>
            <w:r w:rsidRPr="00447109">
              <w:rPr>
                <w:sz w:val="18"/>
                <w:szCs w:val="18"/>
              </w:rPr>
              <w:br/>
            </w:r>
            <w:r w:rsidRPr="00447109">
              <w:rPr>
                <w:rStyle w:val="LocationCharChar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LocationCharChar"/>
                <w:rFonts w:hint="eastAsia"/>
                <w:sz w:val="18"/>
                <w:szCs w:val="18"/>
                <w:lang w:eastAsia="ko-KR"/>
              </w:rPr>
              <w:t>Seocho-Gu</w:t>
            </w:r>
            <w:proofErr w:type="spellEnd"/>
            <w:r w:rsidRPr="00447109">
              <w:rPr>
                <w:rStyle w:val="LocationCharChar"/>
                <w:sz w:val="18"/>
                <w:szCs w:val="18"/>
              </w:rPr>
              <w:t xml:space="preserve">, </w:t>
            </w:r>
            <w:r w:rsidRPr="00447109">
              <w:rPr>
                <w:rStyle w:val="LocationCharChar"/>
                <w:rFonts w:hint="eastAsia"/>
                <w:sz w:val="18"/>
                <w:szCs w:val="18"/>
                <w:lang w:eastAsia="ko-KR"/>
              </w:rPr>
              <w:t>S</w:t>
            </w:r>
            <w:r>
              <w:rPr>
                <w:rStyle w:val="LocationCharChar"/>
                <w:rFonts w:hint="eastAsia"/>
                <w:sz w:val="18"/>
                <w:szCs w:val="18"/>
                <w:lang w:eastAsia="ko-KR"/>
              </w:rPr>
              <w:t>eoul</w:t>
            </w:r>
            <w:r w:rsidRPr="00447109">
              <w:rPr>
                <w:rStyle w:val="LocationCharChar"/>
                <w:rFonts w:hint="eastAsia"/>
                <w:sz w:val="18"/>
                <w:szCs w:val="18"/>
                <w:lang w:eastAsia="ko-KR"/>
              </w:rPr>
              <w:t>, South Korea</w:t>
            </w:r>
            <w:r w:rsidRPr="00447109">
              <w:rPr>
                <w:rStyle w:val="LocationCharChar"/>
                <w:sz w:val="18"/>
                <w:szCs w:val="18"/>
              </w:rPr>
              <w:t>.</w:t>
            </w:r>
          </w:p>
          <w:p w:rsidR="00FA478C" w:rsidRPr="00447109" w:rsidRDefault="00FA478C" w:rsidP="00FA478C">
            <w:pPr>
              <w:numPr>
                <w:ilvl w:val="0"/>
                <w:numId w:val="42"/>
              </w:numPr>
              <w:rPr>
                <w:sz w:val="18"/>
                <w:szCs w:val="18"/>
              </w:rPr>
            </w:pPr>
            <w:r w:rsidRPr="00447109">
              <w:rPr>
                <w:sz w:val="18"/>
                <w:szCs w:val="18"/>
              </w:rPr>
              <w:t xml:space="preserve">Taught </w:t>
            </w:r>
            <w:r>
              <w:rPr>
                <w:rFonts w:hint="eastAsia"/>
                <w:sz w:val="18"/>
                <w:szCs w:val="18"/>
                <w:lang w:eastAsia="ko-KR"/>
              </w:rPr>
              <w:t>middle school and elementary school children, focusing on writing and speaking skills for elementary, and TOEFL and TEPS test taking skills for middle school learners.</w:t>
            </w:r>
          </w:p>
        </w:tc>
        <w:tc>
          <w:tcPr>
            <w:tcW w:w="1674" w:type="dxa"/>
            <w:gridSpan w:val="2"/>
          </w:tcPr>
          <w:p w:rsidR="00FA478C" w:rsidRDefault="00FA478C" w:rsidP="00FA478C">
            <w:pPr>
              <w:pStyle w:val="Heading2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  <w:lang w:eastAsia="ko-KR"/>
              </w:rPr>
              <w:t>July 1</w:t>
            </w:r>
            <w:r w:rsidRPr="00FA478C">
              <w:rPr>
                <w:rFonts w:hint="eastAsia"/>
                <w:szCs w:val="20"/>
                <w:vertAlign w:val="superscript"/>
                <w:lang w:eastAsia="ko-KR"/>
              </w:rPr>
              <w:t>st</w:t>
            </w:r>
            <w:r w:rsidRPr="00121718">
              <w:rPr>
                <w:szCs w:val="20"/>
              </w:rPr>
              <w:t>, 2013</w:t>
            </w:r>
          </w:p>
          <w:p w:rsidR="00FA478C" w:rsidRPr="00121718" w:rsidRDefault="00FA478C" w:rsidP="00820BE4">
            <w:pPr>
              <w:pStyle w:val="Heading2"/>
              <w:jc w:val="right"/>
              <w:rPr>
                <w:szCs w:val="20"/>
                <w:lang w:eastAsia="ko-KR"/>
              </w:rPr>
            </w:pPr>
            <w:r w:rsidRPr="00121718">
              <w:rPr>
                <w:szCs w:val="20"/>
              </w:rPr>
              <w:t>Jun</w:t>
            </w:r>
            <w:r>
              <w:rPr>
                <w:szCs w:val="20"/>
              </w:rPr>
              <w:t xml:space="preserve">. </w:t>
            </w:r>
            <w:r w:rsidR="00820BE4">
              <w:rPr>
                <w:szCs w:val="20"/>
                <w:lang w:eastAsia="ko-KR"/>
              </w:rPr>
              <w:t>3</w:t>
            </w:r>
            <w:bookmarkStart w:id="0" w:name="_GoBack"/>
            <w:bookmarkEnd w:id="0"/>
            <w:r>
              <w:rPr>
                <w:rFonts w:hint="eastAsia"/>
                <w:szCs w:val="20"/>
                <w:lang w:eastAsia="ko-KR"/>
              </w:rPr>
              <w:t>0</w:t>
            </w:r>
            <w:r w:rsidRPr="00121718">
              <w:rPr>
                <w:szCs w:val="20"/>
                <w:vertAlign w:val="superscript"/>
              </w:rPr>
              <w:t>th</w:t>
            </w:r>
            <w:r w:rsidRPr="00121718">
              <w:rPr>
                <w:szCs w:val="20"/>
              </w:rPr>
              <w:t xml:space="preserve"> 201</w:t>
            </w:r>
            <w:r>
              <w:rPr>
                <w:rFonts w:hint="eastAsia"/>
                <w:szCs w:val="20"/>
                <w:lang w:eastAsia="ko-KR"/>
              </w:rPr>
              <w:t>4</w:t>
            </w:r>
          </w:p>
        </w:tc>
      </w:tr>
      <w:tr w:rsidR="00FA478C" w:rsidTr="00121718">
        <w:trPr>
          <w:trHeight w:val="332"/>
        </w:trPr>
        <w:tc>
          <w:tcPr>
            <w:tcW w:w="1980" w:type="dxa"/>
            <w:gridSpan w:val="3"/>
            <w:vMerge/>
          </w:tcPr>
          <w:p w:rsidR="00FA478C" w:rsidRPr="00806773" w:rsidRDefault="00FA478C" w:rsidP="00121718">
            <w:pPr>
              <w:pStyle w:val="Heading2"/>
              <w:jc w:val="right"/>
              <w:rPr>
                <w:szCs w:val="20"/>
              </w:rPr>
            </w:pPr>
          </w:p>
        </w:tc>
        <w:tc>
          <w:tcPr>
            <w:tcW w:w="6138" w:type="dxa"/>
          </w:tcPr>
          <w:p w:rsidR="00FA478C" w:rsidRPr="00447109" w:rsidRDefault="00FA478C" w:rsidP="00121718">
            <w:pPr>
              <w:rPr>
                <w:rStyle w:val="LocationCharChar"/>
                <w:sz w:val="18"/>
                <w:szCs w:val="18"/>
              </w:rPr>
            </w:pPr>
            <w:proofErr w:type="spellStart"/>
            <w:r w:rsidRPr="00447109">
              <w:rPr>
                <w:rStyle w:val="Heading3Char"/>
                <w:sz w:val="18"/>
                <w:szCs w:val="18"/>
                <w:lang w:eastAsia="ko-KR"/>
              </w:rPr>
              <w:t>SamYook</w:t>
            </w:r>
            <w:proofErr w:type="spellEnd"/>
            <w:r w:rsidRPr="00447109">
              <w:rPr>
                <w:rStyle w:val="Heading3Char"/>
                <w:sz w:val="18"/>
                <w:szCs w:val="18"/>
                <w:lang w:eastAsia="ko-KR"/>
              </w:rPr>
              <w:t xml:space="preserve"> SDA Language Academy</w:t>
            </w:r>
            <w:r w:rsidRPr="00447109">
              <w:rPr>
                <w:sz w:val="18"/>
                <w:szCs w:val="18"/>
              </w:rPr>
              <w:br/>
            </w:r>
            <w:r w:rsidRPr="00447109">
              <w:rPr>
                <w:rStyle w:val="LocationCharChar"/>
                <w:sz w:val="18"/>
                <w:szCs w:val="18"/>
              </w:rPr>
              <w:t xml:space="preserve"> </w:t>
            </w:r>
            <w:proofErr w:type="spellStart"/>
            <w:r w:rsidRPr="00447109">
              <w:rPr>
                <w:rStyle w:val="LocationCharChar"/>
                <w:sz w:val="18"/>
                <w:szCs w:val="18"/>
              </w:rPr>
              <w:t>Yeongtong</w:t>
            </w:r>
            <w:proofErr w:type="spellEnd"/>
            <w:r w:rsidRPr="00447109">
              <w:rPr>
                <w:rStyle w:val="LocationCharChar"/>
                <w:sz w:val="18"/>
                <w:szCs w:val="18"/>
              </w:rPr>
              <w:t xml:space="preserve">-dong, </w:t>
            </w:r>
            <w:r w:rsidRPr="00447109">
              <w:rPr>
                <w:rStyle w:val="LocationCharChar"/>
                <w:rFonts w:hint="eastAsia"/>
                <w:sz w:val="18"/>
                <w:szCs w:val="18"/>
                <w:lang w:eastAsia="ko-KR"/>
              </w:rPr>
              <w:t>Suwon, South Korea</w:t>
            </w:r>
            <w:r w:rsidRPr="00447109">
              <w:rPr>
                <w:rStyle w:val="LocationCharChar"/>
                <w:sz w:val="18"/>
                <w:szCs w:val="18"/>
              </w:rPr>
              <w:t>.</w:t>
            </w:r>
          </w:p>
          <w:p w:rsidR="00FA478C" w:rsidRPr="00447109" w:rsidRDefault="00FA478C" w:rsidP="00121718">
            <w:pPr>
              <w:numPr>
                <w:ilvl w:val="0"/>
                <w:numId w:val="42"/>
              </w:numPr>
              <w:rPr>
                <w:sz w:val="18"/>
                <w:szCs w:val="18"/>
              </w:rPr>
            </w:pPr>
            <w:r w:rsidRPr="00447109">
              <w:rPr>
                <w:sz w:val="18"/>
                <w:szCs w:val="18"/>
              </w:rPr>
              <w:t xml:space="preserve">Taught beginner-level adult learners introductory business and conversational skills, </w:t>
            </w:r>
            <w:r>
              <w:rPr>
                <w:sz w:val="18"/>
                <w:szCs w:val="18"/>
              </w:rPr>
              <w:t xml:space="preserve">pronunciation, </w:t>
            </w:r>
            <w:r w:rsidRPr="00447109">
              <w:rPr>
                <w:sz w:val="18"/>
                <w:szCs w:val="18"/>
              </w:rPr>
              <w:t>spoken grammar, and English language culture.</w:t>
            </w:r>
          </w:p>
        </w:tc>
        <w:tc>
          <w:tcPr>
            <w:tcW w:w="1674" w:type="dxa"/>
            <w:gridSpan w:val="2"/>
          </w:tcPr>
          <w:p w:rsidR="00FA478C" w:rsidRDefault="00FA478C" w:rsidP="00121718">
            <w:pPr>
              <w:pStyle w:val="Heading2"/>
              <w:jc w:val="right"/>
              <w:rPr>
                <w:szCs w:val="20"/>
              </w:rPr>
            </w:pPr>
            <w:r w:rsidRPr="00121718">
              <w:rPr>
                <w:szCs w:val="20"/>
              </w:rPr>
              <w:t>A</w:t>
            </w:r>
            <w:r>
              <w:rPr>
                <w:szCs w:val="20"/>
              </w:rPr>
              <w:t>pr.</w:t>
            </w:r>
            <w:r w:rsidRPr="00121718">
              <w:rPr>
                <w:szCs w:val="20"/>
              </w:rPr>
              <w:t xml:space="preserve"> 20</w:t>
            </w:r>
            <w:r w:rsidRPr="00121718">
              <w:rPr>
                <w:szCs w:val="20"/>
                <w:vertAlign w:val="superscript"/>
              </w:rPr>
              <w:t>th</w:t>
            </w:r>
            <w:r w:rsidRPr="00121718">
              <w:rPr>
                <w:szCs w:val="20"/>
              </w:rPr>
              <w:t>, 2013</w:t>
            </w:r>
          </w:p>
          <w:p w:rsidR="00FA478C" w:rsidRPr="00121718" w:rsidRDefault="00FA478C" w:rsidP="00121718">
            <w:pPr>
              <w:pStyle w:val="Heading2"/>
              <w:jc w:val="right"/>
              <w:rPr>
                <w:szCs w:val="20"/>
              </w:rPr>
            </w:pPr>
            <w:r w:rsidRPr="00121718">
              <w:rPr>
                <w:szCs w:val="20"/>
              </w:rPr>
              <w:t>Jun</w:t>
            </w:r>
            <w:r>
              <w:rPr>
                <w:szCs w:val="20"/>
              </w:rPr>
              <w:t>.</w:t>
            </w:r>
            <w:r w:rsidRPr="00121718">
              <w:rPr>
                <w:szCs w:val="20"/>
              </w:rPr>
              <w:t xml:space="preserve"> 30</w:t>
            </w:r>
            <w:r w:rsidRPr="00121718">
              <w:rPr>
                <w:szCs w:val="20"/>
                <w:vertAlign w:val="superscript"/>
              </w:rPr>
              <w:t>th</w:t>
            </w:r>
            <w:r w:rsidRPr="00121718">
              <w:rPr>
                <w:szCs w:val="20"/>
              </w:rPr>
              <w:t xml:space="preserve"> 2013</w:t>
            </w:r>
          </w:p>
        </w:tc>
      </w:tr>
      <w:tr w:rsidR="00FA478C" w:rsidTr="00121718">
        <w:trPr>
          <w:trHeight w:val="332"/>
        </w:trPr>
        <w:tc>
          <w:tcPr>
            <w:tcW w:w="1980" w:type="dxa"/>
            <w:gridSpan w:val="3"/>
            <w:vMerge/>
          </w:tcPr>
          <w:p w:rsidR="00FA478C" w:rsidRPr="00806773" w:rsidRDefault="00FA478C" w:rsidP="00EB470E">
            <w:pPr>
              <w:pStyle w:val="Heading2"/>
              <w:jc w:val="right"/>
              <w:rPr>
                <w:szCs w:val="20"/>
              </w:rPr>
            </w:pPr>
          </w:p>
        </w:tc>
        <w:tc>
          <w:tcPr>
            <w:tcW w:w="6138" w:type="dxa"/>
          </w:tcPr>
          <w:p w:rsidR="00FA478C" w:rsidRPr="00447109" w:rsidRDefault="00FA478C" w:rsidP="00EB470E">
            <w:pPr>
              <w:rPr>
                <w:rStyle w:val="LocationCharChar"/>
                <w:sz w:val="18"/>
                <w:szCs w:val="18"/>
              </w:rPr>
            </w:pPr>
            <w:r w:rsidRPr="00447109">
              <w:rPr>
                <w:rStyle w:val="Heading3Char"/>
                <w:rFonts w:hint="eastAsia"/>
                <w:sz w:val="18"/>
                <w:szCs w:val="18"/>
                <w:lang w:eastAsia="ko-KR"/>
              </w:rPr>
              <w:t>Avalon English Academy</w:t>
            </w:r>
            <w:r w:rsidRPr="00447109">
              <w:rPr>
                <w:sz w:val="18"/>
                <w:szCs w:val="18"/>
              </w:rPr>
              <w:br/>
            </w:r>
            <w:r w:rsidRPr="00447109">
              <w:rPr>
                <w:rStyle w:val="LocationCharChar"/>
                <w:sz w:val="18"/>
                <w:szCs w:val="18"/>
              </w:rPr>
              <w:t xml:space="preserve"> </w:t>
            </w:r>
            <w:proofErr w:type="spellStart"/>
            <w:r w:rsidRPr="00447109">
              <w:rPr>
                <w:rStyle w:val="LocationCharChar"/>
                <w:sz w:val="18"/>
                <w:szCs w:val="18"/>
              </w:rPr>
              <w:t>Jungja</w:t>
            </w:r>
            <w:proofErr w:type="spellEnd"/>
            <w:r w:rsidRPr="00447109">
              <w:rPr>
                <w:rStyle w:val="LocationCharChar"/>
                <w:sz w:val="18"/>
                <w:szCs w:val="18"/>
              </w:rPr>
              <w:t xml:space="preserve">-dong, </w:t>
            </w:r>
            <w:r w:rsidRPr="00447109">
              <w:rPr>
                <w:rStyle w:val="LocationCharChar"/>
                <w:rFonts w:hint="eastAsia"/>
                <w:sz w:val="18"/>
                <w:szCs w:val="18"/>
                <w:lang w:eastAsia="ko-KR"/>
              </w:rPr>
              <w:t>Suwon, South Korea</w:t>
            </w:r>
            <w:r w:rsidRPr="00447109">
              <w:rPr>
                <w:rStyle w:val="LocationCharChar"/>
                <w:sz w:val="18"/>
                <w:szCs w:val="18"/>
              </w:rPr>
              <w:t>.</w:t>
            </w:r>
          </w:p>
          <w:p w:rsidR="00FA478C" w:rsidRPr="00447109" w:rsidRDefault="00FA478C" w:rsidP="00655C9B">
            <w:pPr>
              <w:numPr>
                <w:ilvl w:val="0"/>
                <w:numId w:val="42"/>
              </w:numPr>
              <w:rPr>
                <w:sz w:val="18"/>
                <w:szCs w:val="18"/>
              </w:rPr>
            </w:pPr>
            <w:r w:rsidRPr="00447109">
              <w:rPr>
                <w:sz w:val="18"/>
                <w:szCs w:val="18"/>
              </w:rPr>
              <w:t xml:space="preserve">Taught </w:t>
            </w:r>
            <w:r w:rsidRPr="00447109">
              <w:rPr>
                <w:rFonts w:hint="eastAsia"/>
                <w:sz w:val="18"/>
                <w:szCs w:val="18"/>
                <w:lang w:eastAsia="ko-KR"/>
              </w:rPr>
              <w:t>up to 25 classes a week of 15-18</w:t>
            </w:r>
            <w:r w:rsidRPr="00447109">
              <w:rPr>
                <w:sz w:val="18"/>
                <w:szCs w:val="18"/>
              </w:rPr>
              <w:t xml:space="preserve"> students between the ages of </w:t>
            </w:r>
            <w:r w:rsidRPr="00447109">
              <w:rPr>
                <w:rFonts w:hint="eastAsia"/>
                <w:sz w:val="18"/>
                <w:szCs w:val="18"/>
                <w:lang w:eastAsia="ko-KR"/>
              </w:rPr>
              <w:t>11</w:t>
            </w:r>
            <w:r w:rsidRPr="00447109">
              <w:rPr>
                <w:sz w:val="18"/>
                <w:szCs w:val="18"/>
              </w:rPr>
              <w:t xml:space="preserve"> and 1</w:t>
            </w:r>
            <w:r w:rsidRPr="00447109">
              <w:rPr>
                <w:sz w:val="18"/>
                <w:szCs w:val="18"/>
                <w:lang w:eastAsia="ko-KR"/>
              </w:rPr>
              <w:t>4, of</w:t>
            </w:r>
            <w:r w:rsidRPr="00447109">
              <w:rPr>
                <w:rFonts w:hint="eastAsia"/>
                <w:sz w:val="18"/>
                <w:szCs w:val="18"/>
                <w:lang w:eastAsia="ko-KR"/>
              </w:rPr>
              <w:t xml:space="preserve"> all </w:t>
            </w:r>
            <w:r w:rsidRPr="00447109">
              <w:rPr>
                <w:sz w:val="18"/>
                <w:szCs w:val="18"/>
                <w:lang w:eastAsia="ko-KR"/>
              </w:rPr>
              <w:t>skill levels. Teaching</w:t>
            </w:r>
            <w:r w:rsidRPr="00447109">
              <w:rPr>
                <w:rFonts w:hint="eastAsia"/>
                <w:sz w:val="18"/>
                <w:szCs w:val="18"/>
                <w:lang w:eastAsia="ko-KR"/>
              </w:rPr>
              <w:t xml:space="preserve"> focus</w:t>
            </w:r>
            <w:r w:rsidRPr="00447109">
              <w:rPr>
                <w:sz w:val="18"/>
                <w:szCs w:val="18"/>
                <w:lang w:eastAsia="ko-KR"/>
              </w:rPr>
              <w:t>ed</w:t>
            </w:r>
            <w:r w:rsidRPr="00447109">
              <w:rPr>
                <w:rFonts w:hint="eastAsia"/>
                <w:sz w:val="18"/>
                <w:szCs w:val="18"/>
                <w:lang w:eastAsia="ko-KR"/>
              </w:rPr>
              <w:t xml:space="preserve"> on TOEFL and NEAT </w:t>
            </w:r>
            <w:r w:rsidRPr="00447109">
              <w:rPr>
                <w:sz w:val="18"/>
                <w:szCs w:val="18"/>
                <w:lang w:eastAsia="ko-KR"/>
              </w:rPr>
              <w:t>speaking and writing skills.</w:t>
            </w:r>
          </w:p>
        </w:tc>
        <w:tc>
          <w:tcPr>
            <w:tcW w:w="1674" w:type="dxa"/>
            <w:gridSpan w:val="2"/>
          </w:tcPr>
          <w:p w:rsidR="00FA478C" w:rsidRDefault="00FA478C" w:rsidP="00EB470E">
            <w:pPr>
              <w:pStyle w:val="Heading2"/>
              <w:jc w:val="right"/>
              <w:rPr>
                <w:szCs w:val="20"/>
              </w:rPr>
            </w:pPr>
            <w:r>
              <w:rPr>
                <w:szCs w:val="20"/>
              </w:rPr>
              <w:t>Dec. 1</w:t>
            </w:r>
            <w:r w:rsidRPr="00121718">
              <w:rPr>
                <w:szCs w:val="20"/>
                <w:vertAlign w:val="superscript"/>
              </w:rPr>
              <w:t>st</w:t>
            </w:r>
            <w:r>
              <w:rPr>
                <w:szCs w:val="20"/>
              </w:rPr>
              <w:t xml:space="preserve"> 20</w:t>
            </w:r>
            <w:r>
              <w:rPr>
                <w:rFonts w:hint="eastAsia"/>
                <w:szCs w:val="20"/>
                <w:lang w:eastAsia="ko-KR"/>
              </w:rPr>
              <w:t>11</w:t>
            </w:r>
          </w:p>
          <w:p w:rsidR="00FA478C" w:rsidRPr="00806773" w:rsidRDefault="00FA478C" w:rsidP="00EB470E">
            <w:pPr>
              <w:pStyle w:val="Heading2"/>
              <w:jc w:val="right"/>
              <w:rPr>
                <w:szCs w:val="20"/>
                <w:lang w:eastAsia="ko-KR"/>
              </w:rPr>
            </w:pPr>
            <w:r>
              <w:rPr>
                <w:szCs w:val="20"/>
              </w:rPr>
              <w:t>Dec. 14</w:t>
            </w:r>
            <w:r w:rsidRPr="00121718">
              <w:rPr>
                <w:szCs w:val="20"/>
                <w:vertAlign w:val="superscript"/>
              </w:rPr>
              <w:t>th</w:t>
            </w:r>
            <w:r>
              <w:rPr>
                <w:szCs w:val="20"/>
              </w:rPr>
              <w:t xml:space="preserve"> 201</w:t>
            </w:r>
            <w:r>
              <w:rPr>
                <w:rFonts w:hint="eastAsia"/>
                <w:szCs w:val="20"/>
                <w:lang w:eastAsia="ko-KR"/>
              </w:rPr>
              <w:t>2</w:t>
            </w:r>
          </w:p>
        </w:tc>
      </w:tr>
      <w:tr w:rsidR="00FA478C" w:rsidTr="00121718">
        <w:trPr>
          <w:trHeight w:val="69"/>
        </w:trPr>
        <w:tc>
          <w:tcPr>
            <w:tcW w:w="1980" w:type="dxa"/>
            <w:gridSpan w:val="3"/>
            <w:vMerge/>
          </w:tcPr>
          <w:p w:rsidR="00FA478C" w:rsidRPr="00806773" w:rsidRDefault="00FA478C" w:rsidP="00557F7A">
            <w:pPr>
              <w:pStyle w:val="Heading2"/>
              <w:jc w:val="right"/>
              <w:rPr>
                <w:szCs w:val="20"/>
              </w:rPr>
            </w:pPr>
          </w:p>
        </w:tc>
        <w:tc>
          <w:tcPr>
            <w:tcW w:w="6138" w:type="dxa"/>
          </w:tcPr>
          <w:p w:rsidR="00FA478C" w:rsidRPr="00447109" w:rsidRDefault="00FA478C" w:rsidP="00557F7A">
            <w:pPr>
              <w:rPr>
                <w:rStyle w:val="LocationCharChar"/>
                <w:sz w:val="18"/>
                <w:szCs w:val="18"/>
              </w:rPr>
            </w:pPr>
            <w:r w:rsidRPr="00447109">
              <w:rPr>
                <w:rStyle w:val="Heading3Char"/>
                <w:sz w:val="18"/>
                <w:szCs w:val="18"/>
              </w:rPr>
              <w:t>Okada After School English School</w:t>
            </w:r>
            <w:r w:rsidRPr="00447109">
              <w:rPr>
                <w:sz w:val="18"/>
                <w:szCs w:val="18"/>
              </w:rPr>
              <w:br/>
            </w:r>
            <w:r w:rsidRPr="00447109">
              <w:rPr>
                <w:rStyle w:val="LocationCharChar"/>
                <w:sz w:val="18"/>
                <w:szCs w:val="18"/>
              </w:rPr>
              <w:t xml:space="preserve"> Sakura-</w:t>
            </w:r>
            <w:proofErr w:type="spellStart"/>
            <w:r w:rsidRPr="00447109">
              <w:rPr>
                <w:rStyle w:val="LocationCharChar"/>
                <w:sz w:val="18"/>
                <w:szCs w:val="18"/>
              </w:rPr>
              <w:t>ku</w:t>
            </w:r>
            <w:proofErr w:type="spellEnd"/>
            <w:r w:rsidRPr="00447109">
              <w:rPr>
                <w:rStyle w:val="LocationCharChar"/>
                <w:sz w:val="18"/>
                <w:szCs w:val="18"/>
              </w:rPr>
              <w:t>, Saitama City, Japan.</w:t>
            </w:r>
          </w:p>
          <w:p w:rsidR="00FA478C" w:rsidRPr="00447109" w:rsidRDefault="00FA478C" w:rsidP="00557F7A">
            <w:pPr>
              <w:numPr>
                <w:ilvl w:val="0"/>
                <w:numId w:val="42"/>
              </w:numPr>
              <w:rPr>
                <w:sz w:val="18"/>
                <w:szCs w:val="18"/>
              </w:rPr>
            </w:pPr>
            <w:r w:rsidRPr="00447109">
              <w:rPr>
                <w:sz w:val="18"/>
                <w:szCs w:val="18"/>
              </w:rPr>
              <w:t xml:space="preserve">Taught 4 classes a day of 3-10 students between the ages of 8 and 18. Students between true beginner and conversational fluency. Teaching focused on conversation and pronunciation skills. </w:t>
            </w:r>
          </w:p>
        </w:tc>
        <w:tc>
          <w:tcPr>
            <w:tcW w:w="1674" w:type="dxa"/>
            <w:gridSpan w:val="2"/>
          </w:tcPr>
          <w:p w:rsidR="00FA478C" w:rsidRDefault="00FA478C" w:rsidP="00557F7A">
            <w:pPr>
              <w:pStyle w:val="Heading2"/>
              <w:jc w:val="right"/>
              <w:rPr>
                <w:szCs w:val="20"/>
              </w:rPr>
            </w:pPr>
            <w:r>
              <w:rPr>
                <w:szCs w:val="20"/>
              </w:rPr>
              <w:t>Aug. 15</w:t>
            </w:r>
            <w:r w:rsidRPr="00121718">
              <w:rPr>
                <w:szCs w:val="20"/>
                <w:vertAlign w:val="superscript"/>
              </w:rPr>
              <w:t>th</w:t>
            </w:r>
            <w:r>
              <w:rPr>
                <w:szCs w:val="20"/>
              </w:rPr>
              <w:t xml:space="preserve"> 2009</w:t>
            </w:r>
          </w:p>
          <w:p w:rsidR="00FA478C" w:rsidRPr="00806773" w:rsidRDefault="00FA478C" w:rsidP="00557F7A">
            <w:pPr>
              <w:pStyle w:val="Heading2"/>
              <w:jc w:val="right"/>
              <w:rPr>
                <w:szCs w:val="20"/>
              </w:rPr>
            </w:pPr>
            <w:r>
              <w:rPr>
                <w:szCs w:val="20"/>
              </w:rPr>
              <w:t>Aug. 1</w:t>
            </w:r>
            <w:r w:rsidRPr="00121718">
              <w:rPr>
                <w:szCs w:val="20"/>
                <w:vertAlign w:val="superscript"/>
              </w:rPr>
              <w:t>st</w:t>
            </w:r>
            <w:r>
              <w:rPr>
                <w:szCs w:val="20"/>
              </w:rPr>
              <w:t xml:space="preserve"> 2010</w:t>
            </w:r>
          </w:p>
        </w:tc>
      </w:tr>
      <w:tr w:rsidR="00FA478C" w:rsidTr="00447109">
        <w:trPr>
          <w:trHeight w:val="782"/>
        </w:trPr>
        <w:tc>
          <w:tcPr>
            <w:tcW w:w="1980" w:type="dxa"/>
            <w:gridSpan w:val="3"/>
            <w:vMerge/>
          </w:tcPr>
          <w:p w:rsidR="00FA478C" w:rsidRPr="00806773" w:rsidRDefault="00FA478C" w:rsidP="00557F7A">
            <w:pPr>
              <w:pStyle w:val="Heading2"/>
              <w:jc w:val="right"/>
              <w:rPr>
                <w:szCs w:val="20"/>
              </w:rPr>
            </w:pPr>
          </w:p>
        </w:tc>
        <w:tc>
          <w:tcPr>
            <w:tcW w:w="6138" w:type="dxa"/>
          </w:tcPr>
          <w:p w:rsidR="00FA478C" w:rsidRPr="00447109" w:rsidRDefault="00FA478C" w:rsidP="00557F7A">
            <w:pPr>
              <w:rPr>
                <w:rStyle w:val="LocationCharChar"/>
                <w:sz w:val="18"/>
                <w:szCs w:val="18"/>
              </w:rPr>
            </w:pPr>
            <w:r>
              <w:rPr>
                <w:rStyle w:val="Heading3Char"/>
                <w:sz w:val="18"/>
                <w:szCs w:val="18"/>
              </w:rPr>
              <w:t>Bowling Green State University English Department</w:t>
            </w:r>
            <w:r w:rsidRPr="00447109">
              <w:rPr>
                <w:sz w:val="18"/>
                <w:szCs w:val="18"/>
              </w:rPr>
              <w:br/>
            </w:r>
            <w:r w:rsidRPr="00447109">
              <w:rPr>
                <w:rStyle w:val="LocationCharChar"/>
                <w:sz w:val="18"/>
                <w:szCs w:val="18"/>
              </w:rPr>
              <w:t xml:space="preserve"> </w:t>
            </w:r>
            <w:r>
              <w:rPr>
                <w:rStyle w:val="LocationCharChar"/>
                <w:sz w:val="18"/>
                <w:szCs w:val="18"/>
              </w:rPr>
              <w:t>Bowling Green, OH,</w:t>
            </w:r>
            <w:r w:rsidRPr="00447109">
              <w:rPr>
                <w:rStyle w:val="LocationCharChar"/>
                <w:sz w:val="18"/>
                <w:szCs w:val="18"/>
              </w:rPr>
              <w:t xml:space="preserve"> USA</w:t>
            </w:r>
          </w:p>
          <w:p w:rsidR="00FA478C" w:rsidRPr="00447109" w:rsidRDefault="00FA478C" w:rsidP="00214856">
            <w:pPr>
              <w:numPr>
                <w:ilvl w:val="0"/>
                <w:numId w:val="4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Worked with freshman English students on their academic writing</w:t>
            </w:r>
            <w:r w:rsidRPr="0044710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Teaching focused on university level grammar and syntax. Worked both in-class and during office hours, maintained bi-weekly</w:t>
            </w:r>
          </w:p>
        </w:tc>
        <w:tc>
          <w:tcPr>
            <w:tcW w:w="1674" w:type="dxa"/>
            <w:gridSpan w:val="2"/>
          </w:tcPr>
          <w:p w:rsidR="00FA478C" w:rsidRDefault="00FA478C" w:rsidP="00121718">
            <w:pPr>
              <w:pStyle w:val="Heading2"/>
              <w:jc w:val="right"/>
              <w:rPr>
                <w:szCs w:val="20"/>
              </w:rPr>
            </w:pPr>
            <w:r>
              <w:rPr>
                <w:szCs w:val="20"/>
              </w:rPr>
              <w:t>Aug 1</w:t>
            </w:r>
            <w:r w:rsidRPr="00121718">
              <w:rPr>
                <w:szCs w:val="20"/>
                <w:vertAlign w:val="superscript"/>
              </w:rPr>
              <w:t>th</w:t>
            </w:r>
            <w:r>
              <w:rPr>
                <w:szCs w:val="20"/>
              </w:rPr>
              <w:t xml:space="preserve"> 2007</w:t>
            </w:r>
          </w:p>
          <w:p w:rsidR="00FA478C" w:rsidRPr="00447109" w:rsidRDefault="00FA478C" w:rsidP="00075A2C">
            <w:pPr>
              <w:pStyle w:val="Heading2"/>
              <w:jc w:val="right"/>
              <w:rPr>
                <w:szCs w:val="20"/>
              </w:rPr>
            </w:pPr>
            <w:r>
              <w:rPr>
                <w:szCs w:val="20"/>
              </w:rPr>
              <w:t>May 5</w:t>
            </w:r>
            <w:r w:rsidRPr="00121718">
              <w:rPr>
                <w:szCs w:val="20"/>
                <w:vertAlign w:val="superscript"/>
              </w:rPr>
              <w:t>th</w:t>
            </w:r>
            <w:r>
              <w:rPr>
                <w:szCs w:val="20"/>
              </w:rPr>
              <w:t xml:space="preserve"> 2008</w:t>
            </w:r>
          </w:p>
        </w:tc>
      </w:tr>
      <w:tr w:rsidR="00D52BA3" w:rsidTr="00EB470E">
        <w:trPr>
          <w:trHeight w:val="188"/>
        </w:trPr>
        <w:tc>
          <w:tcPr>
            <w:tcW w:w="9792" w:type="dxa"/>
            <w:gridSpan w:val="6"/>
          </w:tcPr>
          <w:p w:rsidR="00D52BA3" w:rsidRPr="00447109" w:rsidRDefault="00D52BA3" w:rsidP="00C769BC">
            <w:pPr>
              <w:pStyle w:val="Heading1"/>
              <w:rPr>
                <w:sz w:val="24"/>
                <w:szCs w:val="24"/>
              </w:rPr>
            </w:pPr>
            <w:r w:rsidRPr="00447109">
              <w:rPr>
                <w:sz w:val="24"/>
                <w:szCs w:val="24"/>
              </w:rPr>
              <w:lastRenderedPageBreak/>
              <w:t>Memberships and Affiliations</w:t>
            </w:r>
          </w:p>
        </w:tc>
      </w:tr>
      <w:tr w:rsidR="00F15160" w:rsidTr="00EB470E">
        <w:trPr>
          <w:trHeight w:val="186"/>
        </w:trPr>
        <w:tc>
          <w:tcPr>
            <w:tcW w:w="1948" w:type="dxa"/>
            <w:vMerge w:val="restart"/>
          </w:tcPr>
          <w:p w:rsidR="00F15160" w:rsidRDefault="00F15160" w:rsidP="00C769BC">
            <w:pPr>
              <w:pStyle w:val="Heading2"/>
              <w:jc w:val="right"/>
            </w:pPr>
          </w:p>
        </w:tc>
        <w:tc>
          <w:tcPr>
            <w:tcW w:w="6712" w:type="dxa"/>
            <w:gridSpan w:val="4"/>
          </w:tcPr>
          <w:p w:rsidR="00806773" w:rsidRPr="00EB470E" w:rsidRDefault="00F15160" w:rsidP="00EB470E">
            <w:pPr>
              <w:pStyle w:val="Heading2"/>
              <w:rPr>
                <w:sz w:val="18"/>
                <w:szCs w:val="18"/>
              </w:rPr>
            </w:pPr>
            <w:r w:rsidRPr="00EB470E">
              <w:rPr>
                <w:sz w:val="18"/>
                <w:szCs w:val="18"/>
              </w:rPr>
              <w:t xml:space="preserve">Bowling Green State University Japanese Club </w:t>
            </w:r>
            <w:r w:rsidR="00806773" w:rsidRPr="00EB470E">
              <w:rPr>
                <w:sz w:val="18"/>
                <w:szCs w:val="18"/>
              </w:rPr>
              <w:t>–</w:t>
            </w:r>
            <w:r w:rsidRPr="00EB470E">
              <w:rPr>
                <w:sz w:val="18"/>
                <w:szCs w:val="18"/>
              </w:rPr>
              <w:t xml:space="preserve"> President</w:t>
            </w:r>
          </w:p>
        </w:tc>
        <w:tc>
          <w:tcPr>
            <w:tcW w:w="1132" w:type="dxa"/>
          </w:tcPr>
          <w:p w:rsidR="00F15160" w:rsidRPr="00EB470E" w:rsidRDefault="00F15160" w:rsidP="00EB470E">
            <w:pPr>
              <w:pStyle w:val="Heading2"/>
              <w:jc w:val="right"/>
              <w:rPr>
                <w:sz w:val="18"/>
                <w:szCs w:val="18"/>
                <w:lang w:eastAsia="ko-KR"/>
              </w:rPr>
            </w:pPr>
            <w:r w:rsidRPr="00EB470E">
              <w:rPr>
                <w:sz w:val="18"/>
                <w:szCs w:val="18"/>
              </w:rPr>
              <w:t>2010-201</w:t>
            </w:r>
            <w:r w:rsidR="00557F7A">
              <w:rPr>
                <w:rFonts w:hint="eastAsia"/>
                <w:sz w:val="18"/>
                <w:szCs w:val="18"/>
                <w:lang w:eastAsia="ko-KR"/>
              </w:rPr>
              <w:t>1</w:t>
            </w:r>
          </w:p>
        </w:tc>
      </w:tr>
      <w:tr w:rsidR="00F15160" w:rsidTr="00EB470E">
        <w:trPr>
          <w:trHeight w:val="186"/>
        </w:trPr>
        <w:tc>
          <w:tcPr>
            <w:tcW w:w="1948" w:type="dxa"/>
            <w:vMerge/>
          </w:tcPr>
          <w:p w:rsidR="00F15160" w:rsidRDefault="00F15160" w:rsidP="00C769BC">
            <w:pPr>
              <w:pStyle w:val="Heading2"/>
              <w:jc w:val="right"/>
            </w:pPr>
          </w:p>
        </w:tc>
        <w:tc>
          <w:tcPr>
            <w:tcW w:w="6712" w:type="dxa"/>
            <w:gridSpan w:val="4"/>
          </w:tcPr>
          <w:p w:rsidR="00F15160" w:rsidRPr="00EB470E" w:rsidRDefault="00F15160" w:rsidP="00EB470E">
            <w:pPr>
              <w:pStyle w:val="Heading2"/>
              <w:rPr>
                <w:sz w:val="18"/>
                <w:szCs w:val="18"/>
              </w:rPr>
            </w:pPr>
            <w:r w:rsidRPr="00EB470E">
              <w:rPr>
                <w:sz w:val="18"/>
                <w:szCs w:val="18"/>
              </w:rPr>
              <w:t>Bowling Green State University Japanese Club – Member</w:t>
            </w:r>
          </w:p>
        </w:tc>
        <w:tc>
          <w:tcPr>
            <w:tcW w:w="1132" w:type="dxa"/>
          </w:tcPr>
          <w:p w:rsidR="00F15160" w:rsidRPr="00EB470E" w:rsidRDefault="00F15160" w:rsidP="00F90E4A">
            <w:pPr>
              <w:pStyle w:val="Heading2"/>
              <w:jc w:val="right"/>
              <w:rPr>
                <w:sz w:val="18"/>
                <w:szCs w:val="18"/>
                <w:lang w:eastAsia="ko-KR"/>
              </w:rPr>
            </w:pPr>
            <w:r w:rsidRPr="00EB470E">
              <w:rPr>
                <w:sz w:val="18"/>
                <w:szCs w:val="18"/>
              </w:rPr>
              <w:t>2006-201</w:t>
            </w:r>
            <w:r w:rsidR="00F90E4A">
              <w:rPr>
                <w:sz w:val="18"/>
                <w:szCs w:val="18"/>
                <w:lang w:eastAsia="ko-KR"/>
              </w:rPr>
              <w:t>3</w:t>
            </w:r>
          </w:p>
        </w:tc>
      </w:tr>
      <w:tr w:rsidR="00806773" w:rsidTr="00EB470E">
        <w:trPr>
          <w:trHeight w:val="186"/>
        </w:trPr>
        <w:tc>
          <w:tcPr>
            <w:tcW w:w="1948" w:type="dxa"/>
            <w:vMerge/>
          </w:tcPr>
          <w:p w:rsidR="00806773" w:rsidRDefault="00806773" w:rsidP="00C769BC">
            <w:pPr>
              <w:pStyle w:val="Heading2"/>
              <w:jc w:val="right"/>
            </w:pPr>
          </w:p>
        </w:tc>
        <w:tc>
          <w:tcPr>
            <w:tcW w:w="6712" w:type="dxa"/>
            <w:gridSpan w:val="4"/>
          </w:tcPr>
          <w:p w:rsidR="00806773" w:rsidRPr="00EB470E" w:rsidRDefault="00806773" w:rsidP="00EB470E">
            <w:pPr>
              <w:pStyle w:val="Heading2"/>
              <w:rPr>
                <w:sz w:val="18"/>
                <w:szCs w:val="18"/>
              </w:rPr>
            </w:pPr>
            <w:r w:rsidRPr="00EB470E">
              <w:rPr>
                <w:sz w:val="18"/>
                <w:szCs w:val="18"/>
              </w:rPr>
              <w:t>Rotex International – Member</w:t>
            </w:r>
          </w:p>
        </w:tc>
        <w:tc>
          <w:tcPr>
            <w:tcW w:w="1132" w:type="dxa"/>
          </w:tcPr>
          <w:p w:rsidR="00806773" w:rsidRPr="00EB470E" w:rsidRDefault="00806773" w:rsidP="00F90E4A">
            <w:pPr>
              <w:pStyle w:val="Heading2"/>
              <w:jc w:val="right"/>
              <w:rPr>
                <w:sz w:val="18"/>
                <w:szCs w:val="18"/>
                <w:lang w:eastAsia="ko-KR"/>
              </w:rPr>
            </w:pPr>
            <w:r w:rsidRPr="00EB470E">
              <w:rPr>
                <w:sz w:val="18"/>
                <w:szCs w:val="18"/>
              </w:rPr>
              <w:t>2004-201</w:t>
            </w:r>
            <w:r w:rsidR="00F90E4A">
              <w:rPr>
                <w:sz w:val="18"/>
                <w:szCs w:val="18"/>
                <w:lang w:eastAsia="ko-KR"/>
              </w:rPr>
              <w:t>3</w:t>
            </w:r>
          </w:p>
        </w:tc>
      </w:tr>
      <w:tr w:rsidR="00806773" w:rsidTr="00EB470E">
        <w:trPr>
          <w:trHeight w:val="186"/>
        </w:trPr>
        <w:tc>
          <w:tcPr>
            <w:tcW w:w="1948" w:type="dxa"/>
            <w:vMerge/>
          </w:tcPr>
          <w:p w:rsidR="00806773" w:rsidRDefault="00806773" w:rsidP="00C769BC">
            <w:pPr>
              <w:pStyle w:val="Heading2"/>
              <w:jc w:val="right"/>
            </w:pPr>
          </w:p>
        </w:tc>
        <w:tc>
          <w:tcPr>
            <w:tcW w:w="6712" w:type="dxa"/>
            <w:gridSpan w:val="4"/>
          </w:tcPr>
          <w:p w:rsidR="00806773" w:rsidRPr="00EB470E" w:rsidRDefault="00806773" w:rsidP="00EB470E">
            <w:pPr>
              <w:pStyle w:val="Heading2"/>
              <w:rPr>
                <w:sz w:val="18"/>
                <w:szCs w:val="18"/>
              </w:rPr>
            </w:pPr>
            <w:r w:rsidRPr="00EB470E">
              <w:rPr>
                <w:sz w:val="18"/>
                <w:szCs w:val="18"/>
              </w:rPr>
              <w:t>Chapman Learning Community at Kohl Hall – Peer Leader</w:t>
            </w:r>
          </w:p>
        </w:tc>
        <w:tc>
          <w:tcPr>
            <w:tcW w:w="1132" w:type="dxa"/>
          </w:tcPr>
          <w:p w:rsidR="00806773" w:rsidRPr="00EB470E" w:rsidRDefault="00806773" w:rsidP="00EB470E">
            <w:pPr>
              <w:pStyle w:val="Heading2"/>
              <w:jc w:val="right"/>
              <w:rPr>
                <w:sz w:val="18"/>
                <w:szCs w:val="18"/>
              </w:rPr>
            </w:pPr>
            <w:r w:rsidRPr="00EB470E">
              <w:rPr>
                <w:sz w:val="18"/>
                <w:szCs w:val="18"/>
              </w:rPr>
              <w:t>2006-2008</w:t>
            </w:r>
          </w:p>
        </w:tc>
      </w:tr>
      <w:tr w:rsidR="00806773" w:rsidTr="00EB470E">
        <w:trPr>
          <w:trHeight w:val="186"/>
        </w:trPr>
        <w:tc>
          <w:tcPr>
            <w:tcW w:w="1948" w:type="dxa"/>
            <w:vMerge/>
          </w:tcPr>
          <w:p w:rsidR="00806773" w:rsidRDefault="00806773" w:rsidP="00C769BC">
            <w:pPr>
              <w:pStyle w:val="Heading2"/>
              <w:jc w:val="right"/>
            </w:pPr>
          </w:p>
        </w:tc>
        <w:tc>
          <w:tcPr>
            <w:tcW w:w="6712" w:type="dxa"/>
            <w:gridSpan w:val="4"/>
          </w:tcPr>
          <w:p w:rsidR="00806773" w:rsidRPr="00EB470E" w:rsidRDefault="00806773" w:rsidP="00EB470E">
            <w:pPr>
              <w:pStyle w:val="Heading2"/>
              <w:rPr>
                <w:sz w:val="18"/>
                <w:szCs w:val="18"/>
              </w:rPr>
            </w:pPr>
            <w:r w:rsidRPr="00EB470E">
              <w:rPr>
                <w:sz w:val="18"/>
                <w:szCs w:val="18"/>
              </w:rPr>
              <w:t>Veterans Assessment and Service Team – Group Leader</w:t>
            </w:r>
          </w:p>
        </w:tc>
        <w:tc>
          <w:tcPr>
            <w:tcW w:w="1132" w:type="dxa"/>
          </w:tcPr>
          <w:p w:rsidR="00806773" w:rsidRPr="00EB470E" w:rsidRDefault="00806773" w:rsidP="00EB470E">
            <w:pPr>
              <w:pStyle w:val="Heading2"/>
              <w:jc w:val="right"/>
              <w:rPr>
                <w:sz w:val="18"/>
                <w:szCs w:val="18"/>
              </w:rPr>
            </w:pPr>
            <w:r w:rsidRPr="00EB470E">
              <w:rPr>
                <w:sz w:val="18"/>
                <w:szCs w:val="18"/>
              </w:rPr>
              <w:t>2006-2008</w:t>
            </w:r>
          </w:p>
        </w:tc>
      </w:tr>
      <w:tr w:rsidR="00806773" w:rsidTr="00EB470E">
        <w:trPr>
          <w:trHeight w:val="186"/>
        </w:trPr>
        <w:tc>
          <w:tcPr>
            <w:tcW w:w="1948" w:type="dxa"/>
            <w:vMerge/>
          </w:tcPr>
          <w:p w:rsidR="00806773" w:rsidRDefault="00806773" w:rsidP="00C769BC">
            <w:pPr>
              <w:pStyle w:val="Heading2"/>
              <w:jc w:val="right"/>
            </w:pPr>
          </w:p>
        </w:tc>
        <w:tc>
          <w:tcPr>
            <w:tcW w:w="6712" w:type="dxa"/>
            <w:gridSpan w:val="4"/>
          </w:tcPr>
          <w:p w:rsidR="00806773" w:rsidRPr="00EB470E" w:rsidRDefault="00806773" w:rsidP="00EB470E">
            <w:pPr>
              <w:pStyle w:val="Heading2"/>
              <w:rPr>
                <w:sz w:val="18"/>
                <w:szCs w:val="18"/>
              </w:rPr>
            </w:pPr>
            <w:r w:rsidRPr="00EB470E">
              <w:rPr>
                <w:sz w:val="18"/>
                <w:szCs w:val="18"/>
              </w:rPr>
              <w:t>Alliance on Mental Illness of Wood County –Member</w:t>
            </w:r>
          </w:p>
        </w:tc>
        <w:tc>
          <w:tcPr>
            <w:tcW w:w="1132" w:type="dxa"/>
          </w:tcPr>
          <w:p w:rsidR="00806773" w:rsidRPr="00EB470E" w:rsidRDefault="00806773" w:rsidP="00F90E4A">
            <w:pPr>
              <w:pStyle w:val="Heading2"/>
              <w:jc w:val="right"/>
              <w:rPr>
                <w:sz w:val="18"/>
                <w:szCs w:val="18"/>
                <w:lang w:eastAsia="ko-KR"/>
              </w:rPr>
            </w:pPr>
            <w:r w:rsidRPr="00EB470E">
              <w:rPr>
                <w:sz w:val="18"/>
                <w:szCs w:val="18"/>
              </w:rPr>
              <w:t>2006-201</w:t>
            </w:r>
            <w:r w:rsidR="00F90E4A">
              <w:rPr>
                <w:sz w:val="18"/>
                <w:szCs w:val="18"/>
                <w:lang w:eastAsia="ko-KR"/>
              </w:rPr>
              <w:t>3</w:t>
            </w:r>
          </w:p>
        </w:tc>
      </w:tr>
      <w:tr w:rsidR="00806773" w:rsidTr="00EB470E">
        <w:trPr>
          <w:trHeight w:val="186"/>
        </w:trPr>
        <w:tc>
          <w:tcPr>
            <w:tcW w:w="1948" w:type="dxa"/>
            <w:vMerge/>
          </w:tcPr>
          <w:p w:rsidR="00806773" w:rsidRDefault="00806773" w:rsidP="00C769BC">
            <w:pPr>
              <w:pStyle w:val="Heading2"/>
              <w:jc w:val="right"/>
            </w:pPr>
          </w:p>
        </w:tc>
        <w:tc>
          <w:tcPr>
            <w:tcW w:w="6712" w:type="dxa"/>
            <w:gridSpan w:val="4"/>
          </w:tcPr>
          <w:p w:rsidR="00806773" w:rsidRPr="00EB470E" w:rsidRDefault="00806773" w:rsidP="00EB470E">
            <w:pPr>
              <w:pStyle w:val="Heading2"/>
              <w:rPr>
                <w:sz w:val="18"/>
                <w:szCs w:val="18"/>
              </w:rPr>
            </w:pPr>
            <w:r w:rsidRPr="00EB470E">
              <w:rPr>
                <w:sz w:val="18"/>
                <w:szCs w:val="18"/>
              </w:rPr>
              <w:t xml:space="preserve">Alzheimer’s Association of Ohio – Member </w:t>
            </w:r>
          </w:p>
        </w:tc>
        <w:tc>
          <w:tcPr>
            <w:tcW w:w="1132" w:type="dxa"/>
          </w:tcPr>
          <w:p w:rsidR="00806773" w:rsidRPr="00EB470E" w:rsidRDefault="00806773" w:rsidP="00F90E4A">
            <w:pPr>
              <w:pStyle w:val="Heading2"/>
              <w:jc w:val="right"/>
              <w:rPr>
                <w:sz w:val="18"/>
                <w:szCs w:val="18"/>
                <w:lang w:eastAsia="ko-KR"/>
              </w:rPr>
            </w:pPr>
            <w:r w:rsidRPr="00EB470E">
              <w:rPr>
                <w:sz w:val="18"/>
                <w:szCs w:val="18"/>
              </w:rPr>
              <w:t>2005-</w:t>
            </w:r>
            <w:r w:rsidR="00F90E4A">
              <w:rPr>
                <w:sz w:val="18"/>
                <w:szCs w:val="18"/>
              </w:rPr>
              <w:t>2013</w:t>
            </w:r>
          </w:p>
        </w:tc>
      </w:tr>
    </w:tbl>
    <w:p w:rsidR="00A65E10" w:rsidRDefault="00A65E10" w:rsidP="00D52BA3">
      <w:pPr>
        <w:rPr>
          <w:rFonts w:cs="Arial"/>
          <w:szCs w:val="20"/>
        </w:rPr>
      </w:pPr>
    </w:p>
    <w:sectPr w:rsidR="00A65E10" w:rsidSect="00981C8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577" w:rsidRDefault="006E3577" w:rsidP="00557F7A">
      <w:pPr>
        <w:spacing w:before="0"/>
      </w:pPr>
      <w:r>
        <w:separator/>
      </w:r>
    </w:p>
  </w:endnote>
  <w:endnote w:type="continuationSeparator" w:id="0">
    <w:p w:rsidR="006E3577" w:rsidRDefault="006E3577" w:rsidP="00557F7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577" w:rsidRDefault="006E3577" w:rsidP="00557F7A">
      <w:pPr>
        <w:spacing w:before="0"/>
      </w:pPr>
      <w:r>
        <w:separator/>
      </w:r>
    </w:p>
  </w:footnote>
  <w:footnote w:type="continuationSeparator" w:id="0">
    <w:p w:rsidR="006E3577" w:rsidRDefault="006E3577" w:rsidP="00557F7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1631"/>
    <w:multiLevelType w:val="multilevel"/>
    <w:tmpl w:val="39DE6E4C"/>
    <w:numStyleLink w:val="Bulletedlist"/>
  </w:abstractNum>
  <w:abstractNum w:abstractNumId="1">
    <w:nsid w:val="0290080B"/>
    <w:multiLevelType w:val="multilevel"/>
    <w:tmpl w:val="39DE6E4C"/>
    <w:numStyleLink w:val="Bulletedlist"/>
  </w:abstractNum>
  <w:abstractNum w:abstractNumId="2">
    <w:nsid w:val="0426471D"/>
    <w:multiLevelType w:val="hybridMultilevel"/>
    <w:tmpl w:val="D5BAF92C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05C50430"/>
    <w:multiLevelType w:val="multilevel"/>
    <w:tmpl w:val="39DE6E4C"/>
    <w:numStyleLink w:val="Bulletedlist"/>
  </w:abstractNum>
  <w:abstractNum w:abstractNumId="4">
    <w:nsid w:val="07557557"/>
    <w:multiLevelType w:val="multilevel"/>
    <w:tmpl w:val="39DE6E4C"/>
    <w:numStyleLink w:val="Bulletedlist"/>
  </w:abstractNum>
  <w:abstractNum w:abstractNumId="5">
    <w:nsid w:val="0A37110D"/>
    <w:multiLevelType w:val="multilevel"/>
    <w:tmpl w:val="39DE6E4C"/>
    <w:numStyleLink w:val="Bulletedlist"/>
  </w:abstractNum>
  <w:abstractNum w:abstractNumId="6">
    <w:nsid w:val="0C99086E"/>
    <w:multiLevelType w:val="hybridMultilevel"/>
    <w:tmpl w:val="31ACF426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0DCC700B"/>
    <w:multiLevelType w:val="multilevel"/>
    <w:tmpl w:val="39DE6E4C"/>
    <w:numStyleLink w:val="Bulletedlist"/>
  </w:abstractNum>
  <w:abstractNum w:abstractNumId="8">
    <w:nsid w:val="0F9860E7"/>
    <w:multiLevelType w:val="hybridMultilevel"/>
    <w:tmpl w:val="B46C2298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262818"/>
    <w:multiLevelType w:val="hybridMultilevel"/>
    <w:tmpl w:val="D5B4E180"/>
    <w:lvl w:ilvl="0" w:tplc="8BAA88B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119C34B4"/>
    <w:multiLevelType w:val="multilevel"/>
    <w:tmpl w:val="39DE6E4C"/>
    <w:numStyleLink w:val="Bulletedlist"/>
  </w:abstractNum>
  <w:abstractNum w:abstractNumId="11">
    <w:nsid w:val="121A2C8E"/>
    <w:multiLevelType w:val="multilevel"/>
    <w:tmpl w:val="39DE6E4C"/>
    <w:numStyleLink w:val="Bulletedlist"/>
  </w:abstractNum>
  <w:abstractNum w:abstractNumId="12">
    <w:nsid w:val="210A21B2"/>
    <w:multiLevelType w:val="multilevel"/>
    <w:tmpl w:val="39DE6E4C"/>
    <w:numStyleLink w:val="Bulletedlist"/>
  </w:abstractNum>
  <w:abstractNum w:abstractNumId="13">
    <w:nsid w:val="233A2A13"/>
    <w:multiLevelType w:val="multilevel"/>
    <w:tmpl w:val="39DE6E4C"/>
    <w:numStyleLink w:val="Bulletedlist"/>
  </w:abstractNum>
  <w:abstractNum w:abstractNumId="14">
    <w:nsid w:val="26D60FEF"/>
    <w:multiLevelType w:val="hybridMultilevel"/>
    <w:tmpl w:val="1108AB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9B25A7B"/>
    <w:multiLevelType w:val="multilevel"/>
    <w:tmpl w:val="39DE6E4C"/>
    <w:numStyleLink w:val="Bulletedlist"/>
  </w:abstractNum>
  <w:abstractNum w:abstractNumId="16">
    <w:nsid w:val="2B8A7E00"/>
    <w:multiLevelType w:val="hybridMultilevel"/>
    <w:tmpl w:val="23EA2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957936"/>
    <w:multiLevelType w:val="multilevel"/>
    <w:tmpl w:val="39DE6E4C"/>
    <w:numStyleLink w:val="Bulletedlist"/>
  </w:abstractNum>
  <w:abstractNum w:abstractNumId="18">
    <w:nsid w:val="2D292DB9"/>
    <w:multiLevelType w:val="hybridMultilevel"/>
    <w:tmpl w:val="AF281F10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000705"/>
    <w:multiLevelType w:val="multilevel"/>
    <w:tmpl w:val="39DE6E4C"/>
    <w:numStyleLink w:val="Bulletedlist"/>
  </w:abstractNum>
  <w:abstractNum w:abstractNumId="20">
    <w:nsid w:val="32D14072"/>
    <w:multiLevelType w:val="hybridMultilevel"/>
    <w:tmpl w:val="534E5074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>
    <w:nsid w:val="38002167"/>
    <w:multiLevelType w:val="multilevel"/>
    <w:tmpl w:val="39DE6E4C"/>
    <w:numStyleLink w:val="Bulletedlist"/>
  </w:abstractNum>
  <w:abstractNum w:abstractNumId="22">
    <w:nsid w:val="3D0E12AE"/>
    <w:multiLevelType w:val="multilevel"/>
    <w:tmpl w:val="39DE6E4C"/>
    <w:numStyleLink w:val="Bulletedlist"/>
  </w:abstractNum>
  <w:abstractNum w:abstractNumId="23">
    <w:nsid w:val="3F195673"/>
    <w:multiLevelType w:val="multilevel"/>
    <w:tmpl w:val="39DE6E4C"/>
    <w:numStyleLink w:val="Bulletedlist"/>
  </w:abstractNum>
  <w:abstractNum w:abstractNumId="24">
    <w:nsid w:val="410D545F"/>
    <w:multiLevelType w:val="hybridMultilevel"/>
    <w:tmpl w:val="ECD2D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C45E49"/>
    <w:multiLevelType w:val="multilevel"/>
    <w:tmpl w:val="39DE6E4C"/>
    <w:numStyleLink w:val="Bulletedlist"/>
  </w:abstractNum>
  <w:abstractNum w:abstractNumId="26">
    <w:nsid w:val="455764B2"/>
    <w:multiLevelType w:val="multilevel"/>
    <w:tmpl w:val="39DE6E4C"/>
    <w:numStyleLink w:val="Bulletedlist"/>
  </w:abstractNum>
  <w:abstractNum w:abstractNumId="27">
    <w:nsid w:val="467540F4"/>
    <w:multiLevelType w:val="multilevel"/>
    <w:tmpl w:val="39DE6E4C"/>
    <w:styleLink w:val="Bulletedlist"/>
    <w:lvl w:ilvl="0">
      <w:start w:val="1"/>
      <w:numFmt w:val="bullet"/>
      <w:pStyle w:val="Bulletedlistlastitem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6C06FEE"/>
    <w:multiLevelType w:val="hybridMultilevel"/>
    <w:tmpl w:val="B2808D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8E65FC2"/>
    <w:multiLevelType w:val="multilevel"/>
    <w:tmpl w:val="39DE6E4C"/>
    <w:numStyleLink w:val="Bulletedlist"/>
  </w:abstractNum>
  <w:abstractNum w:abstractNumId="30">
    <w:nsid w:val="49225F49"/>
    <w:multiLevelType w:val="multilevel"/>
    <w:tmpl w:val="39DE6E4C"/>
    <w:numStyleLink w:val="Bulletedlist"/>
  </w:abstractNum>
  <w:abstractNum w:abstractNumId="31">
    <w:nsid w:val="4D5C1064"/>
    <w:multiLevelType w:val="hybridMultilevel"/>
    <w:tmpl w:val="19BEE186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2">
    <w:nsid w:val="4F182260"/>
    <w:multiLevelType w:val="multilevel"/>
    <w:tmpl w:val="39DE6E4C"/>
    <w:numStyleLink w:val="Bulletedlist"/>
  </w:abstractNum>
  <w:abstractNum w:abstractNumId="33">
    <w:nsid w:val="53AA603B"/>
    <w:multiLevelType w:val="singleLevel"/>
    <w:tmpl w:val="4D9E11AA"/>
    <w:lvl w:ilvl="0">
      <w:start w:val="1"/>
      <w:numFmt w:val="bullet"/>
      <w:pStyle w:val="Bulletfirstline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</w:abstractNum>
  <w:abstractNum w:abstractNumId="34">
    <w:nsid w:val="5457596C"/>
    <w:multiLevelType w:val="multilevel"/>
    <w:tmpl w:val="39DE6E4C"/>
    <w:numStyleLink w:val="Bulletedlist"/>
  </w:abstractNum>
  <w:abstractNum w:abstractNumId="35">
    <w:nsid w:val="558C25BE"/>
    <w:multiLevelType w:val="multilevel"/>
    <w:tmpl w:val="39DE6E4C"/>
    <w:numStyleLink w:val="Bulletedlist"/>
  </w:abstractNum>
  <w:abstractNum w:abstractNumId="36">
    <w:nsid w:val="57C32DBF"/>
    <w:multiLevelType w:val="multilevel"/>
    <w:tmpl w:val="39DE6E4C"/>
    <w:numStyleLink w:val="Bulletedlist"/>
  </w:abstractNum>
  <w:abstractNum w:abstractNumId="37">
    <w:nsid w:val="63575768"/>
    <w:multiLevelType w:val="multilevel"/>
    <w:tmpl w:val="39DE6E4C"/>
    <w:numStyleLink w:val="Bulletedlist"/>
  </w:abstractNum>
  <w:abstractNum w:abstractNumId="38">
    <w:nsid w:val="65717114"/>
    <w:multiLevelType w:val="hybridMultilevel"/>
    <w:tmpl w:val="964A0080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9">
    <w:nsid w:val="6A0634C8"/>
    <w:multiLevelType w:val="hybridMultilevel"/>
    <w:tmpl w:val="47DAD27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6ED94EFA"/>
    <w:multiLevelType w:val="hybridMultilevel"/>
    <w:tmpl w:val="2F72B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346F34"/>
    <w:multiLevelType w:val="multilevel"/>
    <w:tmpl w:val="39DE6E4C"/>
    <w:numStyleLink w:val="Bulletedlist"/>
  </w:abstractNum>
  <w:abstractNum w:abstractNumId="42">
    <w:nsid w:val="6F491805"/>
    <w:multiLevelType w:val="multilevel"/>
    <w:tmpl w:val="39DE6E4C"/>
    <w:numStyleLink w:val="Bulletedlist"/>
  </w:abstractNum>
  <w:abstractNum w:abstractNumId="43">
    <w:nsid w:val="70762AA4"/>
    <w:multiLevelType w:val="multilevel"/>
    <w:tmpl w:val="A62C5AE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Trebuchet MS" w:hAnsi="Trebuchet MS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D113EF9"/>
    <w:multiLevelType w:val="multilevel"/>
    <w:tmpl w:val="39DE6E4C"/>
    <w:numStyleLink w:val="Bulletedlist"/>
  </w:abstractNum>
  <w:num w:numId="1">
    <w:abstractNumId w:val="33"/>
  </w:num>
  <w:num w:numId="2">
    <w:abstractNumId w:val="27"/>
  </w:num>
  <w:num w:numId="3">
    <w:abstractNumId w:val="0"/>
  </w:num>
  <w:num w:numId="4">
    <w:abstractNumId w:val="43"/>
  </w:num>
  <w:num w:numId="5">
    <w:abstractNumId w:val="41"/>
  </w:num>
  <w:num w:numId="6">
    <w:abstractNumId w:val="13"/>
  </w:num>
  <w:num w:numId="7">
    <w:abstractNumId w:val="34"/>
  </w:num>
  <w:num w:numId="8">
    <w:abstractNumId w:val="35"/>
  </w:num>
  <w:num w:numId="9">
    <w:abstractNumId w:val="44"/>
  </w:num>
  <w:num w:numId="10">
    <w:abstractNumId w:val="3"/>
  </w:num>
  <w:num w:numId="11">
    <w:abstractNumId w:val="32"/>
  </w:num>
  <w:num w:numId="12">
    <w:abstractNumId w:val="15"/>
  </w:num>
  <w:num w:numId="13">
    <w:abstractNumId w:val="9"/>
  </w:num>
  <w:num w:numId="14">
    <w:abstractNumId w:val="25"/>
  </w:num>
  <w:num w:numId="15">
    <w:abstractNumId w:val="42"/>
  </w:num>
  <w:num w:numId="16">
    <w:abstractNumId w:val="23"/>
  </w:num>
  <w:num w:numId="17">
    <w:abstractNumId w:val="6"/>
  </w:num>
  <w:num w:numId="18">
    <w:abstractNumId w:val="26"/>
  </w:num>
  <w:num w:numId="19">
    <w:abstractNumId w:val="18"/>
  </w:num>
  <w:num w:numId="20">
    <w:abstractNumId w:val="19"/>
  </w:num>
  <w:num w:numId="21">
    <w:abstractNumId w:val="8"/>
  </w:num>
  <w:num w:numId="22">
    <w:abstractNumId w:val="12"/>
  </w:num>
  <w:num w:numId="23">
    <w:abstractNumId w:val="39"/>
  </w:num>
  <w:num w:numId="24">
    <w:abstractNumId w:val="29"/>
  </w:num>
  <w:num w:numId="25">
    <w:abstractNumId w:val="14"/>
  </w:num>
  <w:num w:numId="26">
    <w:abstractNumId w:val="4"/>
  </w:num>
  <w:num w:numId="27">
    <w:abstractNumId w:val="28"/>
  </w:num>
  <w:num w:numId="28">
    <w:abstractNumId w:val="21"/>
  </w:num>
  <w:num w:numId="29">
    <w:abstractNumId w:val="2"/>
  </w:num>
  <w:num w:numId="30">
    <w:abstractNumId w:val="1"/>
  </w:num>
  <w:num w:numId="31">
    <w:abstractNumId w:val="38"/>
  </w:num>
  <w:num w:numId="32">
    <w:abstractNumId w:val="11"/>
  </w:num>
  <w:num w:numId="33">
    <w:abstractNumId w:val="31"/>
  </w:num>
  <w:num w:numId="34">
    <w:abstractNumId w:val="5"/>
  </w:num>
  <w:num w:numId="35">
    <w:abstractNumId w:val="20"/>
  </w:num>
  <w:num w:numId="36">
    <w:abstractNumId w:val="22"/>
  </w:num>
  <w:num w:numId="37">
    <w:abstractNumId w:val="36"/>
  </w:num>
  <w:num w:numId="38">
    <w:abstractNumId w:val="17"/>
  </w:num>
  <w:num w:numId="39">
    <w:abstractNumId w:val="10"/>
  </w:num>
  <w:num w:numId="40">
    <w:abstractNumId w:val="30"/>
  </w:num>
  <w:num w:numId="41">
    <w:abstractNumId w:val="37"/>
  </w:num>
  <w:num w:numId="42">
    <w:abstractNumId w:val="7"/>
  </w:num>
  <w:num w:numId="43">
    <w:abstractNumId w:val="24"/>
  </w:num>
  <w:num w:numId="44">
    <w:abstractNumId w:val="40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F1"/>
    <w:rsid w:val="000009BA"/>
    <w:rsid w:val="00010ED0"/>
    <w:rsid w:val="00036117"/>
    <w:rsid w:val="0004584D"/>
    <w:rsid w:val="00075A2C"/>
    <w:rsid w:val="000809E1"/>
    <w:rsid w:val="00105E43"/>
    <w:rsid w:val="001209EA"/>
    <w:rsid w:val="00121718"/>
    <w:rsid w:val="00144C40"/>
    <w:rsid w:val="00184B53"/>
    <w:rsid w:val="0019026C"/>
    <w:rsid w:val="00194FCA"/>
    <w:rsid w:val="001F1FE4"/>
    <w:rsid w:val="00214856"/>
    <w:rsid w:val="00225E32"/>
    <w:rsid w:val="002629EC"/>
    <w:rsid w:val="0027749A"/>
    <w:rsid w:val="0028669B"/>
    <w:rsid w:val="00286B09"/>
    <w:rsid w:val="002A33CB"/>
    <w:rsid w:val="002D6D63"/>
    <w:rsid w:val="002F47C0"/>
    <w:rsid w:val="002F5852"/>
    <w:rsid w:val="00305BA5"/>
    <w:rsid w:val="00317C0C"/>
    <w:rsid w:val="00320524"/>
    <w:rsid w:val="0036154D"/>
    <w:rsid w:val="003C030D"/>
    <w:rsid w:val="003D30DD"/>
    <w:rsid w:val="003E3210"/>
    <w:rsid w:val="003F17A0"/>
    <w:rsid w:val="003F5D3E"/>
    <w:rsid w:val="00434CF1"/>
    <w:rsid w:val="00447109"/>
    <w:rsid w:val="00477126"/>
    <w:rsid w:val="00480F5D"/>
    <w:rsid w:val="00486D74"/>
    <w:rsid w:val="004B48D2"/>
    <w:rsid w:val="004D25AE"/>
    <w:rsid w:val="004F6F87"/>
    <w:rsid w:val="005141A0"/>
    <w:rsid w:val="00514635"/>
    <w:rsid w:val="00543F26"/>
    <w:rsid w:val="00557F7A"/>
    <w:rsid w:val="00572B3F"/>
    <w:rsid w:val="00577E0F"/>
    <w:rsid w:val="005B37A2"/>
    <w:rsid w:val="00614C29"/>
    <w:rsid w:val="006445F2"/>
    <w:rsid w:val="00655C9B"/>
    <w:rsid w:val="006922E8"/>
    <w:rsid w:val="00693A08"/>
    <w:rsid w:val="006B37FD"/>
    <w:rsid w:val="006E3577"/>
    <w:rsid w:val="006E424B"/>
    <w:rsid w:val="006E6720"/>
    <w:rsid w:val="007021DD"/>
    <w:rsid w:val="0074304A"/>
    <w:rsid w:val="007677EA"/>
    <w:rsid w:val="007A54B9"/>
    <w:rsid w:val="007B6435"/>
    <w:rsid w:val="007D5C35"/>
    <w:rsid w:val="00806773"/>
    <w:rsid w:val="00820BE4"/>
    <w:rsid w:val="00842682"/>
    <w:rsid w:val="00874A01"/>
    <w:rsid w:val="00886F27"/>
    <w:rsid w:val="008912F5"/>
    <w:rsid w:val="008931FF"/>
    <w:rsid w:val="008A482D"/>
    <w:rsid w:val="008A5BDD"/>
    <w:rsid w:val="008A7B76"/>
    <w:rsid w:val="008E0F92"/>
    <w:rsid w:val="00902A72"/>
    <w:rsid w:val="00981C85"/>
    <w:rsid w:val="009A5874"/>
    <w:rsid w:val="009F0145"/>
    <w:rsid w:val="00A332E5"/>
    <w:rsid w:val="00A5754B"/>
    <w:rsid w:val="00A600C7"/>
    <w:rsid w:val="00A65E10"/>
    <w:rsid w:val="00A76701"/>
    <w:rsid w:val="00A92D25"/>
    <w:rsid w:val="00AB5B26"/>
    <w:rsid w:val="00B30DAB"/>
    <w:rsid w:val="00B3555C"/>
    <w:rsid w:val="00B51CD2"/>
    <w:rsid w:val="00B53B12"/>
    <w:rsid w:val="00B60A37"/>
    <w:rsid w:val="00B735F2"/>
    <w:rsid w:val="00B824F8"/>
    <w:rsid w:val="00B84022"/>
    <w:rsid w:val="00BA3E0E"/>
    <w:rsid w:val="00BD4280"/>
    <w:rsid w:val="00BD4D3F"/>
    <w:rsid w:val="00BD4EFC"/>
    <w:rsid w:val="00C02D57"/>
    <w:rsid w:val="00C22E49"/>
    <w:rsid w:val="00C25D33"/>
    <w:rsid w:val="00C42C03"/>
    <w:rsid w:val="00C55361"/>
    <w:rsid w:val="00C71F47"/>
    <w:rsid w:val="00C727C5"/>
    <w:rsid w:val="00C769BC"/>
    <w:rsid w:val="00C77A92"/>
    <w:rsid w:val="00C94284"/>
    <w:rsid w:val="00C96C50"/>
    <w:rsid w:val="00CB75A4"/>
    <w:rsid w:val="00CD0C38"/>
    <w:rsid w:val="00CD688D"/>
    <w:rsid w:val="00CE316E"/>
    <w:rsid w:val="00D01388"/>
    <w:rsid w:val="00D342F4"/>
    <w:rsid w:val="00D52BA3"/>
    <w:rsid w:val="00D75AAE"/>
    <w:rsid w:val="00E00F0C"/>
    <w:rsid w:val="00E01409"/>
    <w:rsid w:val="00E251F6"/>
    <w:rsid w:val="00E344A1"/>
    <w:rsid w:val="00E952C4"/>
    <w:rsid w:val="00EB3E11"/>
    <w:rsid w:val="00EB470E"/>
    <w:rsid w:val="00EC5DEB"/>
    <w:rsid w:val="00EC75B2"/>
    <w:rsid w:val="00EE20C1"/>
    <w:rsid w:val="00EF597E"/>
    <w:rsid w:val="00F13427"/>
    <w:rsid w:val="00F15160"/>
    <w:rsid w:val="00F22C8E"/>
    <w:rsid w:val="00F56BC1"/>
    <w:rsid w:val="00F80CB9"/>
    <w:rsid w:val="00F90E4A"/>
    <w:rsid w:val="00FA0605"/>
    <w:rsid w:val="00FA122D"/>
    <w:rsid w:val="00FA478C"/>
    <w:rsid w:val="00FA70B6"/>
    <w:rsid w:val="00FC1CD8"/>
    <w:rsid w:val="00FD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1718"/>
    <w:pPr>
      <w:spacing w:before="20"/>
    </w:pPr>
    <w:rPr>
      <w:rFonts w:ascii="Garamond" w:hAnsi="Garamond"/>
      <w:szCs w:val="24"/>
    </w:rPr>
  </w:style>
  <w:style w:type="paragraph" w:styleId="Heading1">
    <w:name w:val="heading 1"/>
    <w:basedOn w:val="Normal"/>
    <w:next w:val="Normal"/>
    <w:link w:val="Heading1Char"/>
    <w:qFormat/>
    <w:rsid w:val="002A33CB"/>
    <w:pPr>
      <w:tabs>
        <w:tab w:val="right" w:pos="6480"/>
      </w:tabs>
      <w:spacing w:before="100"/>
      <w:outlineLvl w:val="0"/>
    </w:pPr>
    <w:rPr>
      <w:rFonts w:cs="Arial"/>
      <w:b/>
      <w:bCs/>
      <w:sz w:val="22"/>
      <w:szCs w:val="20"/>
    </w:rPr>
  </w:style>
  <w:style w:type="paragraph" w:styleId="Heading2">
    <w:name w:val="heading 2"/>
    <w:basedOn w:val="1stlinewspace"/>
    <w:next w:val="Normal"/>
    <w:link w:val="Heading2Char"/>
    <w:qFormat/>
    <w:rsid w:val="002A33CB"/>
    <w:pPr>
      <w:outlineLvl w:val="1"/>
    </w:pPr>
    <w:rPr>
      <w:b/>
      <w:bCs w:val="0"/>
    </w:rPr>
  </w:style>
  <w:style w:type="paragraph" w:styleId="Heading3">
    <w:name w:val="heading 3"/>
    <w:basedOn w:val="Normal"/>
    <w:next w:val="Normal"/>
    <w:link w:val="Heading3Char"/>
    <w:qFormat/>
    <w:rsid w:val="0028669B"/>
    <w:pPr>
      <w:tabs>
        <w:tab w:val="right" w:pos="6480"/>
      </w:tabs>
      <w:spacing w:before="120"/>
      <w:outlineLvl w:val="2"/>
    </w:pPr>
    <w:rPr>
      <w:rFonts w:cs="Arial"/>
      <w:b/>
      <w:bCs/>
      <w:szCs w:val="20"/>
    </w:rPr>
  </w:style>
  <w:style w:type="paragraph" w:styleId="Heading4">
    <w:name w:val="heading 4"/>
    <w:basedOn w:val="Normal"/>
    <w:next w:val="Normal"/>
    <w:link w:val="Heading4Char"/>
    <w:qFormat/>
    <w:rsid w:val="002A33CB"/>
    <w:pPr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33CB"/>
    <w:rPr>
      <w:rFonts w:ascii="Garamond" w:hAnsi="Garamond" w:cs="Arial"/>
      <w:b/>
      <w:bCs/>
      <w:sz w:val="22"/>
      <w:lang w:val="en-US" w:eastAsia="en-US" w:bidi="ar-SA"/>
    </w:rPr>
  </w:style>
  <w:style w:type="paragraph" w:customStyle="1" w:styleId="Bulletfirstline">
    <w:name w:val="Bullet first line"/>
    <w:basedOn w:val="Normal"/>
    <w:link w:val="BulletfirstlineCharChar"/>
    <w:rsid w:val="006922E8"/>
    <w:pPr>
      <w:numPr>
        <w:numId w:val="1"/>
      </w:numPr>
      <w:tabs>
        <w:tab w:val="right" w:pos="6480"/>
      </w:tabs>
      <w:spacing w:before="120"/>
    </w:pPr>
  </w:style>
  <w:style w:type="paragraph" w:customStyle="1" w:styleId="1stlinewspace">
    <w:name w:val="1st line w/space"/>
    <w:basedOn w:val="Normal"/>
    <w:link w:val="1stlinewspaceCharChar"/>
    <w:rsid w:val="00842682"/>
    <w:pPr>
      <w:spacing w:before="120"/>
    </w:pPr>
    <w:rPr>
      <w:bCs/>
    </w:rPr>
  </w:style>
  <w:style w:type="character" w:customStyle="1" w:styleId="Heading2Char">
    <w:name w:val="Heading 2 Char"/>
    <w:basedOn w:val="1stlinewspaceCharChar"/>
    <w:link w:val="Heading2"/>
    <w:rsid w:val="002A33CB"/>
    <w:rPr>
      <w:rFonts w:ascii="Garamond" w:hAnsi="Garamond"/>
      <w:b/>
      <w:bCs/>
      <w:szCs w:val="24"/>
      <w:lang w:val="en-US" w:eastAsia="en-US" w:bidi="ar-SA"/>
    </w:rPr>
  </w:style>
  <w:style w:type="character" w:customStyle="1" w:styleId="Copyright">
    <w:name w:val="Copyright"/>
    <w:basedOn w:val="DefaultParagraphFont"/>
    <w:rsid w:val="002A33CB"/>
    <w:rPr>
      <w:sz w:val="16"/>
    </w:rPr>
  </w:style>
  <w:style w:type="character" w:customStyle="1" w:styleId="Heading4Char">
    <w:name w:val="Heading 4 Char"/>
    <w:basedOn w:val="DefaultParagraphFont"/>
    <w:link w:val="Heading4"/>
    <w:rsid w:val="002A33CB"/>
    <w:rPr>
      <w:rFonts w:ascii="Garamond" w:hAnsi="Garamond"/>
      <w:b/>
      <w:bCs/>
      <w:szCs w:val="24"/>
      <w:lang w:val="en-US" w:eastAsia="en-US" w:bidi="ar-SA"/>
    </w:rPr>
  </w:style>
  <w:style w:type="paragraph" w:customStyle="1" w:styleId="Dates">
    <w:name w:val="Dates"/>
    <w:basedOn w:val="Normal"/>
    <w:link w:val="DatesCharChar"/>
    <w:rsid w:val="002D6D63"/>
    <w:pPr>
      <w:jc w:val="right"/>
    </w:pPr>
    <w:rPr>
      <w:i/>
      <w:szCs w:val="20"/>
    </w:rPr>
  </w:style>
  <w:style w:type="paragraph" w:customStyle="1" w:styleId="Bulletedlistlastitem">
    <w:name w:val="Bulleted list last item"/>
    <w:basedOn w:val="Normal"/>
    <w:rsid w:val="00CD688D"/>
    <w:pPr>
      <w:numPr>
        <w:numId w:val="32"/>
      </w:numPr>
      <w:spacing w:after="120"/>
    </w:pPr>
  </w:style>
  <w:style w:type="paragraph" w:customStyle="1" w:styleId="ContactInformation">
    <w:name w:val="Contact Information"/>
    <w:basedOn w:val="Heading3"/>
    <w:rsid w:val="0028669B"/>
    <w:pPr>
      <w:spacing w:before="20"/>
    </w:pPr>
  </w:style>
  <w:style w:type="character" w:customStyle="1" w:styleId="Heading3Char">
    <w:name w:val="Heading 3 Char"/>
    <w:basedOn w:val="DefaultParagraphFont"/>
    <w:link w:val="Heading3"/>
    <w:rsid w:val="00105E43"/>
    <w:rPr>
      <w:rFonts w:ascii="Garamond" w:hAnsi="Garamond" w:cs="Arial"/>
      <w:b/>
      <w:bCs/>
      <w:lang w:val="en-US" w:eastAsia="en-US" w:bidi="ar-SA"/>
    </w:rPr>
  </w:style>
  <w:style w:type="table" w:styleId="TableGrid">
    <w:name w:val="Table Grid"/>
    <w:basedOn w:val="TableNormal"/>
    <w:rsid w:val="00EE20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6773"/>
    <w:pPr>
      <w:ind w:left="720"/>
      <w:contextualSpacing/>
    </w:pPr>
  </w:style>
  <w:style w:type="character" w:customStyle="1" w:styleId="DatesCharChar">
    <w:name w:val="Dates Char Char"/>
    <w:basedOn w:val="DefaultParagraphFont"/>
    <w:link w:val="Dates"/>
    <w:rsid w:val="002D6D63"/>
    <w:rPr>
      <w:rFonts w:ascii="Garamond" w:hAnsi="Garamond"/>
      <w:i/>
      <w:lang w:val="en-US" w:eastAsia="en-US" w:bidi="ar-SA"/>
    </w:rPr>
  </w:style>
  <w:style w:type="paragraph" w:customStyle="1" w:styleId="Name">
    <w:name w:val="Name"/>
    <w:basedOn w:val="Normal"/>
    <w:rsid w:val="00BA3E0E"/>
    <w:pPr>
      <w:spacing w:after="40"/>
    </w:pPr>
    <w:rPr>
      <w:b/>
      <w:sz w:val="22"/>
      <w:szCs w:val="20"/>
    </w:rPr>
  </w:style>
  <w:style w:type="paragraph" w:customStyle="1" w:styleId="Location">
    <w:name w:val="Location"/>
    <w:basedOn w:val="Normal"/>
    <w:link w:val="LocationCharChar"/>
    <w:rsid w:val="006922E8"/>
    <w:pPr>
      <w:tabs>
        <w:tab w:val="right" w:pos="6480"/>
      </w:tabs>
    </w:pPr>
    <w:rPr>
      <w:rFonts w:cs="Arial"/>
      <w:i/>
      <w:iCs/>
      <w:spacing w:val="8"/>
      <w:szCs w:val="20"/>
    </w:rPr>
  </w:style>
  <w:style w:type="character" w:customStyle="1" w:styleId="BulletfirstlineCharChar">
    <w:name w:val="Bullet first line Char Char"/>
    <w:basedOn w:val="DefaultParagraphFont"/>
    <w:link w:val="Bulletfirstline"/>
    <w:rsid w:val="006922E8"/>
    <w:rPr>
      <w:rFonts w:ascii="Garamond" w:hAnsi="Garamond"/>
      <w:szCs w:val="24"/>
      <w:lang w:val="en-US" w:eastAsia="en-US" w:bidi="ar-SA"/>
    </w:rPr>
  </w:style>
  <w:style w:type="numbering" w:customStyle="1" w:styleId="Bulletedlist">
    <w:name w:val="Bulleted list"/>
    <w:basedOn w:val="NoList"/>
    <w:rsid w:val="006922E8"/>
    <w:pPr>
      <w:numPr>
        <w:numId w:val="2"/>
      </w:numPr>
    </w:pPr>
  </w:style>
  <w:style w:type="character" w:customStyle="1" w:styleId="LocationCharChar">
    <w:name w:val="Location Char Char"/>
    <w:basedOn w:val="DefaultParagraphFont"/>
    <w:link w:val="Location"/>
    <w:rsid w:val="006922E8"/>
    <w:rPr>
      <w:rFonts w:ascii="Garamond" w:hAnsi="Garamond" w:cs="Arial"/>
      <w:i/>
      <w:iCs/>
      <w:spacing w:val="8"/>
      <w:lang w:val="en-US" w:eastAsia="en-US" w:bidi="ar-SA"/>
    </w:rPr>
  </w:style>
  <w:style w:type="character" w:customStyle="1" w:styleId="1stlinewspaceCharChar">
    <w:name w:val="1st line w/space Char Char"/>
    <w:basedOn w:val="DefaultParagraphFont"/>
    <w:link w:val="1stlinewspace"/>
    <w:rsid w:val="00842682"/>
    <w:rPr>
      <w:rFonts w:ascii="Garamond" w:hAnsi="Garamond"/>
      <w:bCs/>
      <w:szCs w:val="24"/>
      <w:lang w:val="en-US" w:eastAsia="en-US" w:bidi="ar-SA"/>
    </w:rPr>
  </w:style>
  <w:style w:type="paragraph" w:customStyle="1" w:styleId="College">
    <w:name w:val="College"/>
    <w:basedOn w:val="1stlinewspace"/>
    <w:link w:val="CollegeCharChar"/>
    <w:rsid w:val="00194FCA"/>
    <w:pPr>
      <w:spacing w:before="0"/>
    </w:pPr>
    <w:rPr>
      <w:b/>
      <w:bCs w:val="0"/>
      <w:i/>
    </w:rPr>
  </w:style>
  <w:style w:type="character" w:customStyle="1" w:styleId="CollegeCharChar">
    <w:name w:val="College Char Char"/>
    <w:basedOn w:val="1stlinewspaceCharChar"/>
    <w:link w:val="College"/>
    <w:rsid w:val="00194FCA"/>
    <w:rPr>
      <w:rFonts w:ascii="Garamond" w:hAnsi="Garamond"/>
      <w:b/>
      <w:bCs/>
      <w:i/>
      <w:szCs w:val="24"/>
      <w:lang w:val="en-US" w:eastAsia="en-US" w:bidi="ar-SA"/>
    </w:rPr>
  </w:style>
  <w:style w:type="paragraph" w:customStyle="1" w:styleId="DatesBefore6pt">
    <w:name w:val="Dates + Before:  6 pt"/>
    <w:basedOn w:val="Dates"/>
    <w:rsid w:val="00EC5DEB"/>
    <w:pPr>
      <w:spacing w:before="120"/>
    </w:pPr>
    <w:rPr>
      <w:iCs/>
    </w:rPr>
  </w:style>
  <w:style w:type="paragraph" w:styleId="Header">
    <w:name w:val="header"/>
    <w:basedOn w:val="Normal"/>
    <w:link w:val="HeaderChar"/>
    <w:rsid w:val="00557F7A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557F7A"/>
    <w:rPr>
      <w:rFonts w:ascii="Garamond" w:hAnsi="Garamond"/>
      <w:szCs w:val="24"/>
    </w:rPr>
  </w:style>
  <w:style w:type="paragraph" w:styleId="Footer">
    <w:name w:val="footer"/>
    <w:basedOn w:val="Normal"/>
    <w:link w:val="FooterChar"/>
    <w:rsid w:val="00557F7A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557F7A"/>
    <w:rPr>
      <w:rFonts w:ascii="Garamond" w:hAnsi="Garamond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1718"/>
    <w:pPr>
      <w:spacing w:before="20"/>
    </w:pPr>
    <w:rPr>
      <w:rFonts w:ascii="Garamond" w:hAnsi="Garamond"/>
      <w:szCs w:val="24"/>
    </w:rPr>
  </w:style>
  <w:style w:type="paragraph" w:styleId="Heading1">
    <w:name w:val="heading 1"/>
    <w:basedOn w:val="Normal"/>
    <w:next w:val="Normal"/>
    <w:link w:val="Heading1Char"/>
    <w:qFormat/>
    <w:rsid w:val="002A33CB"/>
    <w:pPr>
      <w:tabs>
        <w:tab w:val="right" w:pos="6480"/>
      </w:tabs>
      <w:spacing w:before="100"/>
      <w:outlineLvl w:val="0"/>
    </w:pPr>
    <w:rPr>
      <w:rFonts w:cs="Arial"/>
      <w:b/>
      <w:bCs/>
      <w:sz w:val="22"/>
      <w:szCs w:val="20"/>
    </w:rPr>
  </w:style>
  <w:style w:type="paragraph" w:styleId="Heading2">
    <w:name w:val="heading 2"/>
    <w:basedOn w:val="1stlinewspace"/>
    <w:next w:val="Normal"/>
    <w:link w:val="Heading2Char"/>
    <w:qFormat/>
    <w:rsid w:val="002A33CB"/>
    <w:pPr>
      <w:outlineLvl w:val="1"/>
    </w:pPr>
    <w:rPr>
      <w:b/>
      <w:bCs w:val="0"/>
    </w:rPr>
  </w:style>
  <w:style w:type="paragraph" w:styleId="Heading3">
    <w:name w:val="heading 3"/>
    <w:basedOn w:val="Normal"/>
    <w:next w:val="Normal"/>
    <w:link w:val="Heading3Char"/>
    <w:qFormat/>
    <w:rsid w:val="0028669B"/>
    <w:pPr>
      <w:tabs>
        <w:tab w:val="right" w:pos="6480"/>
      </w:tabs>
      <w:spacing w:before="120"/>
      <w:outlineLvl w:val="2"/>
    </w:pPr>
    <w:rPr>
      <w:rFonts w:cs="Arial"/>
      <w:b/>
      <w:bCs/>
      <w:szCs w:val="20"/>
    </w:rPr>
  </w:style>
  <w:style w:type="paragraph" w:styleId="Heading4">
    <w:name w:val="heading 4"/>
    <w:basedOn w:val="Normal"/>
    <w:next w:val="Normal"/>
    <w:link w:val="Heading4Char"/>
    <w:qFormat/>
    <w:rsid w:val="002A33CB"/>
    <w:pPr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33CB"/>
    <w:rPr>
      <w:rFonts w:ascii="Garamond" w:hAnsi="Garamond" w:cs="Arial"/>
      <w:b/>
      <w:bCs/>
      <w:sz w:val="22"/>
      <w:lang w:val="en-US" w:eastAsia="en-US" w:bidi="ar-SA"/>
    </w:rPr>
  </w:style>
  <w:style w:type="paragraph" w:customStyle="1" w:styleId="Bulletfirstline">
    <w:name w:val="Bullet first line"/>
    <w:basedOn w:val="Normal"/>
    <w:link w:val="BulletfirstlineCharChar"/>
    <w:rsid w:val="006922E8"/>
    <w:pPr>
      <w:numPr>
        <w:numId w:val="1"/>
      </w:numPr>
      <w:tabs>
        <w:tab w:val="right" w:pos="6480"/>
      </w:tabs>
      <w:spacing w:before="120"/>
    </w:pPr>
  </w:style>
  <w:style w:type="paragraph" w:customStyle="1" w:styleId="1stlinewspace">
    <w:name w:val="1st line w/space"/>
    <w:basedOn w:val="Normal"/>
    <w:link w:val="1stlinewspaceCharChar"/>
    <w:rsid w:val="00842682"/>
    <w:pPr>
      <w:spacing w:before="120"/>
    </w:pPr>
    <w:rPr>
      <w:bCs/>
    </w:rPr>
  </w:style>
  <w:style w:type="character" w:customStyle="1" w:styleId="Heading2Char">
    <w:name w:val="Heading 2 Char"/>
    <w:basedOn w:val="1stlinewspaceCharChar"/>
    <w:link w:val="Heading2"/>
    <w:rsid w:val="002A33CB"/>
    <w:rPr>
      <w:rFonts w:ascii="Garamond" w:hAnsi="Garamond"/>
      <w:b/>
      <w:bCs/>
      <w:szCs w:val="24"/>
      <w:lang w:val="en-US" w:eastAsia="en-US" w:bidi="ar-SA"/>
    </w:rPr>
  </w:style>
  <w:style w:type="character" w:customStyle="1" w:styleId="Copyright">
    <w:name w:val="Copyright"/>
    <w:basedOn w:val="DefaultParagraphFont"/>
    <w:rsid w:val="002A33CB"/>
    <w:rPr>
      <w:sz w:val="16"/>
    </w:rPr>
  </w:style>
  <w:style w:type="character" w:customStyle="1" w:styleId="Heading4Char">
    <w:name w:val="Heading 4 Char"/>
    <w:basedOn w:val="DefaultParagraphFont"/>
    <w:link w:val="Heading4"/>
    <w:rsid w:val="002A33CB"/>
    <w:rPr>
      <w:rFonts w:ascii="Garamond" w:hAnsi="Garamond"/>
      <w:b/>
      <w:bCs/>
      <w:szCs w:val="24"/>
      <w:lang w:val="en-US" w:eastAsia="en-US" w:bidi="ar-SA"/>
    </w:rPr>
  </w:style>
  <w:style w:type="paragraph" w:customStyle="1" w:styleId="Dates">
    <w:name w:val="Dates"/>
    <w:basedOn w:val="Normal"/>
    <w:link w:val="DatesCharChar"/>
    <w:rsid w:val="002D6D63"/>
    <w:pPr>
      <w:jc w:val="right"/>
    </w:pPr>
    <w:rPr>
      <w:i/>
      <w:szCs w:val="20"/>
    </w:rPr>
  </w:style>
  <w:style w:type="paragraph" w:customStyle="1" w:styleId="Bulletedlistlastitem">
    <w:name w:val="Bulleted list last item"/>
    <w:basedOn w:val="Normal"/>
    <w:rsid w:val="00CD688D"/>
    <w:pPr>
      <w:numPr>
        <w:numId w:val="32"/>
      </w:numPr>
      <w:spacing w:after="120"/>
    </w:pPr>
  </w:style>
  <w:style w:type="paragraph" w:customStyle="1" w:styleId="ContactInformation">
    <w:name w:val="Contact Information"/>
    <w:basedOn w:val="Heading3"/>
    <w:rsid w:val="0028669B"/>
    <w:pPr>
      <w:spacing w:before="20"/>
    </w:pPr>
  </w:style>
  <w:style w:type="character" w:customStyle="1" w:styleId="Heading3Char">
    <w:name w:val="Heading 3 Char"/>
    <w:basedOn w:val="DefaultParagraphFont"/>
    <w:link w:val="Heading3"/>
    <w:rsid w:val="00105E43"/>
    <w:rPr>
      <w:rFonts w:ascii="Garamond" w:hAnsi="Garamond" w:cs="Arial"/>
      <w:b/>
      <w:bCs/>
      <w:lang w:val="en-US" w:eastAsia="en-US" w:bidi="ar-SA"/>
    </w:rPr>
  </w:style>
  <w:style w:type="table" w:styleId="TableGrid">
    <w:name w:val="Table Grid"/>
    <w:basedOn w:val="TableNormal"/>
    <w:rsid w:val="00EE20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6773"/>
    <w:pPr>
      <w:ind w:left="720"/>
      <w:contextualSpacing/>
    </w:pPr>
  </w:style>
  <w:style w:type="character" w:customStyle="1" w:styleId="DatesCharChar">
    <w:name w:val="Dates Char Char"/>
    <w:basedOn w:val="DefaultParagraphFont"/>
    <w:link w:val="Dates"/>
    <w:rsid w:val="002D6D63"/>
    <w:rPr>
      <w:rFonts w:ascii="Garamond" w:hAnsi="Garamond"/>
      <w:i/>
      <w:lang w:val="en-US" w:eastAsia="en-US" w:bidi="ar-SA"/>
    </w:rPr>
  </w:style>
  <w:style w:type="paragraph" w:customStyle="1" w:styleId="Name">
    <w:name w:val="Name"/>
    <w:basedOn w:val="Normal"/>
    <w:rsid w:val="00BA3E0E"/>
    <w:pPr>
      <w:spacing w:after="40"/>
    </w:pPr>
    <w:rPr>
      <w:b/>
      <w:sz w:val="22"/>
      <w:szCs w:val="20"/>
    </w:rPr>
  </w:style>
  <w:style w:type="paragraph" w:customStyle="1" w:styleId="Location">
    <w:name w:val="Location"/>
    <w:basedOn w:val="Normal"/>
    <w:link w:val="LocationCharChar"/>
    <w:rsid w:val="006922E8"/>
    <w:pPr>
      <w:tabs>
        <w:tab w:val="right" w:pos="6480"/>
      </w:tabs>
    </w:pPr>
    <w:rPr>
      <w:rFonts w:cs="Arial"/>
      <w:i/>
      <w:iCs/>
      <w:spacing w:val="8"/>
      <w:szCs w:val="20"/>
    </w:rPr>
  </w:style>
  <w:style w:type="character" w:customStyle="1" w:styleId="BulletfirstlineCharChar">
    <w:name w:val="Bullet first line Char Char"/>
    <w:basedOn w:val="DefaultParagraphFont"/>
    <w:link w:val="Bulletfirstline"/>
    <w:rsid w:val="006922E8"/>
    <w:rPr>
      <w:rFonts w:ascii="Garamond" w:hAnsi="Garamond"/>
      <w:szCs w:val="24"/>
      <w:lang w:val="en-US" w:eastAsia="en-US" w:bidi="ar-SA"/>
    </w:rPr>
  </w:style>
  <w:style w:type="numbering" w:customStyle="1" w:styleId="Bulletedlist">
    <w:name w:val="Bulleted list"/>
    <w:basedOn w:val="NoList"/>
    <w:rsid w:val="006922E8"/>
    <w:pPr>
      <w:numPr>
        <w:numId w:val="2"/>
      </w:numPr>
    </w:pPr>
  </w:style>
  <w:style w:type="character" w:customStyle="1" w:styleId="LocationCharChar">
    <w:name w:val="Location Char Char"/>
    <w:basedOn w:val="DefaultParagraphFont"/>
    <w:link w:val="Location"/>
    <w:rsid w:val="006922E8"/>
    <w:rPr>
      <w:rFonts w:ascii="Garamond" w:hAnsi="Garamond" w:cs="Arial"/>
      <w:i/>
      <w:iCs/>
      <w:spacing w:val="8"/>
      <w:lang w:val="en-US" w:eastAsia="en-US" w:bidi="ar-SA"/>
    </w:rPr>
  </w:style>
  <w:style w:type="character" w:customStyle="1" w:styleId="1stlinewspaceCharChar">
    <w:name w:val="1st line w/space Char Char"/>
    <w:basedOn w:val="DefaultParagraphFont"/>
    <w:link w:val="1stlinewspace"/>
    <w:rsid w:val="00842682"/>
    <w:rPr>
      <w:rFonts w:ascii="Garamond" w:hAnsi="Garamond"/>
      <w:bCs/>
      <w:szCs w:val="24"/>
      <w:lang w:val="en-US" w:eastAsia="en-US" w:bidi="ar-SA"/>
    </w:rPr>
  </w:style>
  <w:style w:type="paragraph" w:customStyle="1" w:styleId="College">
    <w:name w:val="College"/>
    <w:basedOn w:val="1stlinewspace"/>
    <w:link w:val="CollegeCharChar"/>
    <w:rsid w:val="00194FCA"/>
    <w:pPr>
      <w:spacing w:before="0"/>
    </w:pPr>
    <w:rPr>
      <w:b/>
      <w:bCs w:val="0"/>
      <w:i/>
    </w:rPr>
  </w:style>
  <w:style w:type="character" w:customStyle="1" w:styleId="CollegeCharChar">
    <w:name w:val="College Char Char"/>
    <w:basedOn w:val="1stlinewspaceCharChar"/>
    <w:link w:val="College"/>
    <w:rsid w:val="00194FCA"/>
    <w:rPr>
      <w:rFonts w:ascii="Garamond" w:hAnsi="Garamond"/>
      <w:b/>
      <w:bCs/>
      <w:i/>
      <w:szCs w:val="24"/>
      <w:lang w:val="en-US" w:eastAsia="en-US" w:bidi="ar-SA"/>
    </w:rPr>
  </w:style>
  <w:style w:type="paragraph" w:customStyle="1" w:styleId="DatesBefore6pt">
    <w:name w:val="Dates + Before:  6 pt"/>
    <w:basedOn w:val="Dates"/>
    <w:rsid w:val="00EC5DEB"/>
    <w:pPr>
      <w:spacing w:before="120"/>
    </w:pPr>
    <w:rPr>
      <w:iCs/>
    </w:rPr>
  </w:style>
  <w:style w:type="paragraph" w:styleId="Header">
    <w:name w:val="header"/>
    <w:basedOn w:val="Normal"/>
    <w:link w:val="HeaderChar"/>
    <w:rsid w:val="00557F7A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557F7A"/>
    <w:rPr>
      <w:rFonts w:ascii="Garamond" w:hAnsi="Garamond"/>
      <w:szCs w:val="24"/>
    </w:rPr>
  </w:style>
  <w:style w:type="paragraph" w:styleId="Footer">
    <w:name w:val="footer"/>
    <w:basedOn w:val="Normal"/>
    <w:link w:val="FooterChar"/>
    <w:rsid w:val="00557F7A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557F7A"/>
    <w:rPr>
      <w:rFonts w:ascii="Garamond" w:hAnsi="Garamond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reeth\Application%20Data\Microsoft\Templates\Functional%20resume%20emphasizing%20edu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10AD2-46A2-43FE-9E17-A0B995B1B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emphasizing education</Template>
  <TotalTime>39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Thomas H</vt:lpstr>
    </vt:vector>
  </TitlesOfParts>
  <Company>McGraw-Hill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Thomas H</dc:title>
  <dc:creator>default</dc:creator>
  <cp:lastModifiedBy>Tom</cp:lastModifiedBy>
  <cp:revision>5</cp:revision>
  <cp:lastPrinted>2003-11-20T14:16:00Z</cp:lastPrinted>
  <dcterms:created xsi:type="dcterms:W3CDTF">2013-05-13T09:23:00Z</dcterms:created>
  <dcterms:modified xsi:type="dcterms:W3CDTF">2014-06-18T08:37:00Z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TC063694331033</vt:lpwstr>
  </property>
</Properties>
</file>