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60" w:rsidRPr="0080424A" w:rsidRDefault="0080424A" w:rsidP="0080424A">
      <w:pPr>
        <w:ind w:left="2160" w:firstLine="720"/>
        <w:rPr>
          <w:rFonts w:ascii="Baskerville Old Face" w:hAnsi="Baskerville Old Face"/>
          <w:sz w:val="36"/>
          <w:szCs w:val="36"/>
        </w:rPr>
      </w:pPr>
      <w:r w:rsidRPr="0080424A">
        <w:rPr>
          <w:rFonts w:ascii="Baskerville Old Face" w:hAnsi="Baskerville Old Face"/>
          <w:sz w:val="36"/>
          <w:szCs w:val="36"/>
        </w:rPr>
        <w:t xml:space="preserve">Adrienne Becker </w:t>
      </w:r>
    </w:p>
    <w:p w:rsidR="0080424A" w:rsidRPr="0080424A" w:rsidRDefault="0080424A" w:rsidP="0080424A">
      <w:pPr>
        <w:ind w:left="2160"/>
        <w:rPr>
          <w:rFonts w:ascii="Baskerville Old Face" w:hAnsi="Baskerville Old Face"/>
          <w:sz w:val="24"/>
          <w:szCs w:val="24"/>
        </w:rPr>
      </w:pPr>
      <w:r w:rsidRPr="0080424A">
        <w:rPr>
          <w:rFonts w:ascii="Baskerville Old Face" w:hAnsi="Baskerville Old Face"/>
          <w:sz w:val="24"/>
          <w:szCs w:val="24"/>
        </w:rPr>
        <w:t xml:space="preserve">    </w:t>
      </w:r>
      <w:r>
        <w:rPr>
          <w:rFonts w:ascii="Baskerville Old Face" w:hAnsi="Baskerville Old Face"/>
          <w:sz w:val="24"/>
          <w:szCs w:val="24"/>
        </w:rPr>
        <w:t xml:space="preserve">      </w:t>
      </w:r>
      <w:hyperlink r:id="rId7" w:history="1">
        <w:r w:rsidRPr="0080424A">
          <w:rPr>
            <w:rStyle w:val="a3"/>
            <w:rFonts w:ascii="Baskerville Old Face" w:hAnsi="Baskerville Old Face"/>
            <w:color w:val="auto"/>
            <w:sz w:val="24"/>
            <w:szCs w:val="24"/>
            <w:u w:val="none"/>
          </w:rPr>
          <w:t>becker.adrienne@gmail.com</w:t>
        </w:r>
      </w:hyperlink>
    </w:p>
    <w:p w:rsidR="0080424A" w:rsidRDefault="0080424A" w:rsidP="0080424A">
      <w:pPr>
        <w:ind w:left="2160" w:firstLine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</w:t>
      </w:r>
      <w:r w:rsidRPr="0080424A">
        <w:rPr>
          <w:rFonts w:ascii="Baskerville Old Face" w:hAnsi="Baskerville Old Face"/>
          <w:sz w:val="24"/>
          <w:szCs w:val="24"/>
        </w:rPr>
        <w:t>203. 240. 2747</w:t>
      </w:r>
    </w:p>
    <w:p w:rsidR="00AA0D16" w:rsidRPr="00C51348" w:rsidRDefault="00AA0D16" w:rsidP="0080424A">
      <w:pPr>
        <w:ind w:left="2160" w:firstLine="720"/>
        <w:rPr>
          <w:rFonts w:ascii="Bookman Old Style" w:hAnsi="Bookman Old Style"/>
          <w:sz w:val="20"/>
          <w:szCs w:val="20"/>
        </w:rPr>
      </w:pPr>
    </w:p>
    <w:p w:rsidR="00AA0D16" w:rsidRPr="00D3520E" w:rsidRDefault="00AA0D16" w:rsidP="00AA0D16">
      <w:pPr>
        <w:rPr>
          <w:rFonts w:ascii="Footlight MT Light" w:eastAsia="HY목각파임B" w:hAnsi="Footlight MT Light" w:cs="Arial"/>
          <w:b/>
          <w:sz w:val="20"/>
          <w:szCs w:val="20"/>
        </w:rPr>
      </w:pPr>
      <w:r w:rsidRPr="00D3520E">
        <w:rPr>
          <w:rFonts w:ascii="Footlight MT Light" w:eastAsia="HY목각파임B" w:hAnsi="Footlight MT Light" w:cs="Arial"/>
          <w:b/>
          <w:sz w:val="20"/>
          <w:szCs w:val="20"/>
        </w:rPr>
        <w:t>Education</w:t>
      </w:r>
    </w:p>
    <w:p w:rsidR="00AA0D16" w:rsidRPr="00566CE0" w:rsidRDefault="00AA0D16" w:rsidP="00AA0D16">
      <w:pPr>
        <w:rPr>
          <w:rFonts w:ascii="Footlight MT Light" w:eastAsia="HY목각파임B" w:hAnsi="Footlight MT Light" w:cs="Arial"/>
          <w:sz w:val="20"/>
          <w:szCs w:val="20"/>
          <w:u w:val="single"/>
        </w:rPr>
      </w:pPr>
      <w:r w:rsidRPr="00566CE0">
        <w:rPr>
          <w:rFonts w:ascii="Footlight MT Light" w:eastAsia="HY목각파임B" w:hAnsi="Footlight MT Light" w:cs="Arial"/>
          <w:sz w:val="20"/>
          <w:szCs w:val="20"/>
          <w:u w:val="single"/>
        </w:rPr>
        <w:t xml:space="preserve">Syracuse University </w:t>
      </w:r>
    </w:p>
    <w:p w:rsidR="00AA0D16" w:rsidRPr="00D3520E" w:rsidRDefault="00AA0D16" w:rsidP="00852C0F">
      <w:pPr>
        <w:spacing w:line="240" w:lineRule="auto"/>
        <w:rPr>
          <w:rFonts w:ascii="Footlight MT Light" w:eastAsia="HY목각파임B" w:hAnsi="Footlight MT Light" w:cs="Arial"/>
          <w:sz w:val="20"/>
          <w:szCs w:val="20"/>
        </w:rPr>
      </w:pPr>
      <w:r w:rsidRPr="00D3520E">
        <w:rPr>
          <w:rFonts w:ascii="Footlight MT Light" w:eastAsia="HY목각파임B" w:hAnsi="Footlight MT Light" w:cs="Arial"/>
          <w:sz w:val="20"/>
          <w:szCs w:val="20"/>
        </w:rPr>
        <w:tab/>
        <w:t>Graduated: May 2011</w:t>
      </w:r>
    </w:p>
    <w:p w:rsidR="00AA0D16" w:rsidRPr="00D3520E" w:rsidRDefault="00AA0D16" w:rsidP="00852C0F">
      <w:pPr>
        <w:spacing w:line="240" w:lineRule="auto"/>
        <w:rPr>
          <w:rFonts w:ascii="Footlight MT Light" w:eastAsia="HY목각파임B" w:hAnsi="Footlight MT Light" w:cs="Arial"/>
          <w:sz w:val="20"/>
          <w:szCs w:val="20"/>
        </w:rPr>
      </w:pPr>
      <w:r w:rsidRPr="00D3520E">
        <w:rPr>
          <w:rFonts w:ascii="Footlight MT Light" w:eastAsia="HY목각파임B" w:hAnsi="Footlight MT Light" w:cs="Arial"/>
          <w:sz w:val="20"/>
          <w:szCs w:val="20"/>
        </w:rPr>
        <w:tab/>
        <w:t>Degree: Bachelor of Arts in Writing and Rhetoric – College of Arts and Sciences</w:t>
      </w:r>
    </w:p>
    <w:p w:rsidR="00AA0D16" w:rsidRPr="00D3520E" w:rsidRDefault="00AA0D16" w:rsidP="00852C0F">
      <w:pPr>
        <w:spacing w:line="240" w:lineRule="auto"/>
        <w:rPr>
          <w:rFonts w:ascii="Footlight MT Light" w:eastAsia="HY목각파임B" w:hAnsi="Footlight MT Light" w:cs="Arial"/>
          <w:sz w:val="20"/>
          <w:szCs w:val="20"/>
        </w:rPr>
      </w:pPr>
      <w:r w:rsidRPr="00D3520E">
        <w:rPr>
          <w:rFonts w:ascii="Footlight MT Light" w:eastAsia="HY목각파임B" w:hAnsi="Footlight MT Light" w:cs="Arial"/>
          <w:sz w:val="20"/>
          <w:szCs w:val="20"/>
        </w:rPr>
        <w:tab/>
        <w:t xml:space="preserve">Minor: Leadership Communication – College of Visual and Performing Arts </w:t>
      </w:r>
    </w:p>
    <w:p w:rsidR="00AA0D16" w:rsidRPr="00D3520E" w:rsidRDefault="00AA0D16" w:rsidP="00AA0D16">
      <w:pPr>
        <w:rPr>
          <w:rFonts w:ascii="Footlight MT Light" w:eastAsia="HY목각파임B" w:hAnsi="Footlight MT Light" w:cs="Arial"/>
          <w:sz w:val="20"/>
          <w:szCs w:val="20"/>
        </w:rPr>
      </w:pPr>
    </w:p>
    <w:p w:rsidR="00AA0D16" w:rsidRPr="00D3520E" w:rsidRDefault="00AA0D16" w:rsidP="00AA0D16">
      <w:pPr>
        <w:rPr>
          <w:rFonts w:ascii="Footlight MT Light" w:eastAsia="HY목각파임B" w:hAnsi="Footlight MT Light" w:cs="Arial"/>
          <w:b/>
          <w:sz w:val="20"/>
          <w:szCs w:val="20"/>
        </w:rPr>
      </w:pPr>
      <w:r w:rsidRPr="00D3520E">
        <w:rPr>
          <w:rFonts w:ascii="Footlight MT Light" w:eastAsia="HY목각파임B" w:hAnsi="Footlight MT Light" w:cs="Arial"/>
          <w:b/>
          <w:sz w:val="20"/>
          <w:szCs w:val="20"/>
        </w:rPr>
        <w:t>Experience and Employment</w:t>
      </w:r>
    </w:p>
    <w:p w:rsidR="00852C0F" w:rsidRPr="00D3520E" w:rsidRDefault="00852C0F" w:rsidP="00AA0D16">
      <w:pPr>
        <w:rPr>
          <w:rFonts w:ascii="Footlight MT Light" w:eastAsia="HY목각파임B" w:hAnsi="Footlight MT Light" w:cs="Arial"/>
          <w:sz w:val="20"/>
          <w:szCs w:val="20"/>
        </w:rPr>
      </w:pPr>
      <w:r w:rsidRPr="00566CE0">
        <w:rPr>
          <w:rFonts w:ascii="Footlight MT Light" w:eastAsia="HY목각파임B" w:hAnsi="Footlight MT Light" w:cs="Arial"/>
          <w:sz w:val="20"/>
          <w:szCs w:val="20"/>
          <w:u w:val="single"/>
        </w:rPr>
        <w:t>View High Language Institute</w:t>
      </w:r>
      <w:r w:rsidRPr="00D3520E">
        <w:rPr>
          <w:rFonts w:ascii="Footlight MT Light" w:eastAsia="HY목각파임B" w:hAnsi="Footlight MT Light" w:cs="Arial"/>
          <w:sz w:val="20"/>
          <w:szCs w:val="20"/>
        </w:rPr>
        <w:t xml:space="preserve"> – Geoje, South Korea (2012-2013) </w:t>
      </w:r>
    </w:p>
    <w:p w:rsidR="00852C0F" w:rsidRPr="00D3520E" w:rsidRDefault="00852C0F" w:rsidP="00AA0D16">
      <w:pPr>
        <w:rPr>
          <w:rFonts w:ascii="Footlight MT Light" w:eastAsia="HY목각파임B" w:hAnsi="Footlight MT Light" w:cs="Arial"/>
          <w:sz w:val="20"/>
          <w:szCs w:val="20"/>
        </w:rPr>
      </w:pPr>
      <w:r w:rsidRPr="00566CE0">
        <w:rPr>
          <w:rFonts w:ascii="Footlight MT Light" w:eastAsia="HY목각파임B" w:hAnsi="Footlight MT Light" w:cs="Arial"/>
          <w:sz w:val="20"/>
          <w:szCs w:val="20"/>
          <w:u w:val="single"/>
        </w:rPr>
        <w:t>Uniworld English Academy</w:t>
      </w:r>
      <w:r w:rsidRPr="00D3520E">
        <w:rPr>
          <w:rFonts w:ascii="Footlight MT Light" w:eastAsia="HY목각파임B" w:hAnsi="Footlight MT Light" w:cs="Arial"/>
          <w:sz w:val="20"/>
          <w:szCs w:val="20"/>
        </w:rPr>
        <w:t xml:space="preserve"> – Geoje, South Korea (2011-2012) </w:t>
      </w:r>
    </w:p>
    <w:p w:rsidR="00852C0F" w:rsidRPr="00566CE0" w:rsidRDefault="00852C0F" w:rsidP="00AA0D16">
      <w:pPr>
        <w:rPr>
          <w:rFonts w:ascii="Footlight MT Light" w:eastAsia="HY목각파임B" w:hAnsi="Footlight MT Light" w:cs="Arial"/>
          <w:i/>
          <w:sz w:val="20"/>
          <w:szCs w:val="20"/>
        </w:rPr>
      </w:pPr>
      <w:r w:rsidRPr="00D3520E">
        <w:rPr>
          <w:rFonts w:ascii="Footlight MT Light" w:eastAsia="HY목각파임B" w:hAnsi="Footlight MT Light" w:cs="Arial"/>
          <w:sz w:val="20"/>
          <w:szCs w:val="20"/>
        </w:rPr>
        <w:tab/>
      </w:r>
      <w:r w:rsidRPr="00566CE0">
        <w:rPr>
          <w:rFonts w:ascii="Footlight MT Light" w:eastAsia="HY목각파임B" w:hAnsi="Footlight MT Light" w:cs="Arial"/>
          <w:i/>
          <w:sz w:val="20"/>
          <w:szCs w:val="20"/>
        </w:rPr>
        <w:t xml:space="preserve">English Teacher </w:t>
      </w:r>
    </w:p>
    <w:p w:rsidR="00852C0F" w:rsidRPr="00D3520E" w:rsidRDefault="00852C0F" w:rsidP="00852C0F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 w:rsidRPr="00D3520E">
        <w:rPr>
          <w:rFonts w:ascii="Footlight MT Light" w:eastAsia="HY목각파임B" w:hAnsi="Footlight MT Light" w:cs="Arial"/>
          <w:sz w:val="20"/>
          <w:szCs w:val="20"/>
        </w:rPr>
        <w:t>Taught grammar and speaking skills to Korean students learning English as a second language.</w:t>
      </w:r>
    </w:p>
    <w:p w:rsidR="00852C0F" w:rsidRPr="00D3520E" w:rsidRDefault="00852C0F" w:rsidP="00852C0F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 w:rsidRPr="00D3520E">
        <w:rPr>
          <w:rFonts w:ascii="Footlight MT Light" w:eastAsia="HY목각파임B" w:hAnsi="Footlight MT Light" w:cs="Arial"/>
          <w:sz w:val="20"/>
          <w:szCs w:val="20"/>
        </w:rPr>
        <w:t xml:space="preserve">Instructed elementary and middle school students as well as an adult education course. </w:t>
      </w:r>
    </w:p>
    <w:p w:rsidR="00852C0F" w:rsidRDefault="00852C0F" w:rsidP="00852C0F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 w:rsidRPr="00D3520E">
        <w:rPr>
          <w:rFonts w:ascii="Footlight MT Light" w:eastAsia="HY목각파임B" w:hAnsi="Footlight MT Light" w:cs="Arial"/>
          <w:sz w:val="20"/>
          <w:szCs w:val="20"/>
        </w:rPr>
        <w:t xml:space="preserve">Responsibilities included: lesson planning, organizing class materials and arranging the course curriculum. </w:t>
      </w:r>
    </w:p>
    <w:p w:rsidR="00A01497" w:rsidRDefault="00A01497" w:rsidP="00852C0F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Evaluated students’ English level and assisted in class placement. </w:t>
      </w:r>
    </w:p>
    <w:p w:rsidR="00A01497" w:rsidRDefault="00A01497" w:rsidP="00852C0F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Wrote monthly progress reports for students and their parents.  </w:t>
      </w:r>
    </w:p>
    <w:p w:rsidR="00F123E1" w:rsidRPr="00D3520E" w:rsidRDefault="00F123E1" w:rsidP="00852C0F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Speaks Conversational Korean. </w:t>
      </w:r>
    </w:p>
    <w:p w:rsidR="00C51348" w:rsidRDefault="00C51348" w:rsidP="00C51348">
      <w:pPr>
        <w:rPr>
          <w:rFonts w:ascii="Footlight MT Light" w:eastAsia="HY목각파임B" w:hAnsi="Footlight MT Light" w:cs="Arial"/>
          <w:sz w:val="20"/>
          <w:szCs w:val="20"/>
        </w:rPr>
      </w:pPr>
      <w:r w:rsidRPr="00566CE0">
        <w:rPr>
          <w:rFonts w:ascii="Footlight MT Light" w:eastAsia="HY목각파임B" w:hAnsi="Footlight MT Light" w:cs="Arial"/>
          <w:sz w:val="20"/>
          <w:szCs w:val="20"/>
          <w:u w:val="single"/>
        </w:rPr>
        <w:t>Gifford Street Community Press</w:t>
      </w:r>
      <w:r w:rsidRPr="00D3520E">
        <w:rPr>
          <w:rFonts w:ascii="Footlight MT Light" w:eastAsia="HY목각파임B" w:hAnsi="Footlight MT Light" w:cs="Arial"/>
          <w:sz w:val="20"/>
          <w:szCs w:val="20"/>
        </w:rPr>
        <w:t xml:space="preserve"> – Syracuse, NY (2011)</w:t>
      </w:r>
    </w:p>
    <w:p w:rsidR="00D3520E" w:rsidRPr="00566CE0" w:rsidRDefault="00D3520E" w:rsidP="00C51348">
      <w:pPr>
        <w:rPr>
          <w:rFonts w:ascii="Footlight MT Light" w:eastAsia="HY목각파임B" w:hAnsi="Footlight MT Light" w:cs="Arial"/>
          <w:i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 w:rsidRPr="00566CE0">
        <w:rPr>
          <w:rFonts w:ascii="Footlight MT Light" w:eastAsia="HY목각파임B" w:hAnsi="Footlight MT Light" w:cs="Arial"/>
          <w:i/>
          <w:sz w:val="20"/>
          <w:szCs w:val="20"/>
        </w:rPr>
        <w:t xml:space="preserve">Volunteer </w:t>
      </w:r>
    </w:p>
    <w:p w:rsidR="00D3520E" w:rsidRDefault="00D3520E" w:rsidP="00D3520E">
      <w:p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>
        <w:rPr>
          <w:rFonts w:ascii="Footlight MT Light" w:eastAsia="HY목각파임B" w:hAnsi="Footlight MT Light" w:cs="Arial"/>
          <w:sz w:val="20"/>
          <w:szCs w:val="20"/>
        </w:rPr>
        <w:tab/>
        <w:t>Conducted interviews and edited material for publication with a community-run book press.</w:t>
      </w:r>
    </w:p>
    <w:p w:rsidR="00D3520E" w:rsidRDefault="00D3520E" w:rsidP="00D3520E">
      <w:pPr>
        <w:rPr>
          <w:rFonts w:ascii="Footlight MT Light" w:eastAsia="HY목각파임B" w:hAnsi="Footlight MT Light" w:cs="Arial"/>
          <w:sz w:val="20"/>
          <w:szCs w:val="20"/>
        </w:rPr>
      </w:pPr>
    </w:p>
    <w:p w:rsidR="00D3520E" w:rsidRDefault="009A470F" w:rsidP="00D3520E">
      <w:p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  <w:u w:val="single"/>
        </w:rPr>
        <w:t>Geomatrix</w:t>
      </w:r>
      <w:r w:rsidR="00D3520E" w:rsidRPr="00566CE0">
        <w:rPr>
          <w:rFonts w:ascii="Footlight MT Light" w:eastAsia="HY목각파임B" w:hAnsi="Footlight MT Light" w:cs="Arial"/>
          <w:sz w:val="20"/>
          <w:szCs w:val="20"/>
          <w:u w:val="single"/>
        </w:rPr>
        <w:t xml:space="preserve"> Productions</w:t>
      </w:r>
      <w:r w:rsidR="00D3520E">
        <w:rPr>
          <w:rFonts w:ascii="Footlight MT Light" w:eastAsia="HY목각파임B" w:hAnsi="Footlight MT Light" w:cs="Arial"/>
          <w:sz w:val="20"/>
          <w:szCs w:val="20"/>
        </w:rPr>
        <w:t xml:space="preserve"> – Telecommute (2010-present) </w:t>
      </w:r>
    </w:p>
    <w:p w:rsidR="00D3520E" w:rsidRPr="00566CE0" w:rsidRDefault="00D3520E" w:rsidP="00D3520E">
      <w:pPr>
        <w:rPr>
          <w:rFonts w:ascii="Footlight MT Light" w:eastAsia="HY목각파임B" w:hAnsi="Footlight MT Light" w:cs="Arial"/>
          <w:i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 w:rsidRPr="00566CE0">
        <w:rPr>
          <w:rFonts w:ascii="Footlight MT Light" w:eastAsia="HY목각파임B" w:hAnsi="Footlight MT Light" w:cs="Arial"/>
          <w:i/>
          <w:sz w:val="20"/>
          <w:szCs w:val="20"/>
        </w:rPr>
        <w:t>Transcriber</w:t>
      </w:r>
    </w:p>
    <w:p w:rsidR="00D3520E" w:rsidRDefault="00D3520E" w:rsidP="00D3520E">
      <w:p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>
        <w:rPr>
          <w:rFonts w:ascii="Footlight MT Light" w:eastAsia="HY목각파임B" w:hAnsi="Footlight MT Light" w:cs="Arial"/>
          <w:sz w:val="20"/>
          <w:szCs w:val="20"/>
        </w:rPr>
        <w:tab/>
        <w:t>Transcribed legal depositions for a Con</w:t>
      </w:r>
      <w:r w:rsidR="00321F7E">
        <w:rPr>
          <w:rFonts w:ascii="Footlight MT Light" w:eastAsia="HY목각파임B" w:hAnsi="Footlight MT Light" w:cs="Arial"/>
          <w:sz w:val="20"/>
          <w:szCs w:val="20"/>
        </w:rPr>
        <w:t>necticut-based video production</w:t>
      </w:r>
      <w:r>
        <w:rPr>
          <w:rFonts w:ascii="Footlight MT Light" w:eastAsia="HY목각파임B" w:hAnsi="Footlight MT Light" w:cs="Arial"/>
          <w:sz w:val="20"/>
          <w:szCs w:val="20"/>
        </w:rPr>
        <w:t xml:space="preserve"> company. </w:t>
      </w:r>
    </w:p>
    <w:p w:rsidR="00D3520E" w:rsidRDefault="00D3520E" w:rsidP="00D3520E">
      <w:pPr>
        <w:rPr>
          <w:rFonts w:ascii="Footlight MT Light" w:eastAsia="HY목각파임B" w:hAnsi="Footlight MT Light" w:cs="Arial"/>
          <w:sz w:val="20"/>
          <w:szCs w:val="20"/>
        </w:rPr>
      </w:pPr>
    </w:p>
    <w:p w:rsidR="00321F7E" w:rsidRDefault="00321F7E" w:rsidP="00D3520E">
      <w:pPr>
        <w:rPr>
          <w:rFonts w:ascii="Footlight MT Light" w:eastAsia="HY목각파임B" w:hAnsi="Footlight MT Light" w:cs="Arial"/>
          <w:sz w:val="20"/>
          <w:szCs w:val="20"/>
        </w:rPr>
      </w:pPr>
    </w:p>
    <w:p w:rsidR="00D3520E" w:rsidRDefault="00D3520E" w:rsidP="00D3520E">
      <w:pPr>
        <w:rPr>
          <w:rFonts w:ascii="Footlight MT Light" w:eastAsia="HY목각파임B" w:hAnsi="Footlight MT Light" w:cs="Arial"/>
          <w:sz w:val="20"/>
          <w:szCs w:val="20"/>
        </w:rPr>
      </w:pPr>
      <w:r w:rsidRPr="00566CE0">
        <w:rPr>
          <w:rFonts w:ascii="Footlight MT Light" w:eastAsia="HY목각파임B" w:hAnsi="Footlight MT Light" w:cs="Arial"/>
          <w:sz w:val="20"/>
          <w:szCs w:val="20"/>
          <w:u w:val="single"/>
        </w:rPr>
        <w:lastRenderedPageBreak/>
        <w:t>Syracuse University Abroad</w:t>
      </w:r>
      <w:r>
        <w:rPr>
          <w:rFonts w:ascii="Footlight MT Light" w:eastAsia="HY목각파임B" w:hAnsi="Footlight MT Light" w:cs="Arial"/>
          <w:sz w:val="20"/>
          <w:szCs w:val="20"/>
        </w:rPr>
        <w:t xml:space="preserve"> – Strasbourg, France (2010)  </w:t>
      </w:r>
    </w:p>
    <w:p w:rsidR="00D3520E" w:rsidRDefault="00D3520E" w:rsidP="00D3520E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>Lived and studied communications in Strasbourg, France for one semester.</w:t>
      </w:r>
    </w:p>
    <w:p w:rsidR="00321F7E" w:rsidRDefault="00D3520E" w:rsidP="00D3520E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 w:rsidRPr="00321F7E">
        <w:rPr>
          <w:rFonts w:ascii="Footlight MT Light" w:eastAsia="HY목각파임B" w:hAnsi="Footlight MT Light" w:cs="Arial"/>
          <w:sz w:val="20"/>
          <w:szCs w:val="20"/>
        </w:rPr>
        <w:t>Attended conferences at the Council of Euro</w:t>
      </w:r>
      <w:r w:rsidR="00321F7E">
        <w:rPr>
          <w:rFonts w:ascii="Footlight MT Light" w:eastAsia="HY목각파임B" w:hAnsi="Footlight MT Light" w:cs="Arial"/>
          <w:sz w:val="20"/>
          <w:szCs w:val="20"/>
        </w:rPr>
        <w:t>pe in Strasbourg.</w:t>
      </w:r>
    </w:p>
    <w:p w:rsidR="00D3520E" w:rsidRPr="00321F7E" w:rsidRDefault="00D3520E" w:rsidP="00D3520E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 w:rsidRPr="00321F7E">
        <w:rPr>
          <w:rFonts w:ascii="Footlight MT Light" w:eastAsia="HY목각파임B" w:hAnsi="Footlight MT Light" w:cs="Arial"/>
          <w:sz w:val="20"/>
          <w:szCs w:val="20"/>
        </w:rPr>
        <w:t xml:space="preserve">Wrote and published articles on travel during study. </w:t>
      </w:r>
    </w:p>
    <w:p w:rsidR="006759E2" w:rsidRDefault="006759E2" w:rsidP="00D3520E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Speaks conversational French. </w:t>
      </w:r>
    </w:p>
    <w:p w:rsidR="00D3520E" w:rsidRDefault="00D3520E" w:rsidP="00D3520E">
      <w:pPr>
        <w:rPr>
          <w:rFonts w:ascii="Footlight MT Light" w:eastAsia="HY목각파임B" w:hAnsi="Footlight MT Light" w:cs="Arial"/>
          <w:sz w:val="20"/>
          <w:szCs w:val="20"/>
        </w:rPr>
      </w:pPr>
    </w:p>
    <w:p w:rsidR="00D3520E" w:rsidRDefault="00D3520E" w:rsidP="00D3520E">
      <w:pPr>
        <w:rPr>
          <w:rFonts w:ascii="Footlight MT Light" w:eastAsia="HY목각파임B" w:hAnsi="Footlight MT Light" w:cs="Arial"/>
          <w:sz w:val="20"/>
          <w:szCs w:val="20"/>
        </w:rPr>
      </w:pPr>
      <w:r w:rsidRPr="00566CE0">
        <w:rPr>
          <w:rFonts w:ascii="Footlight MT Light" w:eastAsia="HY목각파임B" w:hAnsi="Footlight MT Light" w:cs="Arial"/>
          <w:sz w:val="20"/>
          <w:szCs w:val="20"/>
          <w:u w:val="single"/>
        </w:rPr>
        <w:t xml:space="preserve">Brand-Yourself.com </w:t>
      </w:r>
      <w:r>
        <w:rPr>
          <w:rFonts w:ascii="Footlight MT Light" w:eastAsia="HY목각파임B" w:hAnsi="Footlight MT Light" w:cs="Arial"/>
          <w:sz w:val="20"/>
          <w:szCs w:val="20"/>
        </w:rPr>
        <w:t>(2009)</w:t>
      </w:r>
    </w:p>
    <w:p w:rsidR="00D3520E" w:rsidRPr="00566CE0" w:rsidRDefault="00D3520E" w:rsidP="00D3520E">
      <w:pPr>
        <w:rPr>
          <w:rFonts w:ascii="Footlight MT Light" w:eastAsia="HY목각파임B" w:hAnsi="Footlight MT Light" w:cs="Arial"/>
          <w:i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 w:rsidRPr="00566CE0">
        <w:rPr>
          <w:rFonts w:ascii="Footlight MT Light" w:eastAsia="HY목각파임B" w:hAnsi="Footlight MT Light" w:cs="Arial"/>
          <w:i/>
          <w:sz w:val="20"/>
          <w:szCs w:val="20"/>
        </w:rPr>
        <w:t>Intern</w:t>
      </w:r>
    </w:p>
    <w:p w:rsidR="00D3520E" w:rsidRDefault="00D3520E" w:rsidP="00D3520E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Researched and wrote articles that offered advice on managing personal </w:t>
      </w:r>
      <w:r w:rsidR="00FC4185">
        <w:rPr>
          <w:rFonts w:ascii="Footlight MT Light" w:eastAsia="HY목각파임B" w:hAnsi="Footlight MT Light" w:cs="Arial"/>
          <w:sz w:val="20"/>
          <w:szCs w:val="20"/>
        </w:rPr>
        <w:t xml:space="preserve">branding and web presentation. </w:t>
      </w:r>
    </w:p>
    <w:p w:rsidR="00F123E1" w:rsidRDefault="00FC4185" w:rsidP="00D3520E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This </w:t>
      </w:r>
      <w:r w:rsidR="00F123E1">
        <w:rPr>
          <w:rFonts w:ascii="Footlight MT Light" w:eastAsia="HY목각파임B" w:hAnsi="Footlight MT Light" w:cs="Arial"/>
          <w:sz w:val="20"/>
          <w:szCs w:val="20"/>
        </w:rPr>
        <w:t>website was nominated to become “College Entrepreneur of 2009” by Entrepreneur Magazine.</w:t>
      </w:r>
    </w:p>
    <w:p w:rsidR="00F123E1" w:rsidRDefault="00F123E1" w:rsidP="00F123E1">
      <w:pPr>
        <w:rPr>
          <w:rFonts w:ascii="Footlight MT Light" w:eastAsia="HY목각파임B" w:hAnsi="Footlight MT Light" w:cs="Arial"/>
          <w:sz w:val="20"/>
          <w:szCs w:val="20"/>
        </w:rPr>
      </w:pPr>
      <w:r w:rsidRPr="00566CE0">
        <w:rPr>
          <w:rFonts w:ascii="Footlight MT Light" w:eastAsia="HY목각파임B" w:hAnsi="Footlight MT Light" w:cs="Arial"/>
          <w:sz w:val="20"/>
          <w:szCs w:val="20"/>
          <w:u w:val="single"/>
        </w:rPr>
        <w:t>News 12 Norwalk</w:t>
      </w:r>
      <w:r>
        <w:rPr>
          <w:rFonts w:ascii="Footlight MT Light" w:eastAsia="HY목각파임B" w:hAnsi="Footlight MT Light" w:cs="Arial"/>
          <w:sz w:val="20"/>
          <w:szCs w:val="20"/>
        </w:rPr>
        <w:t xml:space="preserve"> – Norwalk, CT (2009)</w:t>
      </w:r>
    </w:p>
    <w:p w:rsidR="00F123E1" w:rsidRPr="006759E2" w:rsidRDefault="00F123E1" w:rsidP="00F123E1">
      <w:pPr>
        <w:rPr>
          <w:rFonts w:ascii="Footlight MT Light" w:eastAsia="HY목각파임B" w:hAnsi="Footlight MT Light" w:cs="Arial"/>
          <w:i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 w:rsidRPr="006759E2">
        <w:rPr>
          <w:rFonts w:ascii="Footlight MT Light" w:eastAsia="HY목각파임B" w:hAnsi="Footlight MT Light" w:cs="Arial"/>
          <w:i/>
          <w:sz w:val="20"/>
          <w:szCs w:val="20"/>
        </w:rPr>
        <w:t>Intern</w:t>
      </w:r>
    </w:p>
    <w:p w:rsidR="00FC4185" w:rsidRPr="00F123E1" w:rsidRDefault="00F123E1" w:rsidP="00F123E1">
      <w:pPr>
        <w:pStyle w:val="a5"/>
        <w:ind w:left="1800"/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Assisted producers, shadowed staff members, as well as edited scripts originated by reporters and producers. </w:t>
      </w:r>
      <w:r w:rsidRPr="00F123E1">
        <w:rPr>
          <w:rFonts w:ascii="Footlight MT Light" w:eastAsia="HY목각파임B" w:hAnsi="Footlight MT Light" w:cs="Arial"/>
          <w:sz w:val="20"/>
          <w:szCs w:val="20"/>
        </w:rPr>
        <w:t xml:space="preserve"> </w:t>
      </w:r>
    </w:p>
    <w:p w:rsidR="00852C0F" w:rsidRDefault="00852C0F" w:rsidP="00AA0D16">
      <w:pPr>
        <w:rPr>
          <w:rFonts w:ascii="Footlight MT Light" w:eastAsia="HY목각파임B" w:hAnsi="Footlight MT Light" w:cs="Arial"/>
          <w:sz w:val="20"/>
          <w:szCs w:val="20"/>
        </w:rPr>
      </w:pPr>
    </w:p>
    <w:p w:rsidR="00F123E1" w:rsidRDefault="00F123E1" w:rsidP="00AA0D16">
      <w:pPr>
        <w:rPr>
          <w:rFonts w:ascii="Footlight MT Light" w:eastAsia="HY목각파임B" w:hAnsi="Footlight MT Light" w:cs="Arial"/>
          <w:sz w:val="20"/>
          <w:szCs w:val="20"/>
        </w:rPr>
      </w:pPr>
      <w:r w:rsidRPr="006759E2">
        <w:rPr>
          <w:rFonts w:ascii="Footlight MT Light" w:eastAsia="HY목각파임B" w:hAnsi="Footlight MT Light" w:cs="Arial"/>
          <w:sz w:val="20"/>
          <w:szCs w:val="20"/>
          <w:u w:val="single"/>
        </w:rPr>
        <w:t>Syracuse University Writing Center</w:t>
      </w:r>
      <w:r>
        <w:rPr>
          <w:rFonts w:ascii="Footlight MT Light" w:eastAsia="HY목각파임B" w:hAnsi="Footlight MT Light" w:cs="Arial"/>
          <w:sz w:val="20"/>
          <w:szCs w:val="20"/>
        </w:rPr>
        <w:t xml:space="preserve"> – Syracuse, NY (2009-2011)</w:t>
      </w:r>
    </w:p>
    <w:p w:rsidR="00F123E1" w:rsidRPr="00051EE3" w:rsidRDefault="00F123E1" w:rsidP="00AA0D16">
      <w:pPr>
        <w:rPr>
          <w:rFonts w:ascii="Footlight MT Light" w:eastAsia="HY목각파임B" w:hAnsi="Footlight MT Light" w:cs="Arial"/>
          <w:i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 w:rsidRPr="00051EE3">
        <w:rPr>
          <w:rFonts w:ascii="Footlight MT Light" w:eastAsia="HY목각파임B" w:hAnsi="Footlight MT Light" w:cs="Arial"/>
          <w:i/>
          <w:sz w:val="20"/>
          <w:szCs w:val="20"/>
        </w:rPr>
        <w:t>Receptionist</w:t>
      </w:r>
    </w:p>
    <w:p w:rsidR="00F123E1" w:rsidRDefault="00F123E1" w:rsidP="00AA0D16">
      <w:p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>
        <w:rPr>
          <w:rFonts w:ascii="Footlight MT Light" w:eastAsia="HY목각파임B" w:hAnsi="Footlight MT Light" w:cs="Arial"/>
          <w:sz w:val="20"/>
          <w:szCs w:val="20"/>
        </w:rPr>
        <w:tab/>
        <w:t xml:space="preserve">     Answered the phone, filled out Client Report Forms, and preformed various administrative tasks.</w:t>
      </w:r>
    </w:p>
    <w:p w:rsidR="00F123E1" w:rsidRDefault="00F123E1" w:rsidP="00AA0D16">
      <w:pPr>
        <w:rPr>
          <w:rFonts w:ascii="Footlight MT Light" w:eastAsia="HY목각파임B" w:hAnsi="Footlight MT Light" w:cs="Arial"/>
          <w:sz w:val="20"/>
          <w:szCs w:val="20"/>
        </w:rPr>
      </w:pPr>
    </w:p>
    <w:p w:rsidR="00F123E1" w:rsidRDefault="00F123E1" w:rsidP="00AA0D16">
      <w:pPr>
        <w:rPr>
          <w:rFonts w:ascii="Footlight MT Light" w:eastAsia="HY목각파임B" w:hAnsi="Footlight MT Light" w:cs="Arial"/>
          <w:sz w:val="20"/>
          <w:szCs w:val="20"/>
        </w:rPr>
      </w:pPr>
      <w:r w:rsidRPr="00051EE3">
        <w:rPr>
          <w:rFonts w:ascii="Footlight MT Light" w:eastAsia="HY목각파임B" w:hAnsi="Footlight MT Light" w:cs="Arial"/>
          <w:sz w:val="20"/>
          <w:szCs w:val="20"/>
          <w:u w:val="single"/>
        </w:rPr>
        <w:t>Syracuse University Office of Orientation and Off-Campus Programs</w:t>
      </w:r>
      <w:r>
        <w:rPr>
          <w:rFonts w:ascii="Footlight MT Light" w:eastAsia="HY목각파임B" w:hAnsi="Footlight MT Light" w:cs="Arial"/>
          <w:sz w:val="20"/>
          <w:szCs w:val="20"/>
        </w:rPr>
        <w:t xml:space="preserve"> – Syracuse, NY (2008) </w:t>
      </w:r>
    </w:p>
    <w:p w:rsidR="00F123E1" w:rsidRPr="00051EE3" w:rsidRDefault="00F123E1" w:rsidP="00AA0D16">
      <w:pPr>
        <w:rPr>
          <w:rFonts w:ascii="Footlight MT Light" w:eastAsia="HY목각파임B" w:hAnsi="Footlight MT Light" w:cs="Arial"/>
          <w:i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 w:rsidRPr="00051EE3">
        <w:rPr>
          <w:rFonts w:ascii="Footlight MT Light" w:eastAsia="HY목각파임B" w:hAnsi="Footlight MT Light" w:cs="Arial"/>
          <w:i/>
          <w:sz w:val="20"/>
          <w:szCs w:val="20"/>
        </w:rPr>
        <w:t xml:space="preserve">Orientation Leader </w:t>
      </w:r>
    </w:p>
    <w:p w:rsidR="00F123E1" w:rsidRDefault="00F123E1" w:rsidP="00F123E1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 w:rsidRPr="00F123E1">
        <w:rPr>
          <w:rFonts w:ascii="Footlight MT Light" w:eastAsia="HY목각파임B" w:hAnsi="Footlight MT Light" w:cs="Arial"/>
          <w:sz w:val="20"/>
          <w:szCs w:val="20"/>
        </w:rPr>
        <w:t>Prepared and coordinated all first-year orientation events at Syracuse University.</w:t>
      </w:r>
    </w:p>
    <w:p w:rsidR="00F123E1" w:rsidRDefault="00F123E1" w:rsidP="00F123E1">
      <w:pPr>
        <w:pStyle w:val="a5"/>
        <w:numPr>
          <w:ilvl w:val="0"/>
          <w:numId w:val="1"/>
        </w:numPr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Provided residence hall move-in assistance and campus-wide information. </w:t>
      </w:r>
    </w:p>
    <w:p w:rsidR="00F123E1" w:rsidRDefault="00F123E1" w:rsidP="00F123E1">
      <w:pPr>
        <w:rPr>
          <w:rFonts w:ascii="Footlight MT Light" w:eastAsia="HY목각파임B" w:hAnsi="Footlight MT Light" w:cs="Arial"/>
          <w:sz w:val="20"/>
          <w:szCs w:val="20"/>
        </w:rPr>
      </w:pPr>
    </w:p>
    <w:p w:rsidR="00F123E1" w:rsidRDefault="00F123E1" w:rsidP="00F123E1">
      <w:pPr>
        <w:rPr>
          <w:rFonts w:ascii="Footlight MT Light" w:eastAsia="HY목각파임B" w:hAnsi="Footlight MT Light" w:cs="Arial"/>
          <w:sz w:val="20"/>
          <w:szCs w:val="20"/>
        </w:rPr>
      </w:pPr>
    </w:p>
    <w:p w:rsidR="00F123E1" w:rsidRPr="00051EE3" w:rsidRDefault="00F123E1" w:rsidP="00F123E1">
      <w:pPr>
        <w:rPr>
          <w:rFonts w:ascii="Footlight MT Light" w:eastAsia="HY목각파임B" w:hAnsi="Footlight MT Light" w:cs="Arial"/>
          <w:b/>
          <w:sz w:val="20"/>
          <w:szCs w:val="20"/>
        </w:rPr>
      </w:pPr>
      <w:r w:rsidRPr="00051EE3">
        <w:rPr>
          <w:rFonts w:ascii="Footlight MT Light" w:eastAsia="HY목각파임B" w:hAnsi="Footlight MT Light" w:cs="Arial"/>
          <w:b/>
          <w:sz w:val="20"/>
          <w:szCs w:val="20"/>
        </w:rPr>
        <w:t>Volunteer and Extra-Curricular Activities</w:t>
      </w:r>
    </w:p>
    <w:p w:rsidR="00F123E1" w:rsidRDefault="00F123E1" w:rsidP="00F123E1">
      <w:pPr>
        <w:rPr>
          <w:rFonts w:ascii="Footlight MT Light" w:eastAsia="HY목각파임B" w:hAnsi="Footlight MT Light" w:cs="Arial"/>
          <w:sz w:val="20"/>
          <w:szCs w:val="20"/>
        </w:rPr>
      </w:pPr>
      <w:r w:rsidRPr="00051EE3">
        <w:rPr>
          <w:rFonts w:ascii="Footlight MT Light" w:eastAsia="HY목각파임B" w:hAnsi="Footlight MT Light" w:cs="Arial"/>
          <w:sz w:val="20"/>
          <w:szCs w:val="20"/>
          <w:u w:val="single"/>
        </w:rPr>
        <w:t>Pi Beta Phi Fraternity for Women</w:t>
      </w:r>
      <w:r>
        <w:rPr>
          <w:rFonts w:ascii="Footlight MT Light" w:eastAsia="HY목각파임B" w:hAnsi="Footlight MT Light" w:cs="Arial"/>
          <w:sz w:val="20"/>
          <w:szCs w:val="20"/>
        </w:rPr>
        <w:t xml:space="preserve"> – Syracuse, NY (2009-2010)</w:t>
      </w:r>
    </w:p>
    <w:p w:rsidR="00F123E1" w:rsidRPr="00051EE3" w:rsidRDefault="00F123E1" w:rsidP="00F123E1">
      <w:pPr>
        <w:rPr>
          <w:rFonts w:ascii="Footlight MT Light" w:eastAsia="HY목각파임B" w:hAnsi="Footlight MT Light" w:cs="Arial"/>
          <w:i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ab/>
      </w:r>
      <w:r w:rsidRPr="00051EE3">
        <w:rPr>
          <w:rFonts w:ascii="Footlight MT Light" w:eastAsia="HY목각파임B" w:hAnsi="Footlight MT Light" w:cs="Arial"/>
          <w:i/>
          <w:sz w:val="20"/>
          <w:szCs w:val="20"/>
        </w:rPr>
        <w:t xml:space="preserve">Vice President of Fraternity Development </w:t>
      </w:r>
    </w:p>
    <w:p w:rsidR="00F123E1" w:rsidRDefault="00F123E1" w:rsidP="00F123E1">
      <w:pPr>
        <w:pStyle w:val="a5"/>
        <w:ind w:left="1800"/>
        <w:rPr>
          <w:rFonts w:ascii="Footlight MT Light" w:eastAsia="HY목각파임B" w:hAnsi="Footlight MT Light" w:cs="Arial"/>
          <w:sz w:val="20"/>
          <w:szCs w:val="20"/>
        </w:rPr>
      </w:pPr>
      <w:r>
        <w:rPr>
          <w:rFonts w:ascii="Footlight MT Light" w:eastAsia="HY목각파임B" w:hAnsi="Footlight MT Light" w:cs="Arial"/>
          <w:sz w:val="20"/>
          <w:szCs w:val="20"/>
        </w:rPr>
        <w:t xml:space="preserve">Involved with various events pertaining to membership drives as well as insuring fraternity values and rules are explained and followed. </w:t>
      </w:r>
    </w:p>
    <w:p w:rsidR="00F123E1" w:rsidRDefault="00F123E1" w:rsidP="00AA0D16">
      <w:pPr>
        <w:rPr>
          <w:rFonts w:ascii="Footlight MT Light" w:eastAsia="HY목각파임B" w:hAnsi="Footlight MT Light" w:cs="Arial"/>
          <w:sz w:val="20"/>
          <w:szCs w:val="20"/>
        </w:rPr>
      </w:pPr>
      <w:r w:rsidRPr="00051EE3">
        <w:rPr>
          <w:rFonts w:ascii="Footlight MT Light" w:eastAsia="HY목각파임B" w:hAnsi="Footlight MT Light" w:cs="Arial"/>
          <w:sz w:val="20"/>
          <w:szCs w:val="20"/>
          <w:u w:val="single"/>
        </w:rPr>
        <w:lastRenderedPageBreak/>
        <w:t>Drama L’Orange</w:t>
      </w:r>
      <w:r>
        <w:rPr>
          <w:rFonts w:ascii="Footlight MT Light" w:eastAsia="HY목각파임B" w:hAnsi="Footlight MT Light" w:cs="Arial"/>
          <w:sz w:val="20"/>
          <w:szCs w:val="20"/>
        </w:rPr>
        <w:t xml:space="preserve"> – Syracuse, NY </w:t>
      </w:r>
      <w:r w:rsidR="007E1071">
        <w:rPr>
          <w:rFonts w:ascii="Footlight MT Light" w:eastAsia="HY목각파임B" w:hAnsi="Footlight MT Light" w:cs="Arial"/>
          <w:sz w:val="20"/>
          <w:szCs w:val="20"/>
        </w:rPr>
        <w:t>(2008-2009)</w:t>
      </w:r>
    </w:p>
    <w:p w:rsidR="007E1071" w:rsidRPr="00051EE3" w:rsidRDefault="00321F7E" w:rsidP="00AA0D16">
      <w:pPr>
        <w:rPr>
          <w:rFonts w:ascii="Footlight MT Light" w:eastAsia="HY목각파임B" w:hAnsi="Footlight MT Light" w:cs="Arial"/>
          <w:i/>
          <w:sz w:val="20"/>
          <w:szCs w:val="20"/>
        </w:rPr>
      </w:pPr>
      <w:r>
        <w:rPr>
          <w:rFonts w:ascii="Footlight MT Light" w:eastAsia="HY목각파임B" w:hAnsi="Footlight MT Light" w:cs="Arial"/>
          <w:i/>
          <w:sz w:val="20"/>
          <w:szCs w:val="20"/>
        </w:rPr>
        <w:tab/>
        <w:t>Direct</w:t>
      </w:r>
      <w:r w:rsidR="007E1071" w:rsidRPr="00051EE3">
        <w:rPr>
          <w:rFonts w:ascii="Footlight MT Light" w:eastAsia="HY목각파임B" w:hAnsi="Footlight MT Light" w:cs="Arial"/>
          <w:i/>
          <w:sz w:val="20"/>
          <w:szCs w:val="20"/>
        </w:rPr>
        <w:t>or/Executive Board Member</w:t>
      </w:r>
    </w:p>
    <w:p w:rsidR="00F123E1" w:rsidRDefault="007E1071" w:rsidP="007E1071">
      <w:pPr>
        <w:pStyle w:val="a5"/>
        <w:numPr>
          <w:ilvl w:val="0"/>
          <w:numId w:val="1"/>
        </w:numPr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Cast and directed fall monologue revue of on-campus theatre troupe.</w:t>
      </w:r>
    </w:p>
    <w:p w:rsidR="007E1071" w:rsidRDefault="007E1071" w:rsidP="007E1071">
      <w:pPr>
        <w:pStyle w:val="a5"/>
        <w:numPr>
          <w:ilvl w:val="0"/>
          <w:numId w:val="1"/>
        </w:numPr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Organized and implemented advertising/marketing campaign for various performances.</w:t>
      </w:r>
    </w:p>
    <w:p w:rsidR="00D66980" w:rsidRDefault="00D66980" w:rsidP="007E1071">
      <w:pPr>
        <w:pStyle w:val="a5"/>
        <w:numPr>
          <w:ilvl w:val="0"/>
          <w:numId w:val="1"/>
        </w:numPr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Discussed budget with the director of campus activities. </w:t>
      </w:r>
    </w:p>
    <w:p w:rsidR="00734455" w:rsidRDefault="00734455" w:rsidP="00734455">
      <w:pPr>
        <w:rPr>
          <w:rFonts w:ascii="Bell MT" w:hAnsi="Bell MT"/>
          <w:sz w:val="20"/>
          <w:szCs w:val="20"/>
        </w:rPr>
      </w:pPr>
    </w:p>
    <w:p w:rsidR="00734455" w:rsidRDefault="00734455" w:rsidP="00734455">
      <w:pPr>
        <w:rPr>
          <w:rFonts w:ascii="Bell MT" w:hAnsi="Bell MT"/>
          <w:sz w:val="20"/>
          <w:szCs w:val="20"/>
        </w:rPr>
      </w:pPr>
      <w:r w:rsidRPr="00051EE3">
        <w:rPr>
          <w:rFonts w:ascii="Bell MT" w:hAnsi="Bell MT"/>
          <w:sz w:val="20"/>
          <w:szCs w:val="20"/>
          <w:u w:val="single"/>
        </w:rPr>
        <w:t>Gyungnam Taekwondo</w:t>
      </w:r>
      <w:r>
        <w:rPr>
          <w:rFonts w:ascii="Bell MT" w:hAnsi="Bell MT"/>
          <w:sz w:val="20"/>
          <w:szCs w:val="20"/>
        </w:rPr>
        <w:t xml:space="preserve"> – Geoje, South Korea (2011-2013) </w:t>
      </w:r>
    </w:p>
    <w:p w:rsidR="00734455" w:rsidRPr="00734455" w:rsidRDefault="00734455" w:rsidP="00734455">
      <w:pPr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ab/>
      </w:r>
      <w:r w:rsidRPr="00051EE3">
        <w:rPr>
          <w:rFonts w:ascii="Bell MT" w:hAnsi="Bell MT"/>
          <w:sz w:val="20"/>
          <w:szCs w:val="20"/>
        </w:rPr>
        <w:t xml:space="preserve">First Degree Black Belt </w:t>
      </w:r>
      <w:r>
        <w:rPr>
          <w:rFonts w:ascii="Bell MT" w:hAnsi="Bell MT"/>
          <w:sz w:val="20"/>
          <w:szCs w:val="20"/>
        </w:rPr>
        <w:t xml:space="preserve">certified by the Police Taekwondo Association </w:t>
      </w:r>
    </w:p>
    <w:sectPr w:rsidR="00734455" w:rsidRPr="00734455" w:rsidSect="0030396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41" w:rsidRDefault="00435A41" w:rsidP="00A01497">
      <w:pPr>
        <w:spacing w:after="0" w:line="240" w:lineRule="auto"/>
      </w:pPr>
      <w:r>
        <w:separator/>
      </w:r>
    </w:p>
  </w:endnote>
  <w:endnote w:type="continuationSeparator" w:id="1">
    <w:p w:rsidR="00435A41" w:rsidRDefault="00435A41" w:rsidP="00A0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Y목각파임B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41" w:rsidRDefault="00435A41" w:rsidP="00A01497">
      <w:pPr>
        <w:spacing w:after="0" w:line="240" w:lineRule="auto"/>
      </w:pPr>
      <w:r>
        <w:separator/>
      </w:r>
    </w:p>
  </w:footnote>
  <w:footnote w:type="continuationSeparator" w:id="1">
    <w:p w:rsidR="00435A41" w:rsidRDefault="00435A41" w:rsidP="00A01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0D9"/>
    <w:multiLevelType w:val="hybridMultilevel"/>
    <w:tmpl w:val="5A803828"/>
    <w:lvl w:ilvl="0" w:tplc="5C3277E8">
      <w:start w:val="203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424A"/>
    <w:rsid w:val="000039F7"/>
    <w:rsid w:val="00005309"/>
    <w:rsid w:val="0000639A"/>
    <w:rsid w:val="000126FA"/>
    <w:rsid w:val="000255A2"/>
    <w:rsid w:val="0002562E"/>
    <w:rsid w:val="00030A2B"/>
    <w:rsid w:val="000408DB"/>
    <w:rsid w:val="00051EE3"/>
    <w:rsid w:val="00074104"/>
    <w:rsid w:val="00081B92"/>
    <w:rsid w:val="00083165"/>
    <w:rsid w:val="00090ED2"/>
    <w:rsid w:val="000A6D94"/>
    <w:rsid w:val="000A7DDD"/>
    <w:rsid w:val="000B3065"/>
    <w:rsid w:val="000B4BB9"/>
    <w:rsid w:val="000B4C4A"/>
    <w:rsid w:val="000C4BF2"/>
    <w:rsid w:val="000D09C8"/>
    <w:rsid w:val="000D39C7"/>
    <w:rsid w:val="000D5B6F"/>
    <w:rsid w:val="000F561C"/>
    <w:rsid w:val="00102C32"/>
    <w:rsid w:val="001038D0"/>
    <w:rsid w:val="00104941"/>
    <w:rsid w:val="0010664C"/>
    <w:rsid w:val="00111CC9"/>
    <w:rsid w:val="00111DBC"/>
    <w:rsid w:val="00117C34"/>
    <w:rsid w:val="00127060"/>
    <w:rsid w:val="00127247"/>
    <w:rsid w:val="00127F13"/>
    <w:rsid w:val="00131195"/>
    <w:rsid w:val="001317D5"/>
    <w:rsid w:val="00132239"/>
    <w:rsid w:val="0013398A"/>
    <w:rsid w:val="00133E40"/>
    <w:rsid w:val="001410CA"/>
    <w:rsid w:val="00147F23"/>
    <w:rsid w:val="00151836"/>
    <w:rsid w:val="00152C87"/>
    <w:rsid w:val="001607E5"/>
    <w:rsid w:val="001821F3"/>
    <w:rsid w:val="00185DB4"/>
    <w:rsid w:val="00195020"/>
    <w:rsid w:val="001A6FFC"/>
    <w:rsid w:val="001B34C5"/>
    <w:rsid w:val="001B3910"/>
    <w:rsid w:val="001D381B"/>
    <w:rsid w:val="001D43CD"/>
    <w:rsid w:val="001E4CBF"/>
    <w:rsid w:val="00207C52"/>
    <w:rsid w:val="00212242"/>
    <w:rsid w:val="0022399B"/>
    <w:rsid w:val="002241BC"/>
    <w:rsid w:val="0026074C"/>
    <w:rsid w:val="00264DF5"/>
    <w:rsid w:val="00265F03"/>
    <w:rsid w:val="00271918"/>
    <w:rsid w:val="00281096"/>
    <w:rsid w:val="002A433B"/>
    <w:rsid w:val="002B0863"/>
    <w:rsid w:val="002B10D0"/>
    <w:rsid w:val="002E0347"/>
    <w:rsid w:val="002F3527"/>
    <w:rsid w:val="00303960"/>
    <w:rsid w:val="003056DA"/>
    <w:rsid w:val="00307D6A"/>
    <w:rsid w:val="00321F7E"/>
    <w:rsid w:val="0032287C"/>
    <w:rsid w:val="00330FA6"/>
    <w:rsid w:val="003312F6"/>
    <w:rsid w:val="00331D31"/>
    <w:rsid w:val="00340944"/>
    <w:rsid w:val="00346D0A"/>
    <w:rsid w:val="0036105F"/>
    <w:rsid w:val="00366779"/>
    <w:rsid w:val="00370651"/>
    <w:rsid w:val="00371293"/>
    <w:rsid w:val="00380D1C"/>
    <w:rsid w:val="00386A26"/>
    <w:rsid w:val="00390B11"/>
    <w:rsid w:val="00393632"/>
    <w:rsid w:val="003A183B"/>
    <w:rsid w:val="003B75D0"/>
    <w:rsid w:val="003C24A9"/>
    <w:rsid w:val="003C3D63"/>
    <w:rsid w:val="003C57BE"/>
    <w:rsid w:val="003E1B65"/>
    <w:rsid w:val="003F24DF"/>
    <w:rsid w:val="00400DDA"/>
    <w:rsid w:val="00402130"/>
    <w:rsid w:val="004076EA"/>
    <w:rsid w:val="00413480"/>
    <w:rsid w:val="00415C74"/>
    <w:rsid w:val="00416724"/>
    <w:rsid w:val="00432C08"/>
    <w:rsid w:val="00435A41"/>
    <w:rsid w:val="00451D6D"/>
    <w:rsid w:val="0046053B"/>
    <w:rsid w:val="00460C37"/>
    <w:rsid w:val="00463CFC"/>
    <w:rsid w:val="00490A24"/>
    <w:rsid w:val="004922EC"/>
    <w:rsid w:val="00494B3C"/>
    <w:rsid w:val="004A1423"/>
    <w:rsid w:val="004A1FFE"/>
    <w:rsid w:val="004A5E7E"/>
    <w:rsid w:val="004C0558"/>
    <w:rsid w:val="004E1943"/>
    <w:rsid w:val="004E1D1D"/>
    <w:rsid w:val="004E47C0"/>
    <w:rsid w:val="004F4592"/>
    <w:rsid w:val="004F4C72"/>
    <w:rsid w:val="00502ED5"/>
    <w:rsid w:val="00503D0F"/>
    <w:rsid w:val="00504702"/>
    <w:rsid w:val="0051214B"/>
    <w:rsid w:val="00537600"/>
    <w:rsid w:val="00540F13"/>
    <w:rsid w:val="00546B9E"/>
    <w:rsid w:val="00553E1A"/>
    <w:rsid w:val="00557738"/>
    <w:rsid w:val="00561916"/>
    <w:rsid w:val="00565355"/>
    <w:rsid w:val="00566CE0"/>
    <w:rsid w:val="00574CF8"/>
    <w:rsid w:val="00575EA7"/>
    <w:rsid w:val="0058048C"/>
    <w:rsid w:val="00591A4A"/>
    <w:rsid w:val="005C78C9"/>
    <w:rsid w:val="005E3436"/>
    <w:rsid w:val="00606354"/>
    <w:rsid w:val="006136D2"/>
    <w:rsid w:val="00616DCE"/>
    <w:rsid w:val="00633D06"/>
    <w:rsid w:val="0063426C"/>
    <w:rsid w:val="006759E2"/>
    <w:rsid w:val="00681772"/>
    <w:rsid w:val="0068718E"/>
    <w:rsid w:val="006B23BE"/>
    <w:rsid w:val="006B44E0"/>
    <w:rsid w:val="006C16FD"/>
    <w:rsid w:val="006D20EE"/>
    <w:rsid w:val="006D45E9"/>
    <w:rsid w:val="006D600F"/>
    <w:rsid w:val="006E0AB8"/>
    <w:rsid w:val="00701159"/>
    <w:rsid w:val="00702482"/>
    <w:rsid w:val="00733754"/>
    <w:rsid w:val="00734455"/>
    <w:rsid w:val="00746CC2"/>
    <w:rsid w:val="007530AB"/>
    <w:rsid w:val="00753614"/>
    <w:rsid w:val="00756125"/>
    <w:rsid w:val="00760139"/>
    <w:rsid w:val="00762504"/>
    <w:rsid w:val="007676F3"/>
    <w:rsid w:val="00774AD8"/>
    <w:rsid w:val="0077543C"/>
    <w:rsid w:val="00784B3A"/>
    <w:rsid w:val="007854E9"/>
    <w:rsid w:val="007A5D68"/>
    <w:rsid w:val="007B4124"/>
    <w:rsid w:val="007D0F8F"/>
    <w:rsid w:val="007D49D6"/>
    <w:rsid w:val="007E1071"/>
    <w:rsid w:val="007E2EB4"/>
    <w:rsid w:val="007E7411"/>
    <w:rsid w:val="007F5DD9"/>
    <w:rsid w:val="0080424A"/>
    <w:rsid w:val="00815DE2"/>
    <w:rsid w:val="00823297"/>
    <w:rsid w:val="00841364"/>
    <w:rsid w:val="00844441"/>
    <w:rsid w:val="00852C0F"/>
    <w:rsid w:val="00854209"/>
    <w:rsid w:val="00857EC8"/>
    <w:rsid w:val="00862062"/>
    <w:rsid w:val="00864224"/>
    <w:rsid w:val="00866E6F"/>
    <w:rsid w:val="0086743E"/>
    <w:rsid w:val="00871865"/>
    <w:rsid w:val="00871ADB"/>
    <w:rsid w:val="00871B1D"/>
    <w:rsid w:val="00874547"/>
    <w:rsid w:val="00883D28"/>
    <w:rsid w:val="00891D7E"/>
    <w:rsid w:val="008A316A"/>
    <w:rsid w:val="008B22F2"/>
    <w:rsid w:val="008C58A3"/>
    <w:rsid w:val="008D3721"/>
    <w:rsid w:val="008E2629"/>
    <w:rsid w:val="008F714F"/>
    <w:rsid w:val="00902093"/>
    <w:rsid w:val="009217B2"/>
    <w:rsid w:val="009407F5"/>
    <w:rsid w:val="0094167A"/>
    <w:rsid w:val="00943460"/>
    <w:rsid w:val="009439C0"/>
    <w:rsid w:val="009572D1"/>
    <w:rsid w:val="0096121D"/>
    <w:rsid w:val="00976708"/>
    <w:rsid w:val="00997028"/>
    <w:rsid w:val="009A25FE"/>
    <w:rsid w:val="009A470F"/>
    <w:rsid w:val="009A7F39"/>
    <w:rsid w:val="009B104A"/>
    <w:rsid w:val="009C0B34"/>
    <w:rsid w:val="009C5AAC"/>
    <w:rsid w:val="009C5CF6"/>
    <w:rsid w:val="009E5F3F"/>
    <w:rsid w:val="009F037D"/>
    <w:rsid w:val="009F2546"/>
    <w:rsid w:val="009F33D8"/>
    <w:rsid w:val="009F533B"/>
    <w:rsid w:val="009F7E36"/>
    <w:rsid w:val="00A01497"/>
    <w:rsid w:val="00A015D4"/>
    <w:rsid w:val="00A05023"/>
    <w:rsid w:val="00A3428E"/>
    <w:rsid w:val="00A548E9"/>
    <w:rsid w:val="00A61C7B"/>
    <w:rsid w:val="00A74FD2"/>
    <w:rsid w:val="00A903F5"/>
    <w:rsid w:val="00A9097A"/>
    <w:rsid w:val="00AA0D16"/>
    <w:rsid w:val="00AB3AEC"/>
    <w:rsid w:val="00AC15BA"/>
    <w:rsid w:val="00AD16C9"/>
    <w:rsid w:val="00B002A0"/>
    <w:rsid w:val="00B00884"/>
    <w:rsid w:val="00B040E8"/>
    <w:rsid w:val="00B10A32"/>
    <w:rsid w:val="00B241FE"/>
    <w:rsid w:val="00B27EFA"/>
    <w:rsid w:val="00B32D11"/>
    <w:rsid w:val="00B34C3B"/>
    <w:rsid w:val="00B40C46"/>
    <w:rsid w:val="00B457CE"/>
    <w:rsid w:val="00B5323A"/>
    <w:rsid w:val="00B53B47"/>
    <w:rsid w:val="00B6488B"/>
    <w:rsid w:val="00B703E2"/>
    <w:rsid w:val="00B932DC"/>
    <w:rsid w:val="00BA1E7B"/>
    <w:rsid w:val="00BB24A7"/>
    <w:rsid w:val="00BB3D5B"/>
    <w:rsid w:val="00BB4F05"/>
    <w:rsid w:val="00BD0AB6"/>
    <w:rsid w:val="00BD0AB8"/>
    <w:rsid w:val="00BD5A97"/>
    <w:rsid w:val="00BF428D"/>
    <w:rsid w:val="00C03F7E"/>
    <w:rsid w:val="00C04BD9"/>
    <w:rsid w:val="00C079C4"/>
    <w:rsid w:val="00C13116"/>
    <w:rsid w:val="00C22E1A"/>
    <w:rsid w:val="00C32B3A"/>
    <w:rsid w:val="00C51348"/>
    <w:rsid w:val="00C53D7E"/>
    <w:rsid w:val="00C541E6"/>
    <w:rsid w:val="00C71E60"/>
    <w:rsid w:val="00C72FCA"/>
    <w:rsid w:val="00C86FAC"/>
    <w:rsid w:val="00C87651"/>
    <w:rsid w:val="00C95CE4"/>
    <w:rsid w:val="00CA11E4"/>
    <w:rsid w:val="00CA3128"/>
    <w:rsid w:val="00CA75C8"/>
    <w:rsid w:val="00CA76A3"/>
    <w:rsid w:val="00CA7F03"/>
    <w:rsid w:val="00CB5607"/>
    <w:rsid w:val="00CF35E4"/>
    <w:rsid w:val="00CF4446"/>
    <w:rsid w:val="00D03C58"/>
    <w:rsid w:val="00D06A99"/>
    <w:rsid w:val="00D16AAD"/>
    <w:rsid w:val="00D20C74"/>
    <w:rsid w:val="00D3520E"/>
    <w:rsid w:val="00D466C9"/>
    <w:rsid w:val="00D647B2"/>
    <w:rsid w:val="00D66980"/>
    <w:rsid w:val="00D816B2"/>
    <w:rsid w:val="00D81F29"/>
    <w:rsid w:val="00D914E9"/>
    <w:rsid w:val="00D957DE"/>
    <w:rsid w:val="00D96ADE"/>
    <w:rsid w:val="00D975CE"/>
    <w:rsid w:val="00DB0D9F"/>
    <w:rsid w:val="00DB5A82"/>
    <w:rsid w:val="00DC656C"/>
    <w:rsid w:val="00DD169B"/>
    <w:rsid w:val="00DD5F0D"/>
    <w:rsid w:val="00DD660F"/>
    <w:rsid w:val="00DF23B8"/>
    <w:rsid w:val="00DF397C"/>
    <w:rsid w:val="00DF5C24"/>
    <w:rsid w:val="00E07560"/>
    <w:rsid w:val="00E12B56"/>
    <w:rsid w:val="00E140A1"/>
    <w:rsid w:val="00E153D8"/>
    <w:rsid w:val="00E17A33"/>
    <w:rsid w:val="00E25FDD"/>
    <w:rsid w:val="00E536BB"/>
    <w:rsid w:val="00E53D93"/>
    <w:rsid w:val="00E62FF0"/>
    <w:rsid w:val="00E7074C"/>
    <w:rsid w:val="00E77320"/>
    <w:rsid w:val="00E833E5"/>
    <w:rsid w:val="00E91ECA"/>
    <w:rsid w:val="00EB3DA3"/>
    <w:rsid w:val="00EB7EE5"/>
    <w:rsid w:val="00EC6265"/>
    <w:rsid w:val="00EE1874"/>
    <w:rsid w:val="00EF68A4"/>
    <w:rsid w:val="00F0095F"/>
    <w:rsid w:val="00F123E1"/>
    <w:rsid w:val="00F14B32"/>
    <w:rsid w:val="00F20264"/>
    <w:rsid w:val="00F52EB1"/>
    <w:rsid w:val="00F60293"/>
    <w:rsid w:val="00F62F76"/>
    <w:rsid w:val="00F70C77"/>
    <w:rsid w:val="00F869CD"/>
    <w:rsid w:val="00FA1536"/>
    <w:rsid w:val="00FC07C4"/>
    <w:rsid w:val="00FC1CAF"/>
    <w:rsid w:val="00FC4185"/>
    <w:rsid w:val="00FD107B"/>
    <w:rsid w:val="00FD6BD3"/>
    <w:rsid w:val="00FE4765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24A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AA0D16"/>
  </w:style>
  <w:style w:type="character" w:customStyle="1" w:styleId="Char">
    <w:name w:val="날짜 Char"/>
    <w:basedOn w:val="a0"/>
    <w:link w:val="a4"/>
    <w:uiPriority w:val="99"/>
    <w:semiHidden/>
    <w:rsid w:val="00AA0D16"/>
  </w:style>
  <w:style w:type="paragraph" w:styleId="a5">
    <w:name w:val="List Paragraph"/>
    <w:basedOn w:val="a"/>
    <w:uiPriority w:val="34"/>
    <w:qFormat/>
    <w:rsid w:val="00852C0F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0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semiHidden/>
    <w:rsid w:val="00A01497"/>
  </w:style>
  <w:style w:type="paragraph" w:styleId="a7">
    <w:name w:val="footer"/>
    <w:basedOn w:val="a"/>
    <w:link w:val="Char1"/>
    <w:uiPriority w:val="99"/>
    <w:semiHidden/>
    <w:unhideWhenUsed/>
    <w:rsid w:val="00A0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semiHidden/>
    <w:rsid w:val="00A01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cker.adrien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LG-USER</dc:creator>
  <cp:lastModifiedBy>LG-USER</cp:lastModifiedBy>
  <cp:revision>15</cp:revision>
  <dcterms:created xsi:type="dcterms:W3CDTF">2013-09-30T02:56:00Z</dcterms:created>
  <dcterms:modified xsi:type="dcterms:W3CDTF">2013-10-09T22:39:00Z</dcterms:modified>
</cp:coreProperties>
</file>