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center"/>
        <w:rPr>
          <w:rFonts w:ascii="CG Times" w:eastAsia="굴림" w:hAnsi="CG Times" w:cs="굴림" w:hint="eastAsia"/>
          <w:b/>
          <w:bCs/>
          <w:color w:val="333333"/>
          <w:kern w:val="0"/>
          <w:sz w:val="22"/>
        </w:rPr>
      </w:pPr>
      <w:r w:rsidRPr="006A6EB2">
        <w:rPr>
          <w:rFonts w:ascii="CG Times" w:eastAsia="굴림" w:hAnsi="CG Times" w:cs="굴림"/>
          <w:b/>
          <w:bCs/>
          <w:color w:val="333333"/>
          <w:kern w:val="0"/>
          <w:sz w:val="22"/>
        </w:rPr>
        <w:t>CARL C. EWING</w:t>
      </w:r>
    </w:p>
    <w:p w:rsid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center"/>
        <w:rPr>
          <w:rFonts w:ascii="굴림" w:eastAsia="굴림" w:hAnsi="굴림" w:cs="굴림"/>
          <w:color w:val="333333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color w:val="333333"/>
          <w:kern w:val="0"/>
          <w:sz w:val="24"/>
          <w:szCs w:val="24"/>
        </w:rPr>
        <w:drawing>
          <wp:inline distT="0" distB="0" distL="0" distR="0">
            <wp:extent cx="1685925" cy="15430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83" cy="154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bookmarkStart w:id="0" w:name="_GoBack"/>
      <w:bookmarkEnd w:id="0"/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 xml:space="preserve">Objective: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Return to UMBC in order to obtain a Masters of Arts and Teaching. Gain professional experience by working in various different types of work environments.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 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 xml:space="preserve">Skills: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Self-motivating, creative and persuasive writing, working well under difficult conditions and without direct supervision, solving problems, thinking creatively, supervising and working with others.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 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Work Experience: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ECC Daechi            November 2012-present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Full time Kindergarten and Elementary English Teacher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 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Republic Noodle/ Server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            </w:t>
      </w: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Feb. 2011- Sept. 2012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Waiting/ Bussing Tables 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Managing Cash Register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 xml:space="preserve">            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Doghouse Girls/Animal Caretaker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            </w:t>
      </w: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Sept. 2011-Sept. 2012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Responsible for caring for multiple animals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lastRenderedPageBreak/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Administer medication/ Feeding/ Walking 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House sitting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Monsanto/Research Assistant            May 2011- Sept. 2011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Collected data surrounding plant disease epidemiology 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Oversaw/Managed research conducted by a team of workers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Towne Park/Valet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            </w:t>
      </w: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Sept. 2010-May 2011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Attended to the needs of costumers 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Valet cars/ Bell Runs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Parking lot Audits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Hotel lobby upkeep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Albin O. Kuhn Library/Student Supervisor            January 2008-May 2010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Entered new acquisitions into library database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Assisted library patrons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Supervised student workers in Serials Department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905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Symbol" w:eastAsia="굴림" w:hAnsi="Symbol" w:cs="굴림"/>
          <w:color w:val="333333"/>
          <w:kern w:val="0"/>
          <w:sz w:val="24"/>
          <w:szCs w:val="24"/>
        </w:rPr>
        <w:t></w:t>
      </w:r>
      <w:r w:rsidRPr="006A6EB2">
        <w:rPr>
          <w:rFonts w:ascii="Times New Roman" w:eastAsia="굴림" w:hAnsi="Times New Roman" w:cs="Times New Roman"/>
          <w:color w:val="333333"/>
          <w:kern w:val="0"/>
          <w:sz w:val="14"/>
          <w:szCs w:val="14"/>
        </w:rPr>
        <w:t xml:space="preserve">      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Managed various department projects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Galena Pizzeria             2004-2008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761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Wingdings" w:eastAsia="굴림" w:hAnsi="Wingdings" w:cs="굴림"/>
          <w:color w:val="333333"/>
          <w:kern w:val="0"/>
          <w:sz w:val="24"/>
          <w:szCs w:val="24"/>
        </w:rPr>
        <w:t>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Food Preparation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761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Wingdings" w:eastAsia="굴림" w:hAnsi="Wingdings" w:cs="굴림"/>
          <w:color w:val="333333"/>
          <w:kern w:val="0"/>
          <w:sz w:val="24"/>
          <w:szCs w:val="24"/>
        </w:rPr>
        <w:t>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Food Delivery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4761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Wingdings" w:eastAsia="굴림" w:hAnsi="Wingdings" w:cs="굴림"/>
          <w:color w:val="333333"/>
          <w:kern w:val="0"/>
          <w:sz w:val="24"/>
          <w:szCs w:val="24"/>
        </w:rPr>
        <w:t>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>Bussing/ Waiting tables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lastRenderedPageBreak/>
        <w:t xml:space="preserve">            </w:t>
      </w: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 xml:space="preserve">                                                  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Bachelor of Arts in English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            </w:t>
      </w:r>
      <w:r w:rsidRPr="006A6EB2">
        <w:rPr>
          <w:rFonts w:ascii="굴림" w:eastAsia="굴림" w:hAnsi="굴림" w:cs="굴림"/>
          <w:i/>
          <w:iCs/>
          <w:color w:val="333333"/>
          <w:kern w:val="0"/>
          <w:sz w:val="24"/>
          <w:szCs w:val="24"/>
        </w:rPr>
        <w:t>August 2007-May 2011</w:t>
      </w:r>
    </w:p>
    <w:p w:rsidR="006A6EB2" w:rsidRPr="006A6EB2" w:rsidRDefault="006A6EB2" w:rsidP="006A6EB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A6EB2">
        <w:rPr>
          <w:rFonts w:ascii="굴림" w:eastAsia="굴림" w:hAnsi="굴림" w:cs="굴림"/>
          <w:b/>
          <w:bCs/>
          <w:color w:val="333333"/>
          <w:kern w:val="0"/>
          <w:sz w:val="24"/>
          <w:szCs w:val="24"/>
        </w:rPr>
        <w:t>UMBC, Baltimore, MD</w:t>
      </w:r>
      <w:r w:rsidRPr="006A6EB2">
        <w:rPr>
          <w:rFonts w:ascii="굴림" w:eastAsia="굴림" w:hAnsi="굴림" w:cs="굴림"/>
          <w:color w:val="333333"/>
          <w:kern w:val="0"/>
          <w:sz w:val="24"/>
          <w:szCs w:val="24"/>
        </w:rPr>
        <w:t xml:space="preserve">            GPA: 2.46            </w:t>
      </w:r>
    </w:p>
    <w:p w:rsidR="004D0921" w:rsidRDefault="004D0921"/>
    <w:sectPr w:rsidR="004D0921" w:rsidSect="00F964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C5" w:rsidRDefault="006650C5" w:rsidP="00F016B1">
      <w:pPr>
        <w:spacing w:after="0" w:line="240" w:lineRule="auto"/>
      </w:pPr>
      <w:r>
        <w:separator/>
      </w:r>
    </w:p>
  </w:endnote>
  <w:endnote w:type="continuationSeparator" w:id="1">
    <w:p w:rsidR="006650C5" w:rsidRDefault="006650C5" w:rsidP="00F0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C5" w:rsidRDefault="006650C5" w:rsidP="00F016B1">
      <w:pPr>
        <w:spacing w:after="0" w:line="240" w:lineRule="auto"/>
      </w:pPr>
      <w:r>
        <w:separator/>
      </w:r>
    </w:p>
  </w:footnote>
  <w:footnote w:type="continuationSeparator" w:id="1">
    <w:p w:rsidR="006650C5" w:rsidRDefault="006650C5" w:rsidP="00F01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EB2"/>
    <w:rsid w:val="003F5AE2"/>
    <w:rsid w:val="004D0921"/>
    <w:rsid w:val="006650C5"/>
    <w:rsid w:val="006A6EB2"/>
    <w:rsid w:val="00F016B1"/>
    <w:rsid w:val="00F9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E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A6EB2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6A6EB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6EB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kypepnhcontainer">
    <w:name w:val="skype_pnh_container"/>
    <w:basedOn w:val="a0"/>
    <w:rsid w:val="006A6EB2"/>
    <w:rPr>
      <w:rtl w:val="0"/>
    </w:rPr>
  </w:style>
  <w:style w:type="character" w:customStyle="1" w:styleId="skypepnhmark1">
    <w:name w:val="skype_pnh_mark1"/>
    <w:basedOn w:val="a0"/>
    <w:rsid w:val="006A6EB2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6A6EB2"/>
  </w:style>
  <w:style w:type="character" w:customStyle="1" w:styleId="skypepnhfreetextspan">
    <w:name w:val="skype_pnh_free_text_span"/>
    <w:basedOn w:val="a0"/>
    <w:rsid w:val="006A6EB2"/>
  </w:style>
  <w:style w:type="paragraph" w:styleId="a6">
    <w:name w:val="header"/>
    <w:basedOn w:val="a"/>
    <w:link w:val="Char0"/>
    <w:uiPriority w:val="99"/>
    <w:semiHidden/>
    <w:unhideWhenUsed/>
    <w:rsid w:val="00F016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F016B1"/>
  </w:style>
  <w:style w:type="paragraph" w:styleId="a7">
    <w:name w:val="footer"/>
    <w:basedOn w:val="a"/>
    <w:link w:val="Char1"/>
    <w:uiPriority w:val="99"/>
    <w:semiHidden/>
    <w:unhideWhenUsed/>
    <w:rsid w:val="00F016B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F0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E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A6EB2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6A6EB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6EB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kypepnhcontainer">
    <w:name w:val="skype_pnh_container"/>
    <w:basedOn w:val="a0"/>
    <w:rsid w:val="006A6EB2"/>
    <w:rPr>
      <w:rtl w:val="0"/>
    </w:rPr>
  </w:style>
  <w:style w:type="character" w:customStyle="1" w:styleId="skypepnhmark1">
    <w:name w:val="skype_pnh_mark1"/>
    <w:basedOn w:val="a0"/>
    <w:rsid w:val="006A6EB2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6A6EB2"/>
  </w:style>
  <w:style w:type="character" w:customStyle="1" w:styleId="skypepnhfreetextspan">
    <w:name w:val="skype_pnh_free_text_span"/>
    <w:basedOn w:val="a0"/>
    <w:rsid w:val="006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381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5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9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74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5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7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8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72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4961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52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2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5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17286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8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33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966229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6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44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7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6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385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486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38627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81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160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7918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203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6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343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471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8683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498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New Agent1</cp:lastModifiedBy>
  <cp:revision>3</cp:revision>
  <cp:lastPrinted>2013-03-07T00:55:00Z</cp:lastPrinted>
  <dcterms:created xsi:type="dcterms:W3CDTF">2013-03-07T00:22:00Z</dcterms:created>
  <dcterms:modified xsi:type="dcterms:W3CDTF">2013-03-07T01:01:00Z</dcterms:modified>
</cp:coreProperties>
</file>