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9E" w:rsidRPr="006042DD" w:rsidRDefault="00D9319E" w:rsidP="00D931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noProof/>
          <w:kern w:val="28"/>
          <w:lang w:val="en-US" w:eastAsia="ko-KR"/>
        </w:rPr>
        <w:drawing>
          <wp:inline distT="0" distB="0" distL="0" distR="0">
            <wp:extent cx="1138687" cy="1528407"/>
            <wp:effectExtent l="0" t="0" r="4445" b="0"/>
            <wp:docPr id="1" name="Picture 1" descr="C:\Users\denise\Desktop\KakaoTalk_20150608_035017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e\Desktop\KakaoTalk_20150608_0350173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897" cy="152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86D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Pr="006042DD">
        <w:rPr>
          <w:rFonts w:ascii="Arial" w:eastAsia="Times New Roman" w:hAnsi="Arial" w:cs="Arial"/>
          <w:kern w:val="28"/>
          <w:sz w:val="32"/>
          <w:szCs w:val="32"/>
          <w:lang w:val="en-US" w:eastAsia="en-GB"/>
        </w:rPr>
        <w:t>Denise Doyle</w:t>
      </w:r>
    </w:p>
    <w:p w:rsidR="00D9319E" w:rsidRPr="00D9319E" w:rsidRDefault="00D9319E" w:rsidP="00D931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radley Hand ITC" w:eastAsia="Times New Roman" w:hAnsi="Bradley Hand ITC" w:cs="Bradley Hand ITC"/>
          <w:b/>
          <w:bCs/>
          <w:kern w:val="28"/>
          <w:sz w:val="20"/>
          <w:szCs w:val="20"/>
          <w:lang w:val="en-US" w:eastAsia="en-GB"/>
        </w:rPr>
      </w:pPr>
      <w:bookmarkStart w:id="0" w:name="_GoBack"/>
      <w:bookmarkEnd w:id="0"/>
      <w:proofErr w:type="spellStart"/>
      <w:r w:rsidRPr="0031786D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Sadang</w:t>
      </w:r>
      <w:proofErr w:type="spellEnd"/>
      <w:r w:rsidRPr="0031786D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Dong,</w:t>
      </w:r>
    </w:p>
    <w:p w:rsidR="00D9319E" w:rsidRPr="0031786D" w:rsidRDefault="00D9319E" w:rsidP="00D931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31786D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South Korea</w:t>
      </w:r>
    </w:p>
    <w:p w:rsidR="006042DD" w:rsidRDefault="006042DD" w:rsidP="00D931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 w:hint="eastAsia"/>
          <w:kern w:val="28"/>
          <w:sz w:val="20"/>
          <w:szCs w:val="20"/>
          <w:lang w:val="en-US" w:eastAsia="ko-KR"/>
        </w:rPr>
      </w:pPr>
    </w:p>
    <w:p w:rsidR="00D9319E" w:rsidRPr="0031786D" w:rsidRDefault="00D9319E" w:rsidP="00D931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31786D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29/10/1989</w:t>
      </w:r>
    </w:p>
    <w:p w:rsidR="00D9319E" w:rsidRPr="0031786D" w:rsidRDefault="00D9319E" w:rsidP="00D9319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:rsidR="00D9319E" w:rsidRPr="0031786D" w:rsidRDefault="00D9319E" w:rsidP="00D9319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radley Hand ITC" w:eastAsia="Times New Roman" w:hAnsi="Bradley Hand ITC" w:cs="Bradley Hand ITC"/>
          <w:kern w:val="28"/>
          <w:sz w:val="20"/>
          <w:szCs w:val="20"/>
          <w:lang w:val="en-US" w:eastAsia="en-GB"/>
        </w:rPr>
      </w:pPr>
      <w:r w:rsidRPr="0031786D">
        <w:rPr>
          <w:rFonts w:ascii="Bradley Hand ITC" w:eastAsia="Times New Roman" w:hAnsi="Bradley Hand ITC" w:cs="Bradley Hand ITC"/>
          <w:kern w:val="28"/>
          <w:sz w:val="20"/>
          <w:szCs w:val="20"/>
          <w:lang w:val="en-US" w:eastAsia="en-GB"/>
        </w:rPr>
        <w:t>Qualifications and Education</w:t>
      </w:r>
    </w:p>
    <w:p w:rsidR="00D9319E" w:rsidRPr="0031786D" w:rsidRDefault="00D9319E" w:rsidP="00D931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:rsidR="00D9319E" w:rsidRPr="006042DD" w:rsidRDefault="00D9319E" w:rsidP="00D9319E">
      <w:pPr>
        <w:widowControl w:val="0"/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GB" w:eastAsia="en-GB"/>
        </w:rPr>
      </w:pPr>
      <w:r w:rsidRPr="006042DD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GB" w:eastAsia="en-GB"/>
        </w:rPr>
        <w:t>Post Primary Education</w:t>
      </w:r>
    </w:p>
    <w:p w:rsidR="00D9319E" w:rsidRPr="0031786D" w:rsidRDefault="00D9319E" w:rsidP="00D9319E">
      <w:pPr>
        <w:widowControl w:val="0"/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val="en-GB" w:eastAsia="en-GB"/>
        </w:rPr>
      </w:pPr>
      <w:r w:rsidRPr="0031786D">
        <w:rPr>
          <w:rFonts w:ascii="Arial" w:eastAsia="Times New Roman" w:hAnsi="Arial" w:cs="Arial"/>
          <w:kern w:val="28"/>
          <w:sz w:val="20"/>
          <w:szCs w:val="20"/>
          <w:lang w:val="en-GB" w:eastAsia="en-GB"/>
        </w:rPr>
        <w:t xml:space="preserve">Our Lady of Lourdes </w:t>
      </w:r>
      <w:proofErr w:type="spellStart"/>
      <w:r w:rsidRPr="0031786D">
        <w:rPr>
          <w:rFonts w:ascii="Arial" w:eastAsia="Times New Roman" w:hAnsi="Arial" w:cs="Arial"/>
          <w:kern w:val="28"/>
          <w:sz w:val="20"/>
          <w:szCs w:val="20"/>
          <w:lang w:val="en-GB" w:eastAsia="en-GB"/>
        </w:rPr>
        <w:t>Rosbercon</w:t>
      </w:r>
      <w:proofErr w:type="spellEnd"/>
      <w:r w:rsidRPr="0031786D">
        <w:rPr>
          <w:rFonts w:ascii="Arial" w:eastAsia="Times New Roman" w:hAnsi="Arial" w:cs="Arial"/>
          <w:kern w:val="28"/>
          <w:sz w:val="20"/>
          <w:szCs w:val="20"/>
          <w:lang w:val="en-GB" w:eastAsia="en-GB"/>
        </w:rPr>
        <w:t xml:space="preserve">, New Ross, </w:t>
      </w:r>
      <w:proofErr w:type="spellStart"/>
      <w:r w:rsidRPr="0031786D">
        <w:rPr>
          <w:rFonts w:ascii="Arial" w:eastAsia="Times New Roman" w:hAnsi="Arial" w:cs="Arial"/>
          <w:kern w:val="28"/>
          <w:sz w:val="20"/>
          <w:szCs w:val="20"/>
          <w:lang w:val="en-GB" w:eastAsia="en-GB"/>
        </w:rPr>
        <w:t>Co.Wexford</w:t>
      </w:r>
      <w:proofErr w:type="spellEnd"/>
      <w:r w:rsidRPr="0031786D">
        <w:rPr>
          <w:rFonts w:ascii="Arial" w:eastAsia="Times New Roman" w:hAnsi="Arial" w:cs="Arial"/>
          <w:kern w:val="28"/>
          <w:sz w:val="20"/>
          <w:szCs w:val="20"/>
          <w:lang w:val="en-GB" w:eastAsia="en-GB"/>
        </w:rPr>
        <w:t xml:space="preserve">                    2002-To 2007</w:t>
      </w:r>
    </w:p>
    <w:p w:rsidR="00D9319E" w:rsidRPr="0031786D" w:rsidRDefault="00D9319E" w:rsidP="00D9319E">
      <w:pPr>
        <w:widowControl w:val="0"/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val="en-GB" w:eastAsia="en-GB"/>
        </w:rPr>
      </w:pPr>
    </w:p>
    <w:p w:rsidR="00D9319E" w:rsidRPr="006042DD" w:rsidRDefault="00D9319E" w:rsidP="00D9319E">
      <w:pPr>
        <w:widowControl w:val="0"/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GB" w:eastAsia="en-GB"/>
        </w:rPr>
      </w:pPr>
      <w:r w:rsidRPr="006042DD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GB" w:eastAsia="en-GB"/>
        </w:rPr>
        <w:t>Third level education</w:t>
      </w:r>
    </w:p>
    <w:p w:rsidR="00D9319E" w:rsidRPr="0031786D" w:rsidRDefault="00D9319E" w:rsidP="00D9319E">
      <w:pPr>
        <w:widowControl w:val="0"/>
        <w:numPr>
          <w:ilvl w:val="0"/>
          <w:numId w:val="1"/>
        </w:num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31786D">
        <w:rPr>
          <w:rFonts w:ascii="Arial" w:eastAsia="Times New Roman" w:hAnsi="Arial" w:cs="Arial"/>
          <w:kern w:val="28"/>
          <w:sz w:val="20"/>
          <w:szCs w:val="20"/>
          <w:lang w:val="en-GB" w:eastAsia="en-GB"/>
        </w:rPr>
        <w:t xml:space="preserve">St .Patrick’s College, Pontifical University, </w:t>
      </w:r>
      <w:proofErr w:type="spellStart"/>
      <w:r w:rsidRPr="0031786D">
        <w:rPr>
          <w:rFonts w:ascii="Arial" w:eastAsia="Times New Roman" w:hAnsi="Arial" w:cs="Arial"/>
          <w:kern w:val="28"/>
          <w:sz w:val="20"/>
          <w:szCs w:val="20"/>
          <w:lang w:val="en-GB" w:eastAsia="en-GB"/>
        </w:rPr>
        <w:t>Maynooth</w:t>
      </w:r>
      <w:proofErr w:type="spellEnd"/>
      <w:r w:rsidRPr="0031786D">
        <w:rPr>
          <w:rFonts w:ascii="Arial" w:eastAsia="Times New Roman" w:hAnsi="Arial" w:cs="Arial"/>
          <w:kern w:val="28"/>
          <w:sz w:val="20"/>
          <w:szCs w:val="20"/>
          <w:lang w:val="en-GB" w:eastAsia="en-GB"/>
        </w:rPr>
        <w:t xml:space="preserve">, County </w:t>
      </w:r>
      <w:proofErr w:type="spellStart"/>
      <w:r w:rsidRPr="0031786D">
        <w:rPr>
          <w:rFonts w:ascii="Arial" w:eastAsia="Times New Roman" w:hAnsi="Arial" w:cs="Arial"/>
          <w:kern w:val="28"/>
          <w:sz w:val="20"/>
          <w:szCs w:val="20"/>
          <w:lang w:val="en-GB" w:eastAsia="en-GB"/>
        </w:rPr>
        <w:t>Kildare.B.ATH</w:t>
      </w:r>
      <w:proofErr w:type="spellEnd"/>
      <w:r w:rsidRPr="0031786D">
        <w:rPr>
          <w:rFonts w:ascii="Arial" w:eastAsia="Times New Roman" w:hAnsi="Arial" w:cs="Arial"/>
          <w:kern w:val="28"/>
          <w:sz w:val="20"/>
          <w:szCs w:val="20"/>
          <w:lang w:val="en-GB" w:eastAsia="en-GB"/>
        </w:rPr>
        <w:t xml:space="preserve"> degree in theology and anthropology .Course duration three years.      2007-2010</w:t>
      </w:r>
    </w:p>
    <w:p w:rsidR="00D9319E" w:rsidRPr="0031786D" w:rsidRDefault="00D9319E" w:rsidP="00D9319E">
      <w:pPr>
        <w:widowControl w:val="0"/>
        <w:numPr>
          <w:ilvl w:val="0"/>
          <w:numId w:val="1"/>
        </w:num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31786D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St .Patrick’s College, Pontifical University, </w:t>
      </w:r>
      <w:proofErr w:type="spellStart"/>
      <w:r w:rsidRPr="0031786D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Maynnoth</w:t>
      </w:r>
      <w:proofErr w:type="spellEnd"/>
      <w:r w:rsidRPr="0031786D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, </w:t>
      </w:r>
      <w:proofErr w:type="spellStart"/>
      <w:r w:rsidRPr="0031786D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Co.Kildare.Postgraduate</w:t>
      </w:r>
      <w:proofErr w:type="spellEnd"/>
      <w:r w:rsidRPr="0031786D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Diploma in Christian Communication and Development .Course Duration One Year.                  2010-2011</w:t>
      </w:r>
    </w:p>
    <w:p w:rsidR="00D9319E" w:rsidRPr="0031786D" w:rsidRDefault="00D9319E" w:rsidP="00D9319E">
      <w:pPr>
        <w:widowControl w:val="0"/>
        <w:numPr>
          <w:ilvl w:val="0"/>
          <w:numId w:val="1"/>
        </w:num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31786D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TEFL 140 Certificate</w:t>
      </w:r>
    </w:p>
    <w:p w:rsidR="00D9319E" w:rsidRPr="0031786D" w:rsidRDefault="00D9319E" w:rsidP="00D9319E">
      <w:pPr>
        <w:widowControl w:val="0"/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:rsidR="00D9319E" w:rsidRPr="0031786D" w:rsidRDefault="00D9319E" w:rsidP="00D9319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radley Hand ITC" w:eastAsia="Times New Roman" w:hAnsi="Bradley Hand ITC" w:cs="Arial"/>
          <w:kern w:val="28"/>
          <w:sz w:val="20"/>
          <w:szCs w:val="20"/>
          <w:lang w:val="en-US" w:eastAsia="en-GB"/>
        </w:rPr>
      </w:pPr>
      <w:r w:rsidRPr="0031786D">
        <w:rPr>
          <w:rFonts w:ascii="Bradley Hand ITC" w:eastAsia="Times New Roman" w:hAnsi="Bradley Hand ITC" w:cs="Arial"/>
          <w:kern w:val="28"/>
          <w:sz w:val="20"/>
          <w:szCs w:val="20"/>
          <w:lang w:val="en-US" w:eastAsia="en-GB"/>
        </w:rPr>
        <w:t>Relevant Experience</w:t>
      </w:r>
    </w:p>
    <w:p w:rsidR="00D9319E" w:rsidRPr="0031786D" w:rsidRDefault="00D9319E" w:rsidP="00D9319E">
      <w:pPr>
        <w:widowControl w:val="0"/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val="en-GB" w:eastAsia="en-GB"/>
        </w:rPr>
      </w:pPr>
    </w:p>
    <w:p w:rsidR="00D9319E" w:rsidRPr="006042DD" w:rsidRDefault="00D9319E" w:rsidP="00D9319E">
      <w:pPr>
        <w:widowControl w:val="0"/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GB" w:eastAsia="en-GB"/>
        </w:rPr>
      </w:pPr>
      <w:r w:rsidRPr="006042DD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GB" w:eastAsia="en-GB"/>
        </w:rPr>
        <w:t>January 18</w:t>
      </w:r>
      <w:r w:rsidRPr="006042DD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vertAlign w:val="superscript"/>
          <w:lang w:val="en-GB" w:eastAsia="en-GB"/>
        </w:rPr>
        <w:t>th</w:t>
      </w:r>
      <w:r w:rsidRPr="006042DD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GB" w:eastAsia="en-GB"/>
        </w:rPr>
        <w:t xml:space="preserve"> -22</w:t>
      </w:r>
      <w:r w:rsidRPr="006042DD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vertAlign w:val="superscript"/>
          <w:lang w:val="en-GB" w:eastAsia="en-GB"/>
        </w:rPr>
        <w:t>nd</w:t>
      </w:r>
      <w:r w:rsidRPr="006042DD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GB" w:eastAsia="en-GB"/>
        </w:rPr>
        <w:t xml:space="preserve"> 2011</w:t>
      </w:r>
    </w:p>
    <w:p w:rsidR="00D9319E" w:rsidRPr="0031786D" w:rsidRDefault="00D9319E" w:rsidP="00D9319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31786D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KCI 102.5 FM, </w:t>
      </w:r>
      <w:proofErr w:type="spellStart"/>
      <w:r w:rsidRPr="0031786D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Kairos</w:t>
      </w:r>
      <w:proofErr w:type="spellEnd"/>
      <w:r w:rsidRPr="0031786D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Communications .Live radio broadcast as part of Postgraduate Diploma in Christian Communication and Development. Duties included conducting research, producing live one hour drive time slot, a half an hour arts programmed and conducting numerous interviews.</w:t>
      </w:r>
    </w:p>
    <w:p w:rsidR="00D9319E" w:rsidRPr="0031786D" w:rsidRDefault="00D9319E" w:rsidP="00D9319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:rsidR="00D9319E" w:rsidRPr="006042DD" w:rsidRDefault="00D9319E" w:rsidP="006042DD">
      <w:pPr>
        <w:widowControl w:val="0"/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GB" w:eastAsia="en-GB"/>
        </w:rPr>
      </w:pPr>
      <w:r w:rsidRPr="006042DD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GB" w:eastAsia="en-GB"/>
        </w:rPr>
        <w:t xml:space="preserve">March 2013 </w:t>
      </w:r>
    </w:p>
    <w:p w:rsidR="00D9319E" w:rsidRPr="0031786D" w:rsidRDefault="00D9319E" w:rsidP="00D9319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proofErr w:type="gramStart"/>
      <w:r w:rsidRPr="0031786D">
        <w:rPr>
          <w:rFonts w:ascii="Arial" w:eastAsia="Times New Roman" w:hAnsi="Arial" w:cs="Arial"/>
          <w:sz w:val="20"/>
          <w:szCs w:val="20"/>
          <w:lang w:val="en-GB" w:eastAsia="en-GB"/>
        </w:rPr>
        <w:t xml:space="preserve">Slaney Language School, </w:t>
      </w:r>
      <w:proofErr w:type="spellStart"/>
      <w:r w:rsidRPr="0031786D">
        <w:rPr>
          <w:rFonts w:ascii="Arial" w:eastAsia="Times New Roman" w:hAnsi="Arial" w:cs="Arial"/>
          <w:sz w:val="20"/>
          <w:szCs w:val="20"/>
          <w:lang w:val="en-GB" w:eastAsia="en-GB"/>
        </w:rPr>
        <w:t>Ferrycarraig</w:t>
      </w:r>
      <w:proofErr w:type="spellEnd"/>
      <w:r w:rsidRPr="0031786D">
        <w:rPr>
          <w:rFonts w:ascii="Arial" w:eastAsia="Times New Roman" w:hAnsi="Arial" w:cs="Arial"/>
          <w:sz w:val="20"/>
          <w:szCs w:val="20"/>
          <w:lang w:val="en-GB" w:eastAsia="en-GB"/>
        </w:rPr>
        <w:t>, Wexford.</w:t>
      </w:r>
      <w:proofErr w:type="gramEnd"/>
      <w:r w:rsidRPr="0031786D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gramStart"/>
      <w:r w:rsidRPr="0031786D">
        <w:rPr>
          <w:rFonts w:ascii="Arial" w:eastAsia="Times New Roman" w:hAnsi="Arial" w:cs="Arial"/>
          <w:sz w:val="20"/>
          <w:szCs w:val="20"/>
          <w:lang w:val="en-GB" w:eastAsia="en-GB"/>
        </w:rPr>
        <w:t>Gained observation work with Elementary, intermediate and upper intermediate levels.</w:t>
      </w:r>
      <w:proofErr w:type="gramEnd"/>
      <w:r w:rsidRPr="0031786D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Assisted the teachers at the school with group activities for mixed abilities and helped students with their work throughout the day. </w:t>
      </w:r>
      <w:proofErr w:type="gramStart"/>
      <w:r w:rsidRPr="0031786D">
        <w:rPr>
          <w:rFonts w:ascii="Arial" w:eastAsia="Times New Roman" w:hAnsi="Arial" w:cs="Arial"/>
          <w:sz w:val="20"/>
          <w:szCs w:val="20"/>
          <w:lang w:val="en-GB" w:eastAsia="en-GB"/>
        </w:rPr>
        <w:t>Observed classes throughout the day.</w:t>
      </w:r>
      <w:proofErr w:type="gramEnd"/>
      <w:r w:rsidRPr="0031786D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 053) 912 0881</w:t>
      </w:r>
    </w:p>
    <w:p w:rsidR="00D9319E" w:rsidRPr="0031786D" w:rsidRDefault="00D9319E" w:rsidP="00D9319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D9319E" w:rsidRPr="0031786D" w:rsidRDefault="00D9319E" w:rsidP="00D9319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6042DD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GB" w:eastAsia="en-GB"/>
        </w:rPr>
        <w:t>July 2013-to July 2014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- English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en-GB"/>
        </w:rPr>
        <w:t>academy</w:t>
      </w:r>
      <w:proofErr w:type="gramStart"/>
      <w:r>
        <w:rPr>
          <w:rFonts w:ascii="Arial" w:eastAsia="Times New Roman" w:hAnsi="Arial" w:cs="Arial"/>
          <w:sz w:val="20"/>
          <w:szCs w:val="20"/>
          <w:lang w:val="en-GB" w:eastAsia="en-GB"/>
        </w:rPr>
        <w:t>,Pyeoungchon</w:t>
      </w:r>
      <w:proofErr w:type="spellEnd"/>
      <w:proofErr w:type="gramEnd"/>
      <w:r w:rsidRPr="0031786D">
        <w:rPr>
          <w:rFonts w:ascii="Arial" w:eastAsia="Times New Roman" w:hAnsi="Arial" w:cs="Arial"/>
          <w:sz w:val="20"/>
          <w:szCs w:val="20"/>
          <w:lang w:val="en-GB" w:eastAsia="en-GB"/>
        </w:rPr>
        <w:t xml:space="preserve">, South Korea. In this teaching position, I have taught </w:t>
      </w:r>
      <w:proofErr w:type="gramStart"/>
      <w:r w:rsidRPr="0031786D">
        <w:rPr>
          <w:rFonts w:ascii="Arial" w:eastAsia="Times New Roman" w:hAnsi="Arial" w:cs="Arial"/>
          <w:sz w:val="20"/>
          <w:szCs w:val="20"/>
          <w:lang w:val="en-GB" w:eastAsia="en-GB"/>
        </w:rPr>
        <w:t>varied  levels</w:t>
      </w:r>
      <w:proofErr w:type="gramEnd"/>
      <w:r w:rsidRPr="0031786D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ranging from kindergarten to middle school. I have also taught a university student at my school for the duration of my contract. I have conducted interviews with potential students and assessed their level .I also am experienced at lesson planning and book ordering.</w:t>
      </w:r>
    </w:p>
    <w:p w:rsidR="00D9319E" w:rsidRPr="0031786D" w:rsidRDefault="00D9319E" w:rsidP="00D9319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GB" w:eastAsia="en-GB"/>
        </w:rPr>
      </w:pPr>
      <w:r w:rsidRPr="0031786D">
        <w:rPr>
          <w:rFonts w:ascii="Arial" w:eastAsia="Times New Roman" w:hAnsi="Arial" w:cs="Arial"/>
          <w:b/>
          <w:sz w:val="20"/>
          <w:szCs w:val="20"/>
          <w:u w:val="single"/>
          <w:lang w:val="en-GB" w:eastAsia="en-GB"/>
        </w:rPr>
        <w:t xml:space="preserve">  </w:t>
      </w:r>
      <w:r w:rsidRPr="006042DD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GB" w:eastAsia="en-GB"/>
        </w:rPr>
        <w:t>March 2015- Present</w:t>
      </w:r>
    </w:p>
    <w:p w:rsidR="00D9319E" w:rsidRPr="0031786D" w:rsidRDefault="00D9319E" w:rsidP="00D9319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proofErr w:type="gramStart"/>
      <w:r w:rsidRPr="0031786D">
        <w:rPr>
          <w:rFonts w:ascii="Arial" w:eastAsia="Times New Roman" w:hAnsi="Arial" w:cs="Arial"/>
          <w:sz w:val="20"/>
          <w:szCs w:val="20"/>
          <w:lang w:val="en-GB" w:eastAsia="en-GB"/>
        </w:rPr>
        <w:t>.After school teaching position –Teaching grades 1-5.Skilled in lesson planning .Preforming open class twice a year to great reviews.</w:t>
      </w:r>
      <w:proofErr w:type="gramEnd"/>
    </w:p>
    <w:p w:rsidR="00D9319E" w:rsidRPr="0031786D" w:rsidRDefault="00D9319E" w:rsidP="00D9319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:rsidR="00D9319E" w:rsidRPr="0031786D" w:rsidRDefault="00D9319E" w:rsidP="00D931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adley Hand ITC" w:eastAsia="Times New Roman" w:hAnsi="Bradley Hand ITC" w:cs="Bradley Hand ITC"/>
          <w:kern w:val="28"/>
          <w:sz w:val="20"/>
          <w:szCs w:val="20"/>
          <w:lang w:val="en-US" w:eastAsia="en-GB"/>
        </w:rPr>
      </w:pPr>
      <w:r w:rsidRPr="0031786D">
        <w:rPr>
          <w:rFonts w:ascii="Bradley Hand ITC" w:eastAsia="Times New Roman" w:hAnsi="Bradley Hand ITC" w:cs="Bradley Hand ITC"/>
          <w:kern w:val="28"/>
          <w:sz w:val="20"/>
          <w:szCs w:val="20"/>
          <w:lang w:val="en-US" w:eastAsia="en-GB"/>
        </w:rPr>
        <w:t>References Available Upon Request</w:t>
      </w:r>
    </w:p>
    <w:p w:rsidR="00455657" w:rsidRDefault="00455657"/>
    <w:sectPr w:rsidR="00455657" w:rsidSect="006B4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1C0" w:rsidRDefault="006141C0" w:rsidP="006042DD">
      <w:pPr>
        <w:spacing w:after="0" w:line="240" w:lineRule="auto"/>
      </w:pPr>
      <w:r>
        <w:separator/>
      </w:r>
    </w:p>
  </w:endnote>
  <w:endnote w:type="continuationSeparator" w:id="0">
    <w:p w:rsidR="006141C0" w:rsidRDefault="006141C0" w:rsidP="0060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1C0" w:rsidRDefault="006141C0" w:rsidP="006042DD">
      <w:pPr>
        <w:spacing w:after="0" w:line="240" w:lineRule="auto"/>
      </w:pPr>
      <w:r>
        <w:separator/>
      </w:r>
    </w:p>
  </w:footnote>
  <w:footnote w:type="continuationSeparator" w:id="0">
    <w:p w:rsidR="006141C0" w:rsidRDefault="006141C0" w:rsidP="0060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C3C5E"/>
    <w:multiLevelType w:val="hybridMultilevel"/>
    <w:tmpl w:val="B4D84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319E"/>
    <w:rsid w:val="00455657"/>
    <w:rsid w:val="006042DD"/>
    <w:rsid w:val="006141C0"/>
    <w:rsid w:val="006B4247"/>
    <w:rsid w:val="00D9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D9319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042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6042DD"/>
  </w:style>
  <w:style w:type="paragraph" w:styleId="a5">
    <w:name w:val="footer"/>
    <w:basedOn w:val="a"/>
    <w:link w:val="Char1"/>
    <w:uiPriority w:val="99"/>
    <w:semiHidden/>
    <w:unhideWhenUsed/>
    <w:rsid w:val="006042D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604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doyle</dc:creator>
  <cp:lastModifiedBy>Kenny</cp:lastModifiedBy>
  <cp:revision>2</cp:revision>
  <dcterms:created xsi:type="dcterms:W3CDTF">2015-12-22T11:00:00Z</dcterms:created>
  <dcterms:modified xsi:type="dcterms:W3CDTF">2016-01-25T08:07:00Z</dcterms:modified>
</cp:coreProperties>
</file>