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4A" w:rsidRPr="00FB4850" w:rsidRDefault="005A5A4A" w:rsidP="005A5A4A">
      <w:pPr>
        <w:widowControl w:val="0"/>
        <w:autoSpaceDE w:val="0"/>
        <w:autoSpaceDN w:val="0"/>
        <w:adjustRightInd w:val="0"/>
        <w:jc w:val="center"/>
        <w:rPr>
          <w:rFonts w:ascii="Perpetua" w:hAnsi="Perpetua" w:cs="Perpetua"/>
          <w:b/>
          <w:bCs/>
          <w:sz w:val="32"/>
          <w:szCs w:val="32"/>
        </w:rPr>
      </w:pPr>
      <w:r w:rsidRPr="00FB4850">
        <w:rPr>
          <w:rFonts w:ascii="Perpetua" w:hAnsi="Perpetua" w:cs="Perpetua"/>
          <w:b/>
          <w:bCs/>
          <w:sz w:val="32"/>
          <w:szCs w:val="32"/>
        </w:rPr>
        <w:t>Jonathan R. Erb</w:t>
      </w:r>
    </w:p>
    <w:p w:rsidR="005A5A4A" w:rsidRDefault="005A5A4A" w:rsidP="005A5A4A">
      <w:pPr>
        <w:widowControl w:val="0"/>
        <w:autoSpaceDE w:val="0"/>
        <w:autoSpaceDN w:val="0"/>
        <w:adjustRightInd w:val="0"/>
        <w:jc w:val="center"/>
        <w:rPr>
          <w:rFonts w:ascii="Perpetua" w:hAnsi="Perpetua" w:cs="Perpetua"/>
        </w:rPr>
      </w:pPr>
    </w:p>
    <w:p w:rsidR="005A5A4A" w:rsidRDefault="005C3B5A" w:rsidP="005A5A4A">
      <w:pPr>
        <w:widowControl w:val="0"/>
        <w:autoSpaceDE w:val="0"/>
        <w:autoSpaceDN w:val="0"/>
        <w:adjustRightInd w:val="0"/>
        <w:jc w:val="center"/>
        <w:rPr>
          <w:rFonts w:ascii="Perpetua" w:hAnsi="Perpetua" w:cs="Perpetua"/>
          <w:b/>
          <w:bCs/>
          <w:sz w:val="23"/>
          <w:szCs w:val="23"/>
        </w:rPr>
      </w:pPr>
      <w:r>
        <w:rPr>
          <w:rFonts w:ascii="Perpetua" w:hAnsi="Perpetua" w:cs="Perpetua"/>
          <w:sz w:val="23"/>
          <w:szCs w:val="23"/>
        </w:rPr>
        <w:t>Seoul South Korea</w:t>
      </w:r>
    </w:p>
    <w:p w:rsidR="005A5A4A" w:rsidRDefault="005A5A4A" w:rsidP="005A5A4A">
      <w:pPr>
        <w:widowControl w:val="0"/>
        <w:autoSpaceDE w:val="0"/>
        <w:autoSpaceDN w:val="0"/>
        <w:adjustRightInd w:val="0"/>
        <w:jc w:val="center"/>
        <w:rPr>
          <w:rFonts w:ascii="Perpetua" w:hAnsi="Perpetua" w:cs="Perpetua"/>
          <w:sz w:val="23"/>
          <w:szCs w:val="23"/>
        </w:rPr>
      </w:pPr>
      <w:r>
        <w:rPr>
          <w:rFonts w:ascii="Perpetua" w:hAnsi="Perpetua" w:cs="Perpetua"/>
          <w:sz w:val="23"/>
          <w:szCs w:val="23"/>
        </w:rPr>
        <w:t>Cell (</w:t>
      </w:r>
      <w:r w:rsidR="004241EE">
        <w:rPr>
          <w:rFonts w:ascii="Perpetua" w:hAnsi="Perpetua" w:cs="Perpetua"/>
          <w:sz w:val="23"/>
          <w:szCs w:val="23"/>
        </w:rPr>
        <w:t>010) 3162-0440</w:t>
      </w:r>
    </w:p>
    <w:p w:rsidR="005A5A4A" w:rsidRDefault="005A5A4A" w:rsidP="005A5A4A">
      <w:pPr>
        <w:widowControl w:val="0"/>
        <w:autoSpaceDE w:val="0"/>
        <w:autoSpaceDN w:val="0"/>
        <w:adjustRightInd w:val="0"/>
        <w:jc w:val="center"/>
      </w:pPr>
      <w:r>
        <w:rPr>
          <w:rFonts w:ascii="Perpetua" w:hAnsi="Perpetua" w:cs="Perpetua"/>
          <w:sz w:val="23"/>
          <w:szCs w:val="23"/>
        </w:rPr>
        <w:t xml:space="preserve">E-mail: </w:t>
      </w:r>
      <w:hyperlink r:id="rId4" w:history="1">
        <w:r w:rsidR="004610AA" w:rsidRPr="00DA686D">
          <w:rPr>
            <w:rStyle w:val="Hyperlink"/>
            <w:rFonts w:ascii="Perpetua" w:hAnsi="Perpetua" w:cs="Perpetua"/>
            <w:sz w:val="23"/>
            <w:szCs w:val="23"/>
          </w:rPr>
          <w:t>erbilicus@hotmail.com</w:t>
        </w:r>
      </w:hyperlink>
    </w:p>
    <w:p w:rsidR="00617551" w:rsidRDefault="00617551" w:rsidP="005A5A4A">
      <w:pPr>
        <w:widowControl w:val="0"/>
        <w:autoSpaceDE w:val="0"/>
        <w:autoSpaceDN w:val="0"/>
        <w:adjustRightInd w:val="0"/>
        <w:jc w:val="center"/>
      </w:pPr>
      <w:r>
        <w:t>Martial status: Single</w:t>
      </w:r>
    </w:p>
    <w:p w:rsidR="00617551" w:rsidRDefault="00617551" w:rsidP="005A5A4A">
      <w:pPr>
        <w:widowControl w:val="0"/>
        <w:autoSpaceDE w:val="0"/>
        <w:autoSpaceDN w:val="0"/>
        <w:adjustRightInd w:val="0"/>
        <w:jc w:val="center"/>
        <w:rPr>
          <w:rFonts w:ascii="Perpetua" w:hAnsi="Perpetua" w:cs="Perpetua"/>
          <w:sz w:val="23"/>
          <w:szCs w:val="23"/>
        </w:rPr>
      </w:pPr>
      <w:r>
        <w:t xml:space="preserve">D.O.B: 12/29/74 </w:t>
      </w:r>
    </w:p>
    <w:p w:rsidR="004610AA" w:rsidRDefault="004610AA" w:rsidP="005A5A4A">
      <w:pPr>
        <w:widowControl w:val="0"/>
        <w:autoSpaceDE w:val="0"/>
        <w:autoSpaceDN w:val="0"/>
        <w:adjustRightInd w:val="0"/>
        <w:jc w:val="center"/>
        <w:rPr>
          <w:rFonts w:ascii="Perpetua" w:hAnsi="Perpetua" w:cs="Perpetua"/>
          <w:sz w:val="23"/>
          <w:szCs w:val="23"/>
        </w:rPr>
      </w:pPr>
    </w:p>
    <w:p w:rsidR="004610AA" w:rsidRDefault="004610AA" w:rsidP="004610AA">
      <w:pPr>
        <w:widowControl w:val="0"/>
        <w:autoSpaceDE w:val="0"/>
        <w:autoSpaceDN w:val="0"/>
        <w:adjustRightInd w:val="0"/>
        <w:jc w:val="center"/>
        <w:rPr>
          <w:rFonts w:ascii="Perpetua" w:hAnsi="Perpetua" w:cs="Perpetua"/>
        </w:rPr>
      </w:pPr>
      <w:r>
        <w:rPr>
          <w:rFonts w:ascii="Perpetua" w:hAnsi="Perpetua" w:cs="Perpetua"/>
          <w:noProof/>
        </w:rPr>
        <w:drawing>
          <wp:inline distT="0" distB="0" distL="0" distR="0">
            <wp:extent cx="832206" cy="1247775"/>
            <wp:effectExtent l="19050" t="0" r="5994" b="0"/>
            <wp:docPr id="1" name="Picture 1" descr="C:\Documents and Settings\SPECIAL\Desktop\photos\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ECIAL\Desktop\photos\2-3-11.JPG"/>
                    <pic:cNvPicPr>
                      <a:picLocks noChangeAspect="1" noChangeArrowheads="1"/>
                    </pic:cNvPicPr>
                  </pic:nvPicPr>
                  <pic:blipFill>
                    <a:blip r:embed="rId5" cstate="print"/>
                    <a:srcRect/>
                    <a:stretch>
                      <a:fillRect/>
                    </a:stretch>
                  </pic:blipFill>
                  <pic:spPr bwMode="auto">
                    <a:xfrm>
                      <a:off x="0" y="0"/>
                      <a:ext cx="831805" cy="1247174"/>
                    </a:xfrm>
                    <a:prstGeom prst="rect">
                      <a:avLst/>
                    </a:prstGeom>
                    <a:noFill/>
                    <a:ln w="9525">
                      <a:noFill/>
                      <a:miter lim="800000"/>
                      <a:headEnd/>
                      <a:tailEnd/>
                    </a:ln>
                  </pic:spPr>
                </pic:pic>
              </a:graphicData>
            </a:graphic>
          </wp:inline>
        </w:drawing>
      </w:r>
    </w:p>
    <w:p w:rsidR="005A5A4A" w:rsidRDefault="005A5A4A" w:rsidP="005A5A4A">
      <w:pPr>
        <w:widowControl w:val="0"/>
        <w:autoSpaceDE w:val="0"/>
        <w:autoSpaceDN w:val="0"/>
        <w:adjustRightInd w:val="0"/>
        <w:jc w:val="center"/>
        <w:rPr>
          <w:rFonts w:ascii="Perpetua" w:hAnsi="Perpetua" w:cs="Perpetua"/>
        </w:rPr>
      </w:pPr>
    </w:p>
    <w:p w:rsidR="005A5A4A" w:rsidRDefault="005A5A4A" w:rsidP="005A5A4A">
      <w:pPr>
        <w:widowControl w:val="0"/>
        <w:autoSpaceDE w:val="0"/>
        <w:autoSpaceDN w:val="0"/>
        <w:adjustRightInd w:val="0"/>
        <w:rPr>
          <w:rFonts w:ascii="Perpetua" w:hAnsi="Perpetua" w:cs="Perpetua"/>
        </w:rPr>
      </w:pPr>
      <w:r w:rsidRPr="00CA385E">
        <w:rPr>
          <w:rFonts w:ascii="Perpetua" w:hAnsi="Perpetua" w:cs="Perpetua"/>
          <w:b/>
          <w:bCs/>
        </w:rPr>
        <w:t>Objective</w:t>
      </w:r>
      <w:r>
        <w:rPr>
          <w:rFonts w:ascii="Perpetua" w:hAnsi="Perpetua" w:cs="Perpetua"/>
          <w:b/>
          <w:bCs/>
        </w:rPr>
        <w:t xml:space="preserve">: </w:t>
      </w:r>
      <w:r w:rsidR="004241EE">
        <w:rPr>
          <w:rFonts w:ascii="Perpetua" w:hAnsi="Perpetua" w:cs="Perpetua"/>
        </w:rPr>
        <w:t xml:space="preserve">Teaching </w:t>
      </w:r>
      <w:r w:rsidR="008B3C56">
        <w:rPr>
          <w:rFonts w:ascii="Perpetua" w:hAnsi="Perpetua" w:cs="Perpetua"/>
        </w:rPr>
        <w:t xml:space="preserve">EFL or </w:t>
      </w:r>
      <w:r w:rsidR="004241EE">
        <w:rPr>
          <w:rFonts w:ascii="Perpetua" w:hAnsi="Perpetua" w:cs="Perpetua"/>
        </w:rPr>
        <w:t xml:space="preserve">TESOL to </w:t>
      </w:r>
      <w:r w:rsidR="008B3C56">
        <w:rPr>
          <w:rFonts w:ascii="Perpetua" w:hAnsi="Perpetua" w:cs="Perpetua"/>
        </w:rPr>
        <w:t>students</w:t>
      </w:r>
      <w:r w:rsidR="004241EE">
        <w:rPr>
          <w:rFonts w:ascii="Perpetua" w:hAnsi="Perpetua" w:cs="Perpetua"/>
        </w:rPr>
        <w:t xml:space="preserve"> in a professional atmosphere. </w:t>
      </w:r>
      <w:r>
        <w:rPr>
          <w:rFonts w:ascii="Perpetua" w:hAnsi="Perpetua" w:cs="Perpetua"/>
        </w:rPr>
        <w:t xml:space="preserve">  </w:t>
      </w:r>
    </w:p>
    <w:p w:rsidR="005A5A4A" w:rsidRDefault="005A5A4A" w:rsidP="005A5A4A">
      <w:pPr>
        <w:widowControl w:val="0"/>
        <w:autoSpaceDE w:val="0"/>
        <w:autoSpaceDN w:val="0"/>
        <w:adjustRightInd w:val="0"/>
        <w:rPr>
          <w:rFonts w:ascii="Perpetua" w:hAnsi="Perpetua" w:cs="Perpetua"/>
        </w:rPr>
      </w:pPr>
      <w:r>
        <w:rPr>
          <w:rFonts w:ascii="Perpetua" w:hAnsi="Perpetua" w:cs="Perpetua"/>
        </w:rPr>
        <w:tab/>
      </w:r>
      <w:r>
        <w:rPr>
          <w:rFonts w:ascii="Perpetua" w:hAnsi="Perpetua" w:cs="Perpetua"/>
        </w:rPr>
        <w:tab/>
      </w:r>
      <w:r>
        <w:rPr>
          <w:rFonts w:ascii="Perpetua" w:hAnsi="Perpetua" w:cs="Perpetua"/>
        </w:rPr>
        <w:tab/>
        <w:t xml:space="preserve"> </w:t>
      </w:r>
    </w:p>
    <w:p w:rsidR="005A5A4A" w:rsidRDefault="005A5A4A" w:rsidP="005A5A4A">
      <w:pPr>
        <w:keepNext/>
        <w:widowControl w:val="0"/>
        <w:autoSpaceDE w:val="0"/>
        <w:autoSpaceDN w:val="0"/>
        <w:adjustRightInd w:val="0"/>
        <w:rPr>
          <w:rFonts w:ascii="Perpetua" w:hAnsi="Perpetua" w:cs="Perpetua"/>
          <w:b/>
          <w:bCs/>
          <w:u w:val="single"/>
        </w:rPr>
      </w:pPr>
      <w:r>
        <w:rPr>
          <w:rFonts w:ascii="Perpetua" w:hAnsi="Perpetua" w:cs="Perpetua"/>
          <w:b/>
          <w:bCs/>
          <w:u w:val="single"/>
        </w:rPr>
        <w:t xml:space="preserve">EDUCATION </w:t>
      </w:r>
    </w:p>
    <w:p w:rsidR="005A5A4A" w:rsidRPr="004E68E8" w:rsidRDefault="005A5A4A" w:rsidP="005A5A4A">
      <w:pPr>
        <w:widowControl w:val="0"/>
        <w:autoSpaceDE w:val="0"/>
        <w:autoSpaceDN w:val="0"/>
        <w:adjustRightInd w:val="0"/>
        <w:rPr>
          <w:rFonts w:ascii="Perpetua" w:hAnsi="Perpetua" w:cs="Perpetua"/>
          <w:sz w:val="16"/>
          <w:szCs w:val="16"/>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M.A. T.E.S.O.L.</w:t>
      </w:r>
    </w:p>
    <w:p w:rsidR="005A5A4A" w:rsidRPr="00840614" w:rsidRDefault="005A5A4A" w:rsidP="005A5A4A">
      <w:pPr>
        <w:keepNext/>
        <w:widowControl w:val="0"/>
        <w:autoSpaceDE w:val="0"/>
        <w:autoSpaceDN w:val="0"/>
        <w:adjustRightInd w:val="0"/>
        <w:rPr>
          <w:rFonts w:ascii="Perpetua" w:hAnsi="Perpetua" w:cs="Perpetua"/>
          <w:bCs/>
        </w:rPr>
      </w:pPr>
      <w:proofErr w:type="gramStart"/>
      <w:r>
        <w:rPr>
          <w:rFonts w:ascii="Perpetua" w:hAnsi="Perpetua" w:cs="Perpetua"/>
          <w:bCs/>
        </w:rPr>
        <w:t>Alliant International University, San Diego.</w:t>
      </w:r>
      <w:proofErr w:type="gramEnd"/>
      <w:r>
        <w:rPr>
          <w:rFonts w:ascii="Perpetua" w:hAnsi="Perpetua" w:cs="Perpetua"/>
          <w:bCs/>
        </w:rPr>
        <w:t xml:space="preserve"> March 2010 </w:t>
      </w:r>
    </w:p>
    <w:p w:rsidR="005A5A4A" w:rsidRPr="001A7C44" w:rsidRDefault="005A5A4A" w:rsidP="005A5A4A">
      <w:pPr>
        <w:widowControl w:val="0"/>
        <w:autoSpaceDE w:val="0"/>
        <w:autoSpaceDN w:val="0"/>
        <w:adjustRightInd w:val="0"/>
        <w:rPr>
          <w:rFonts w:ascii="Perpetua" w:hAnsi="Perpetua" w:cs="Perpetua"/>
          <w:sz w:val="16"/>
          <w:szCs w:val="16"/>
        </w:rPr>
      </w:pPr>
    </w:p>
    <w:p w:rsidR="005A5A4A" w:rsidRDefault="005A5A4A" w:rsidP="005A5A4A">
      <w:pPr>
        <w:widowControl w:val="0"/>
        <w:autoSpaceDE w:val="0"/>
        <w:autoSpaceDN w:val="0"/>
        <w:adjustRightInd w:val="0"/>
        <w:rPr>
          <w:rFonts w:ascii="Perpetua" w:hAnsi="Perpetua" w:cs="Perpetua"/>
          <w:b/>
          <w:bCs/>
        </w:rPr>
      </w:pPr>
      <w:r>
        <w:rPr>
          <w:rFonts w:ascii="Perpetua" w:hAnsi="Perpetua" w:cs="Perpetua"/>
          <w:b/>
          <w:bCs/>
        </w:rPr>
        <w:t>Certificate in Teaching English as a Foreign Language (TEFL)</w:t>
      </w:r>
    </w:p>
    <w:p w:rsidR="005A5A4A" w:rsidRDefault="005A5A4A" w:rsidP="005A5A4A">
      <w:pPr>
        <w:keepNext/>
        <w:widowControl w:val="0"/>
        <w:autoSpaceDE w:val="0"/>
        <w:autoSpaceDN w:val="0"/>
        <w:adjustRightInd w:val="0"/>
        <w:rPr>
          <w:rFonts w:ascii="Perpetua" w:hAnsi="Perpetua" w:cs="Perpetua"/>
        </w:rPr>
      </w:pPr>
      <w:r w:rsidRPr="00A46F5A">
        <w:rPr>
          <w:rFonts w:ascii="Perpetua" w:hAnsi="Perpetua" w:cs="Perpetua"/>
          <w:iCs/>
        </w:rPr>
        <w:t>American Language Institute, San Diego</w:t>
      </w:r>
      <w:r>
        <w:rPr>
          <w:rFonts w:ascii="Perpetua" w:hAnsi="Perpetua" w:cs="Perpetua"/>
        </w:rPr>
        <w:t xml:space="preserve">. July 2003 </w:t>
      </w:r>
    </w:p>
    <w:p w:rsidR="008D794F" w:rsidRDefault="008D794F" w:rsidP="005A5A4A">
      <w:pPr>
        <w:keepNext/>
        <w:widowControl w:val="0"/>
        <w:autoSpaceDE w:val="0"/>
        <w:autoSpaceDN w:val="0"/>
        <w:adjustRightInd w:val="0"/>
        <w:rPr>
          <w:rFonts w:ascii="Perpetua" w:hAnsi="Perpetua" w:cs="Perpetua"/>
        </w:rPr>
      </w:pPr>
    </w:p>
    <w:p w:rsidR="008D794F" w:rsidRDefault="008D794F" w:rsidP="008D794F">
      <w:pPr>
        <w:keepNext/>
        <w:widowControl w:val="0"/>
        <w:autoSpaceDE w:val="0"/>
        <w:autoSpaceDN w:val="0"/>
        <w:adjustRightInd w:val="0"/>
        <w:rPr>
          <w:rFonts w:ascii="Perpetua" w:hAnsi="Perpetua" w:cs="Perpetua"/>
          <w:b/>
          <w:bCs/>
        </w:rPr>
      </w:pPr>
      <w:r>
        <w:rPr>
          <w:rFonts w:ascii="Perpetua" w:hAnsi="Perpetua" w:cs="Perpetua"/>
          <w:b/>
          <w:bCs/>
        </w:rPr>
        <w:t xml:space="preserve">B.A. Anthropology </w:t>
      </w:r>
    </w:p>
    <w:p w:rsidR="008D794F" w:rsidRDefault="008D794F" w:rsidP="008D794F">
      <w:pPr>
        <w:widowControl w:val="0"/>
        <w:autoSpaceDE w:val="0"/>
        <w:autoSpaceDN w:val="0"/>
        <w:adjustRightInd w:val="0"/>
        <w:rPr>
          <w:rFonts w:ascii="Perpetua" w:hAnsi="Perpetua" w:cs="Perpetua"/>
        </w:rPr>
      </w:pPr>
      <w:smartTag w:uri="urn:schemas-microsoft-com:office:smarttags" w:element="PlaceType">
        <w:smartTag w:uri="urn:schemas-microsoft-com:office:smarttags" w:element="place">
          <w:r>
            <w:rPr>
              <w:rFonts w:ascii="Perpetua" w:hAnsi="Perpetua" w:cs="Perpetua"/>
            </w:rPr>
            <w:t>University</w:t>
          </w:r>
        </w:smartTag>
        <w:r>
          <w:rPr>
            <w:rFonts w:ascii="Perpetua" w:hAnsi="Perpetua" w:cs="Perpetua"/>
          </w:rPr>
          <w:t xml:space="preserve"> of </w:t>
        </w:r>
        <w:smartTag w:uri="urn:schemas-microsoft-com:office:smarttags" w:element="PlaceName">
          <w:r>
            <w:rPr>
              <w:rFonts w:ascii="Perpetua" w:hAnsi="Perpetua" w:cs="Perpetua"/>
            </w:rPr>
            <w:t>North Carolina</w:t>
          </w:r>
        </w:smartTag>
      </w:smartTag>
      <w:r>
        <w:rPr>
          <w:rFonts w:ascii="Perpetua" w:hAnsi="Perpetua" w:cs="Perpetua"/>
        </w:rPr>
        <w:t xml:space="preserve"> at </w:t>
      </w:r>
      <w:proofErr w:type="gramStart"/>
      <w:r>
        <w:rPr>
          <w:rFonts w:ascii="Perpetua" w:hAnsi="Perpetua" w:cs="Perpetua"/>
        </w:rPr>
        <w:t>Wilmington,</w:t>
      </w:r>
      <w:proofErr w:type="gramEnd"/>
      <w:r>
        <w:rPr>
          <w:rFonts w:ascii="Perpetua" w:hAnsi="Perpetua" w:cs="Perpetua"/>
        </w:rPr>
        <w:t xml:space="preserve"> May 1998</w:t>
      </w:r>
    </w:p>
    <w:p w:rsidR="005A5A4A" w:rsidRDefault="005A5A4A" w:rsidP="005A5A4A">
      <w:pPr>
        <w:widowControl w:val="0"/>
        <w:autoSpaceDE w:val="0"/>
        <w:autoSpaceDN w:val="0"/>
        <w:adjustRightInd w:val="0"/>
        <w:rPr>
          <w:rFonts w:ascii="Perpetua" w:hAnsi="Perpetua" w:cs="Perpetua"/>
        </w:rPr>
      </w:pPr>
    </w:p>
    <w:p w:rsidR="005A5A4A" w:rsidRDefault="005A5A4A" w:rsidP="005A5A4A">
      <w:pPr>
        <w:widowControl w:val="0"/>
        <w:suppressAutoHyphens/>
        <w:autoSpaceDE w:val="0"/>
        <w:autoSpaceDN w:val="0"/>
        <w:adjustRightInd w:val="0"/>
        <w:jc w:val="both"/>
        <w:rPr>
          <w:rFonts w:ascii="Perpetua" w:hAnsi="Perpetua" w:cs="Perpetua"/>
          <w:b/>
          <w:bCs/>
          <w:u w:val="single"/>
        </w:rPr>
      </w:pPr>
      <w:r>
        <w:rPr>
          <w:rFonts w:ascii="Perpetua" w:hAnsi="Perpetua" w:cs="Perpetua"/>
          <w:b/>
          <w:bCs/>
          <w:u w:val="single"/>
        </w:rPr>
        <w:t xml:space="preserve">RELEVANT EXPERIENCE </w:t>
      </w:r>
    </w:p>
    <w:p w:rsidR="005A5A4A" w:rsidRDefault="005A5A4A" w:rsidP="005A5A4A">
      <w:pPr>
        <w:widowControl w:val="0"/>
        <w:suppressAutoHyphens/>
        <w:autoSpaceDE w:val="0"/>
        <w:autoSpaceDN w:val="0"/>
        <w:adjustRightInd w:val="0"/>
        <w:jc w:val="both"/>
        <w:rPr>
          <w:rFonts w:ascii="Perpetua" w:hAnsi="Perpetua" w:cs="Perpetua"/>
          <w:b/>
          <w:bCs/>
          <w:u w:val="single"/>
        </w:rPr>
      </w:pPr>
    </w:p>
    <w:p w:rsidR="004241EE" w:rsidRPr="004241EE" w:rsidRDefault="004241EE" w:rsidP="005A5A4A">
      <w:pPr>
        <w:widowControl w:val="0"/>
        <w:suppressAutoHyphens/>
        <w:autoSpaceDE w:val="0"/>
        <w:autoSpaceDN w:val="0"/>
        <w:adjustRightInd w:val="0"/>
        <w:jc w:val="both"/>
        <w:rPr>
          <w:rFonts w:ascii="Perpetua" w:hAnsi="Perpetua" w:cs="Perpetua"/>
          <w:b/>
          <w:bCs/>
        </w:rPr>
      </w:pPr>
      <w:r>
        <w:rPr>
          <w:rFonts w:ascii="Perpetua" w:hAnsi="Perpetua" w:cs="Perpetua"/>
          <w:b/>
          <w:bCs/>
        </w:rPr>
        <w:t>Lead instructor</w:t>
      </w:r>
    </w:p>
    <w:p w:rsidR="004241EE" w:rsidRDefault="004241EE" w:rsidP="005A5A4A">
      <w:pPr>
        <w:widowControl w:val="0"/>
        <w:suppressAutoHyphens/>
        <w:autoSpaceDE w:val="0"/>
        <w:autoSpaceDN w:val="0"/>
        <w:adjustRightInd w:val="0"/>
        <w:jc w:val="both"/>
        <w:rPr>
          <w:rFonts w:ascii="Perpetua" w:hAnsi="Perpetua" w:cs="Perpetua"/>
          <w:bCs/>
          <w:i/>
        </w:rPr>
      </w:pPr>
      <w:r w:rsidRPr="004241EE">
        <w:rPr>
          <w:rFonts w:ascii="Perpetua" w:hAnsi="Perpetua" w:cs="Perpetua"/>
          <w:bCs/>
          <w:i/>
        </w:rPr>
        <w:t>Korea Herald</w:t>
      </w:r>
    </w:p>
    <w:p w:rsidR="004241EE" w:rsidRDefault="004241EE" w:rsidP="005A5A4A">
      <w:pPr>
        <w:widowControl w:val="0"/>
        <w:suppressAutoHyphens/>
        <w:autoSpaceDE w:val="0"/>
        <w:autoSpaceDN w:val="0"/>
        <w:adjustRightInd w:val="0"/>
        <w:jc w:val="both"/>
        <w:rPr>
          <w:rFonts w:ascii="Perpetua" w:hAnsi="Perpetua" w:cs="Perpetua"/>
          <w:bCs/>
        </w:rPr>
      </w:pPr>
      <w:r>
        <w:rPr>
          <w:rFonts w:ascii="Perpetua" w:hAnsi="Perpetua" w:cs="Perpetua"/>
          <w:bCs/>
        </w:rPr>
        <w:t>August 2010 – present</w:t>
      </w:r>
    </w:p>
    <w:p w:rsidR="004241EE" w:rsidRPr="004241EE" w:rsidRDefault="004241EE" w:rsidP="005A5A4A">
      <w:pPr>
        <w:widowControl w:val="0"/>
        <w:suppressAutoHyphens/>
        <w:autoSpaceDE w:val="0"/>
        <w:autoSpaceDN w:val="0"/>
        <w:adjustRightInd w:val="0"/>
        <w:jc w:val="both"/>
        <w:rPr>
          <w:rFonts w:ascii="Perpetua" w:hAnsi="Perpetua" w:cs="Perpetua"/>
          <w:bCs/>
        </w:rPr>
      </w:pPr>
      <w:r>
        <w:rPr>
          <w:rFonts w:ascii="Perpetua" w:hAnsi="Perpetua" w:cs="Perpetua"/>
          <w:bCs/>
        </w:rPr>
        <w:t>Leading six to twelve week courses teaching TESOL methodology to Korean adults</w:t>
      </w:r>
    </w:p>
    <w:p w:rsidR="004241EE" w:rsidRDefault="004241EE" w:rsidP="005A5A4A">
      <w:pPr>
        <w:widowControl w:val="0"/>
        <w:suppressAutoHyphens/>
        <w:autoSpaceDE w:val="0"/>
        <w:autoSpaceDN w:val="0"/>
        <w:adjustRightInd w:val="0"/>
        <w:jc w:val="both"/>
        <w:rPr>
          <w:rFonts w:ascii="Perpetua" w:hAnsi="Perpetua" w:cs="Perpetua"/>
          <w:b/>
          <w:bCs/>
        </w:rPr>
      </w:pPr>
    </w:p>
    <w:p w:rsidR="005A5A4A" w:rsidRDefault="005A5A4A" w:rsidP="005A5A4A">
      <w:pPr>
        <w:widowControl w:val="0"/>
        <w:suppressAutoHyphens/>
        <w:autoSpaceDE w:val="0"/>
        <w:autoSpaceDN w:val="0"/>
        <w:adjustRightInd w:val="0"/>
        <w:jc w:val="both"/>
        <w:rPr>
          <w:rFonts w:ascii="Perpetua" w:hAnsi="Perpetua" w:cs="Perpetua"/>
          <w:b/>
          <w:bCs/>
        </w:rPr>
      </w:pPr>
      <w:r>
        <w:rPr>
          <w:rFonts w:ascii="Perpetua" w:hAnsi="Perpetua" w:cs="Perpetua"/>
          <w:b/>
          <w:bCs/>
        </w:rPr>
        <w:t>Assistant Language Instructor</w:t>
      </w:r>
    </w:p>
    <w:p w:rsidR="005A5A4A" w:rsidRDefault="005A5A4A" w:rsidP="005A5A4A">
      <w:pPr>
        <w:widowControl w:val="0"/>
        <w:suppressAutoHyphens/>
        <w:autoSpaceDE w:val="0"/>
        <w:autoSpaceDN w:val="0"/>
        <w:adjustRightInd w:val="0"/>
        <w:jc w:val="both"/>
        <w:rPr>
          <w:rFonts w:ascii="Perpetua" w:hAnsi="Perpetua" w:cs="Perpetua"/>
        </w:rPr>
      </w:pPr>
      <w:proofErr w:type="gramStart"/>
      <w:r>
        <w:rPr>
          <w:rFonts w:ascii="Perpetua" w:hAnsi="Perpetua" w:cs="Perpetua"/>
          <w:i/>
          <w:iCs/>
        </w:rPr>
        <w:t xml:space="preserve">San Diego State University-American Language Institute </w:t>
      </w:r>
      <w:r>
        <w:rPr>
          <w:rFonts w:ascii="Perpetua" w:hAnsi="Perpetua" w:cs="Perpetua"/>
        </w:rPr>
        <w:t>San Diego.</w:t>
      </w:r>
      <w:proofErr w:type="gramEnd"/>
      <w:r>
        <w:rPr>
          <w:rFonts w:ascii="Perpetua" w:hAnsi="Perpetua" w:cs="Perpetua"/>
        </w:rPr>
        <w:t xml:space="preserve">                       </w:t>
      </w:r>
    </w:p>
    <w:p w:rsidR="005A5A4A" w:rsidRDefault="005A5A4A" w:rsidP="005A5A4A">
      <w:pPr>
        <w:widowControl w:val="0"/>
        <w:suppressAutoHyphens/>
        <w:autoSpaceDE w:val="0"/>
        <w:autoSpaceDN w:val="0"/>
        <w:adjustRightInd w:val="0"/>
        <w:jc w:val="both"/>
        <w:rPr>
          <w:rFonts w:ascii="Perpetua" w:hAnsi="Perpetua" w:cs="Perpetua"/>
          <w:b/>
          <w:bCs/>
        </w:rPr>
      </w:pPr>
      <w:r>
        <w:rPr>
          <w:rFonts w:ascii="Perpetua" w:hAnsi="Perpetua" w:cs="Perpetua"/>
        </w:rPr>
        <w:t>January 2009 – Feb 2009</w:t>
      </w:r>
    </w:p>
    <w:p w:rsidR="005A5A4A" w:rsidRDefault="00C54559" w:rsidP="005A5A4A">
      <w:pPr>
        <w:widowControl w:val="0"/>
        <w:suppressAutoHyphens/>
        <w:autoSpaceDE w:val="0"/>
        <w:autoSpaceDN w:val="0"/>
        <w:adjustRightInd w:val="0"/>
        <w:jc w:val="both"/>
        <w:rPr>
          <w:rFonts w:ascii="Perpetua" w:hAnsi="Perpetua" w:cs="Perpetua"/>
          <w:bCs/>
        </w:rPr>
      </w:pPr>
      <w:proofErr w:type="gramStart"/>
      <w:r>
        <w:rPr>
          <w:rFonts w:ascii="Perpetua" w:hAnsi="Perpetua" w:cs="Perpetua"/>
          <w:bCs/>
        </w:rPr>
        <w:t xml:space="preserve">Assisting Second Language </w:t>
      </w:r>
      <w:r w:rsidR="005A5A4A">
        <w:rPr>
          <w:rFonts w:ascii="Perpetua" w:hAnsi="Perpetua" w:cs="Perpetua"/>
          <w:bCs/>
        </w:rPr>
        <w:t xml:space="preserve">teachers to </w:t>
      </w:r>
      <w:r>
        <w:rPr>
          <w:rFonts w:ascii="Perpetua" w:hAnsi="Perpetua" w:cs="Perpetua"/>
          <w:bCs/>
        </w:rPr>
        <w:t xml:space="preserve">design a curriculum to </w:t>
      </w:r>
      <w:r w:rsidR="005A5A4A">
        <w:rPr>
          <w:rFonts w:ascii="Perpetua" w:hAnsi="Perpetua" w:cs="Perpetua"/>
          <w:bCs/>
        </w:rPr>
        <w:t>convert their classes to an “all English” teaching environment.</w:t>
      </w:r>
      <w:proofErr w:type="gramEnd"/>
      <w:r w:rsidR="005A5A4A">
        <w:rPr>
          <w:rFonts w:ascii="Perpetua" w:hAnsi="Perpetua" w:cs="Perpetua"/>
          <w:bCs/>
        </w:rPr>
        <w:t xml:space="preserve"> Major focus included </w:t>
      </w:r>
      <w:r>
        <w:rPr>
          <w:rFonts w:ascii="Perpetua" w:hAnsi="Perpetua" w:cs="Perpetua"/>
          <w:bCs/>
        </w:rPr>
        <w:t xml:space="preserve">helping to </w:t>
      </w:r>
      <w:r w:rsidR="005A5A4A">
        <w:rPr>
          <w:rFonts w:ascii="Perpetua" w:hAnsi="Perpetua" w:cs="Perpetua"/>
          <w:bCs/>
        </w:rPr>
        <w:t>creat</w:t>
      </w:r>
      <w:r>
        <w:rPr>
          <w:rFonts w:ascii="Perpetua" w:hAnsi="Perpetua" w:cs="Perpetua"/>
          <w:bCs/>
        </w:rPr>
        <w:t>e</w:t>
      </w:r>
      <w:r w:rsidR="005A5A4A">
        <w:rPr>
          <w:rFonts w:ascii="Perpetua" w:hAnsi="Perpetua" w:cs="Perpetua"/>
          <w:bCs/>
        </w:rPr>
        <w:t xml:space="preserve"> a student ce</w:t>
      </w:r>
      <w:r>
        <w:rPr>
          <w:rFonts w:ascii="Perpetua" w:hAnsi="Perpetua" w:cs="Perpetua"/>
          <w:bCs/>
        </w:rPr>
        <w:t xml:space="preserve">ntered learning environment </w:t>
      </w:r>
      <w:r w:rsidR="00794609">
        <w:rPr>
          <w:rFonts w:ascii="Perpetua" w:hAnsi="Perpetua" w:cs="Perpetua"/>
          <w:bCs/>
        </w:rPr>
        <w:t xml:space="preserve">that </w:t>
      </w:r>
      <w:r>
        <w:rPr>
          <w:rFonts w:ascii="Perpetua" w:hAnsi="Perpetua" w:cs="Perpetua"/>
          <w:bCs/>
        </w:rPr>
        <w:t>promote</w:t>
      </w:r>
      <w:r w:rsidR="00794609">
        <w:rPr>
          <w:rFonts w:ascii="Perpetua" w:hAnsi="Perpetua" w:cs="Perpetua"/>
          <w:bCs/>
        </w:rPr>
        <w:t>d</w:t>
      </w:r>
      <w:r>
        <w:rPr>
          <w:rFonts w:ascii="Perpetua" w:hAnsi="Perpetua" w:cs="Perpetua"/>
          <w:bCs/>
        </w:rPr>
        <w:t xml:space="preserve"> English language skills.</w:t>
      </w:r>
    </w:p>
    <w:p w:rsidR="005A5A4A" w:rsidRDefault="005A5A4A" w:rsidP="005A5A4A">
      <w:pPr>
        <w:widowControl w:val="0"/>
        <w:suppressAutoHyphens/>
        <w:autoSpaceDE w:val="0"/>
        <w:autoSpaceDN w:val="0"/>
        <w:adjustRightInd w:val="0"/>
        <w:jc w:val="both"/>
        <w:rPr>
          <w:rFonts w:ascii="Perpetua" w:hAnsi="Perpetua" w:cs="Perpetua"/>
          <w:bCs/>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 xml:space="preserve">Applied English instructor </w:t>
      </w:r>
    </w:p>
    <w:p w:rsidR="005A5A4A" w:rsidRDefault="005A5A4A" w:rsidP="005A5A4A">
      <w:pPr>
        <w:keepNext/>
        <w:widowControl w:val="0"/>
        <w:autoSpaceDE w:val="0"/>
        <w:autoSpaceDN w:val="0"/>
        <w:adjustRightInd w:val="0"/>
        <w:rPr>
          <w:rFonts w:ascii="Perpetua" w:hAnsi="Perpetua" w:cs="Perpetua"/>
          <w:iCs/>
        </w:rPr>
      </w:pPr>
      <w:proofErr w:type="spellStart"/>
      <w:proofErr w:type="gramStart"/>
      <w:r>
        <w:rPr>
          <w:rFonts w:ascii="Perpetua" w:hAnsi="Perpetua" w:cs="Perpetua"/>
          <w:i/>
          <w:iCs/>
        </w:rPr>
        <w:t>Gyeonggi</w:t>
      </w:r>
      <w:proofErr w:type="spellEnd"/>
      <w:r>
        <w:rPr>
          <w:rFonts w:ascii="Perpetua" w:hAnsi="Perpetua" w:cs="Perpetua"/>
          <w:i/>
          <w:iCs/>
        </w:rPr>
        <w:t xml:space="preserve"> English Culture Foundation.</w:t>
      </w:r>
      <w:proofErr w:type="gramEnd"/>
      <w:r>
        <w:rPr>
          <w:rFonts w:ascii="Perpetua" w:hAnsi="Perpetua" w:cs="Perpetua"/>
          <w:i/>
          <w:iCs/>
        </w:rPr>
        <w:t xml:space="preserve"> </w:t>
      </w:r>
      <w:proofErr w:type="spellStart"/>
      <w:proofErr w:type="gramStart"/>
      <w:r>
        <w:rPr>
          <w:rFonts w:ascii="Perpetua" w:hAnsi="Perpetua" w:cs="Perpetua"/>
          <w:i/>
          <w:iCs/>
        </w:rPr>
        <w:t>Gyeonggi</w:t>
      </w:r>
      <w:proofErr w:type="spellEnd"/>
      <w:r>
        <w:rPr>
          <w:rFonts w:ascii="Perpetua" w:hAnsi="Perpetua" w:cs="Perpetua"/>
          <w:i/>
          <w:iCs/>
        </w:rPr>
        <w:t xml:space="preserve"> English Village-</w:t>
      </w:r>
      <w:proofErr w:type="spellStart"/>
      <w:r>
        <w:rPr>
          <w:rFonts w:ascii="Perpetua" w:hAnsi="Perpetua" w:cs="Perpetua"/>
          <w:i/>
          <w:iCs/>
        </w:rPr>
        <w:t>Ansan</w:t>
      </w:r>
      <w:proofErr w:type="spellEnd"/>
      <w:r>
        <w:rPr>
          <w:rFonts w:ascii="Perpetua" w:hAnsi="Perpetua" w:cs="Perpetua"/>
          <w:i/>
          <w:iCs/>
        </w:rPr>
        <w:t xml:space="preserve"> Camp.</w:t>
      </w:r>
      <w:proofErr w:type="gramEnd"/>
      <w:r>
        <w:rPr>
          <w:rFonts w:ascii="Perpetua" w:hAnsi="Perpetua" w:cs="Perpetua"/>
          <w:i/>
          <w:iCs/>
        </w:rPr>
        <w:t xml:space="preserve"> </w:t>
      </w:r>
      <w:r>
        <w:rPr>
          <w:rFonts w:ascii="Perpetua" w:hAnsi="Perpetua" w:cs="Perpetua"/>
          <w:iCs/>
        </w:rPr>
        <w:t xml:space="preserve"> </w:t>
      </w:r>
    </w:p>
    <w:p w:rsidR="005A5A4A" w:rsidRPr="000E65F0" w:rsidRDefault="005A5A4A" w:rsidP="005A5A4A">
      <w:pPr>
        <w:keepNext/>
        <w:widowControl w:val="0"/>
        <w:autoSpaceDE w:val="0"/>
        <w:autoSpaceDN w:val="0"/>
        <w:adjustRightInd w:val="0"/>
        <w:rPr>
          <w:rFonts w:ascii="Perpetua" w:hAnsi="Perpetua" w:cs="Perpetua"/>
          <w:iCs/>
        </w:rPr>
      </w:pPr>
      <w:r w:rsidRPr="000E65F0">
        <w:rPr>
          <w:rFonts w:ascii="Perpetua" w:hAnsi="Perpetua" w:cs="Perpetua"/>
          <w:iCs/>
        </w:rPr>
        <w:t xml:space="preserve">February 2006 – February 2007 </w:t>
      </w:r>
    </w:p>
    <w:p w:rsidR="005A5A4A" w:rsidRDefault="005A5A4A" w:rsidP="005A5A4A">
      <w:pPr>
        <w:keepNext/>
        <w:widowControl w:val="0"/>
        <w:autoSpaceDE w:val="0"/>
        <w:autoSpaceDN w:val="0"/>
        <w:adjustRightInd w:val="0"/>
        <w:rPr>
          <w:rFonts w:ascii="Perpetua" w:hAnsi="Perpetua" w:cs="Perpetua"/>
        </w:rPr>
      </w:pPr>
      <w:r w:rsidRPr="00584277">
        <w:rPr>
          <w:rFonts w:ascii="Perpetua" w:hAnsi="Perpetua" w:cs="Perpetua"/>
        </w:rPr>
        <w:t xml:space="preserve">Lead instructor </w:t>
      </w:r>
      <w:r w:rsidR="00C54559">
        <w:rPr>
          <w:rFonts w:ascii="Perpetua" w:hAnsi="Perpetua" w:cs="Perpetua"/>
        </w:rPr>
        <w:t>for the World Discov</w:t>
      </w:r>
      <w:r w:rsidR="00794609">
        <w:rPr>
          <w:rFonts w:ascii="Perpetua" w:hAnsi="Perpetua" w:cs="Perpetua"/>
        </w:rPr>
        <w:t xml:space="preserve">ery Program.  Taught applied </w:t>
      </w:r>
      <w:r w:rsidR="00C54559">
        <w:rPr>
          <w:rFonts w:ascii="Perpetua" w:hAnsi="Perpetua" w:cs="Perpetua"/>
        </w:rPr>
        <w:t xml:space="preserve">English </w:t>
      </w:r>
      <w:r w:rsidR="00794609">
        <w:rPr>
          <w:rFonts w:ascii="Perpetua" w:hAnsi="Perpetua" w:cs="Perpetua"/>
        </w:rPr>
        <w:t xml:space="preserve">to </w:t>
      </w:r>
      <w:r w:rsidR="00C54559">
        <w:rPr>
          <w:rFonts w:ascii="Perpetua" w:hAnsi="Perpetua" w:cs="Perpetua"/>
        </w:rPr>
        <w:t xml:space="preserve">Korean speaking </w:t>
      </w:r>
      <w:r w:rsidR="00C54559">
        <w:rPr>
          <w:rFonts w:ascii="Perpetua" w:hAnsi="Perpetua" w:cs="Perpetua"/>
        </w:rPr>
        <w:lastRenderedPageBreak/>
        <w:t xml:space="preserve">students. </w:t>
      </w:r>
      <w:r>
        <w:rPr>
          <w:rFonts w:ascii="Perpetua" w:hAnsi="Perpetua" w:cs="Perpetua"/>
        </w:rPr>
        <w:t xml:space="preserve"> </w:t>
      </w:r>
      <w:r w:rsidR="00C54559">
        <w:rPr>
          <w:rFonts w:ascii="Perpetua" w:hAnsi="Perpetua" w:cs="Perpetua"/>
        </w:rPr>
        <w:t xml:space="preserve">Designed a curriculum </w:t>
      </w:r>
      <w:r w:rsidR="008D794F">
        <w:rPr>
          <w:rFonts w:ascii="Perpetua" w:hAnsi="Perpetua" w:cs="Perpetua"/>
        </w:rPr>
        <w:t xml:space="preserve">where students learned </w:t>
      </w:r>
      <w:r>
        <w:rPr>
          <w:rFonts w:ascii="Perpetua" w:hAnsi="Perpetua" w:cs="Perpetua"/>
        </w:rPr>
        <w:t xml:space="preserve">about the customs, traditions, festivals and many other aspects of foreign countries.  Worked in a camp style environment in which I was responsible for large groups of children ranging in ages from </w:t>
      </w:r>
      <w:smartTag w:uri="urn:schemas-microsoft-com:office:smarttags" w:element="time">
        <w:smartTagPr>
          <w:attr w:name="Hour" w:val="10"/>
          <w:attr w:name="Minute" w:val="0"/>
        </w:smartTagPr>
        <w:r>
          <w:rPr>
            <w:rFonts w:ascii="Perpetua" w:hAnsi="Perpetua" w:cs="Perpetua"/>
          </w:rPr>
          <w:t>10</w:t>
        </w:r>
      </w:smartTag>
      <w:r>
        <w:rPr>
          <w:rFonts w:ascii="Perpetua" w:hAnsi="Perpetua" w:cs="Perpetua"/>
        </w:rPr>
        <w:t xml:space="preserve"> to 15 years of age. </w:t>
      </w:r>
    </w:p>
    <w:p w:rsidR="005A5A4A" w:rsidRDefault="005A5A4A" w:rsidP="005A5A4A">
      <w:pPr>
        <w:widowControl w:val="0"/>
        <w:suppressAutoHyphens/>
        <w:autoSpaceDE w:val="0"/>
        <w:autoSpaceDN w:val="0"/>
        <w:adjustRightInd w:val="0"/>
        <w:jc w:val="both"/>
        <w:rPr>
          <w:rFonts w:ascii="Perpetua" w:hAnsi="Perpetua" w:cs="Perpetua"/>
          <w:b/>
          <w:bCs/>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English as a Second Language Instructor (ESL)</w:t>
      </w:r>
    </w:p>
    <w:p w:rsidR="005A5A4A" w:rsidRDefault="005A5A4A" w:rsidP="005A5A4A">
      <w:pPr>
        <w:keepNext/>
        <w:widowControl w:val="0"/>
        <w:autoSpaceDE w:val="0"/>
        <w:autoSpaceDN w:val="0"/>
        <w:adjustRightInd w:val="0"/>
        <w:rPr>
          <w:rFonts w:ascii="Perpetua" w:hAnsi="Perpetua" w:cs="Perpetua"/>
          <w:i/>
          <w:iCs/>
        </w:rPr>
      </w:pPr>
      <w:proofErr w:type="gramStart"/>
      <w:r>
        <w:rPr>
          <w:rFonts w:ascii="Perpetua" w:hAnsi="Perpetua" w:cs="Perpetua"/>
          <w:i/>
          <w:iCs/>
        </w:rPr>
        <w:t>Converse International School of Languages.</w:t>
      </w:r>
      <w:proofErr w:type="gramEnd"/>
      <w:r>
        <w:rPr>
          <w:rFonts w:ascii="Perpetua" w:hAnsi="Perpetua" w:cs="Perpetua"/>
          <w:i/>
          <w:iCs/>
        </w:rPr>
        <w:t xml:space="preserve"> </w:t>
      </w:r>
      <w:r>
        <w:rPr>
          <w:rFonts w:ascii="Perpetua" w:hAnsi="Perpetua" w:cs="Perpetua"/>
          <w:iCs/>
        </w:rPr>
        <w:t>San Diego.</w:t>
      </w:r>
      <w:r>
        <w:rPr>
          <w:rFonts w:ascii="Perpetua" w:hAnsi="Perpetua" w:cs="Perpetua"/>
          <w:i/>
          <w:iCs/>
        </w:rPr>
        <w:t xml:space="preserve"> </w:t>
      </w:r>
    </w:p>
    <w:p w:rsidR="005A5A4A" w:rsidRDefault="005A5A4A" w:rsidP="005A5A4A">
      <w:pPr>
        <w:keepNext/>
        <w:widowControl w:val="0"/>
        <w:autoSpaceDE w:val="0"/>
        <w:autoSpaceDN w:val="0"/>
        <w:adjustRightInd w:val="0"/>
        <w:rPr>
          <w:rFonts w:ascii="Perpetua" w:hAnsi="Perpetua" w:cs="Perpetua"/>
          <w:i/>
          <w:iCs/>
        </w:rPr>
      </w:pPr>
      <w:r w:rsidRPr="000E65F0">
        <w:rPr>
          <w:rFonts w:ascii="Perpetua" w:hAnsi="Perpetua" w:cs="Perpetua"/>
          <w:iCs/>
        </w:rPr>
        <w:t>December 2005 – February 2006</w:t>
      </w:r>
      <w:r>
        <w:rPr>
          <w:rFonts w:ascii="Perpetua" w:hAnsi="Perpetua" w:cs="Perpetua"/>
          <w:i/>
          <w:iCs/>
        </w:rPr>
        <w:t xml:space="preserve"> </w:t>
      </w:r>
    </w:p>
    <w:p w:rsidR="005A5A4A" w:rsidRDefault="005A5A4A" w:rsidP="005A5A4A">
      <w:pPr>
        <w:keepNext/>
        <w:widowControl w:val="0"/>
        <w:autoSpaceDE w:val="0"/>
        <w:autoSpaceDN w:val="0"/>
        <w:adjustRightInd w:val="0"/>
        <w:rPr>
          <w:rFonts w:ascii="Perpetua" w:hAnsi="Perpetua" w:cs="Perpetua"/>
          <w:b/>
          <w:bCs/>
          <w:u w:val="single"/>
        </w:rPr>
      </w:pPr>
      <w:proofErr w:type="gramStart"/>
      <w:r>
        <w:rPr>
          <w:rFonts w:ascii="Perpetua" w:hAnsi="Perpetua" w:cs="Perpetua"/>
        </w:rPr>
        <w:t>Taught English to students from a variety of backgrounds and levels.</w:t>
      </w:r>
      <w:proofErr w:type="gramEnd"/>
      <w:r>
        <w:rPr>
          <w:rFonts w:ascii="Perpetua" w:hAnsi="Perpetua" w:cs="Perpetua"/>
        </w:rPr>
        <w:t xml:space="preserve">  </w:t>
      </w:r>
      <w:proofErr w:type="gramStart"/>
      <w:r>
        <w:rPr>
          <w:rFonts w:ascii="Perpetua" w:hAnsi="Perpetua" w:cs="Perpetua"/>
        </w:rPr>
        <w:t>Used a dynamic teaching style focusing on specific student needs.</w:t>
      </w:r>
      <w:proofErr w:type="gramEnd"/>
      <w:r>
        <w:rPr>
          <w:rFonts w:ascii="Perpetua" w:hAnsi="Perpetua" w:cs="Perpetua"/>
        </w:rPr>
        <w:t xml:space="preserve">  </w:t>
      </w:r>
    </w:p>
    <w:p w:rsidR="005A5A4A" w:rsidRPr="005A5A4A" w:rsidRDefault="005A5A4A" w:rsidP="005A5A4A">
      <w:pPr>
        <w:widowControl w:val="0"/>
        <w:suppressAutoHyphens/>
        <w:autoSpaceDE w:val="0"/>
        <w:autoSpaceDN w:val="0"/>
        <w:adjustRightInd w:val="0"/>
        <w:jc w:val="both"/>
        <w:rPr>
          <w:rFonts w:ascii="Perpetua" w:hAnsi="Perpetua" w:cs="Perpetua"/>
          <w:b/>
          <w:bCs/>
        </w:rPr>
      </w:pPr>
    </w:p>
    <w:p w:rsidR="005A5A4A" w:rsidRDefault="005A5A4A" w:rsidP="005A5A4A">
      <w:pPr>
        <w:keepNext/>
        <w:widowControl w:val="0"/>
        <w:autoSpaceDE w:val="0"/>
        <w:autoSpaceDN w:val="0"/>
        <w:adjustRightInd w:val="0"/>
        <w:rPr>
          <w:rFonts w:ascii="Perpetua" w:hAnsi="Perpetua" w:cs="Perpetua"/>
          <w:bCs/>
        </w:rPr>
      </w:pPr>
    </w:p>
    <w:p w:rsidR="005A5A4A" w:rsidRPr="001A7C44" w:rsidRDefault="005A5A4A" w:rsidP="005A5A4A">
      <w:pPr>
        <w:keepNext/>
        <w:widowControl w:val="0"/>
        <w:autoSpaceDE w:val="0"/>
        <w:autoSpaceDN w:val="0"/>
        <w:adjustRightInd w:val="0"/>
        <w:rPr>
          <w:rFonts w:ascii="Perpetua" w:hAnsi="Perpetua" w:cs="Perpetua"/>
          <w:sz w:val="16"/>
          <w:szCs w:val="16"/>
        </w:rPr>
      </w:pPr>
    </w:p>
    <w:p w:rsidR="005A5A4A" w:rsidRPr="004E68E8" w:rsidRDefault="005A5A4A" w:rsidP="005A5A4A">
      <w:pPr>
        <w:keepNext/>
        <w:widowControl w:val="0"/>
        <w:autoSpaceDE w:val="0"/>
        <w:autoSpaceDN w:val="0"/>
        <w:adjustRightInd w:val="0"/>
        <w:rPr>
          <w:rFonts w:ascii="Perpetua" w:hAnsi="Perpetua" w:cs="Perpetua"/>
          <w:b/>
          <w:bCs/>
          <w:sz w:val="16"/>
          <w:szCs w:val="16"/>
        </w:rPr>
      </w:pPr>
    </w:p>
    <w:p w:rsidR="005A5A4A" w:rsidRDefault="005A5A4A" w:rsidP="005A5A4A">
      <w:pPr>
        <w:keepNext/>
        <w:widowControl w:val="0"/>
        <w:autoSpaceDE w:val="0"/>
        <w:autoSpaceDN w:val="0"/>
        <w:adjustRightInd w:val="0"/>
        <w:rPr>
          <w:rFonts w:ascii="Perpetua" w:hAnsi="Perpetua" w:cs="Perpetua"/>
          <w:b/>
          <w:bCs/>
        </w:rPr>
      </w:pPr>
    </w:p>
    <w:p w:rsidR="005A5A4A" w:rsidRDefault="005A5A4A" w:rsidP="005A5A4A">
      <w:pPr>
        <w:keepNext/>
        <w:widowControl w:val="0"/>
        <w:autoSpaceDE w:val="0"/>
        <w:autoSpaceDN w:val="0"/>
        <w:adjustRightInd w:val="0"/>
        <w:rPr>
          <w:rFonts w:ascii="Perpetua" w:hAnsi="Perpetua" w:cs="Perpetua"/>
          <w:b/>
          <w:bCs/>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Assistant Language Instructor</w:t>
      </w:r>
    </w:p>
    <w:p w:rsidR="005A5A4A" w:rsidRDefault="005A5A4A" w:rsidP="005A5A4A">
      <w:pPr>
        <w:keepNext/>
        <w:widowControl w:val="0"/>
        <w:autoSpaceDE w:val="0"/>
        <w:autoSpaceDN w:val="0"/>
        <w:adjustRightInd w:val="0"/>
        <w:rPr>
          <w:rFonts w:ascii="Perpetua" w:hAnsi="Perpetua" w:cs="Perpetua"/>
        </w:rPr>
      </w:pPr>
      <w:proofErr w:type="spellStart"/>
      <w:r>
        <w:rPr>
          <w:rFonts w:ascii="Perpetua" w:hAnsi="Perpetua" w:cs="Perpetua"/>
          <w:i/>
          <w:iCs/>
        </w:rPr>
        <w:t>Interac</w:t>
      </w:r>
      <w:proofErr w:type="spellEnd"/>
      <w:r>
        <w:rPr>
          <w:rFonts w:ascii="Perpetua" w:hAnsi="Perpetua" w:cs="Perpetua"/>
        </w:rPr>
        <w:t>, Chiba, November 2004 - November 2005</w:t>
      </w:r>
    </w:p>
    <w:p w:rsidR="005A5A4A" w:rsidRDefault="005A5A4A" w:rsidP="005A5A4A">
      <w:pPr>
        <w:keepNext/>
        <w:widowControl w:val="0"/>
        <w:autoSpaceDE w:val="0"/>
        <w:autoSpaceDN w:val="0"/>
        <w:adjustRightInd w:val="0"/>
        <w:rPr>
          <w:rFonts w:ascii="Perpetua" w:hAnsi="Perpetua" w:cs="Perpetua"/>
        </w:rPr>
      </w:pPr>
      <w:proofErr w:type="gramStart"/>
      <w:r>
        <w:rPr>
          <w:rFonts w:ascii="Perpetua" w:hAnsi="Perpetua" w:cs="Perpetua"/>
        </w:rPr>
        <w:t>Assisted with the instruction of English to junior high school students.</w:t>
      </w:r>
      <w:proofErr w:type="gramEnd"/>
      <w:r>
        <w:rPr>
          <w:rFonts w:ascii="Perpetua" w:hAnsi="Perpetua" w:cs="Perpetua"/>
        </w:rPr>
        <w:t xml:space="preserve">  </w:t>
      </w:r>
      <w:proofErr w:type="gramStart"/>
      <w:r>
        <w:rPr>
          <w:rFonts w:ascii="Perpetua" w:hAnsi="Perpetua" w:cs="Perpetua"/>
        </w:rPr>
        <w:t>Helped with the creation of lesson plans and other language activities.</w:t>
      </w:r>
      <w:proofErr w:type="gramEnd"/>
    </w:p>
    <w:p w:rsidR="005A5A4A" w:rsidRPr="004E68E8" w:rsidRDefault="005A5A4A" w:rsidP="005A5A4A">
      <w:pPr>
        <w:keepNext/>
        <w:widowControl w:val="0"/>
        <w:autoSpaceDE w:val="0"/>
        <w:autoSpaceDN w:val="0"/>
        <w:adjustRightInd w:val="0"/>
        <w:rPr>
          <w:rFonts w:ascii="Perpetua" w:hAnsi="Perpetua" w:cs="Perpetua"/>
          <w:b/>
          <w:bCs/>
          <w:sz w:val="16"/>
          <w:szCs w:val="16"/>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Conversational English Teacher</w:t>
      </w:r>
    </w:p>
    <w:p w:rsidR="005A5A4A" w:rsidRDefault="005A5A4A" w:rsidP="005A5A4A">
      <w:pPr>
        <w:widowControl w:val="0"/>
        <w:autoSpaceDE w:val="0"/>
        <w:autoSpaceDN w:val="0"/>
        <w:adjustRightInd w:val="0"/>
      </w:pPr>
      <w:r>
        <w:rPr>
          <w:i/>
          <w:iCs/>
        </w:rPr>
        <w:t>Nova</w:t>
      </w:r>
      <w:r>
        <w:t xml:space="preserve">, </w:t>
      </w:r>
      <w:smartTag w:uri="urn:schemas-microsoft-com:office:smarttags" w:element="City">
        <w:r>
          <w:t>Fujisawa</w:t>
        </w:r>
      </w:smartTag>
      <w:r>
        <w:t>, Kanagawa, November 2003 – November 2004</w:t>
      </w:r>
    </w:p>
    <w:p w:rsidR="005A5A4A" w:rsidRDefault="005A5A4A" w:rsidP="005A5A4A">
      <w:pPr>
        <w:widowControl w:val="0"/>
        <w:autoSpaceDE w:val="0"/>
        <w:autoSpaceDN w:val="0"/>
        <w:adjustRightInd w:val="0"/>
      </w:pPr>
      <w:r>
        <w:t xml:space="preserve">Teaching conversational English to a wide variety of students ranging widely in age (6-60+) and ability.  </w:t>
      </w:r>
    </w:p>
    <w:p w:rsidR="005A5A4A" w:rsidRPr="001A7C44" w:rsidRDefault="005A5A4A" w:rsidP="005A5A4A">
      <w:pPr>
        <w:keepNext/>
        <w:widowControl w:val="0"/>
        <w:autoSpaceDE w:val="0"/>
        <w:autoSpaceDN w:val="0"/>
        <w:adjustRightInd w:val="0"/>
        <w:rPr>
          <w:rFonts w:ascii="Perpetua" w:hAnsi="Perpetua" w:cs="Perpetua"/>
          <w:b/>
          <w:bCs/>
          <w:sz w:val="16"/>
          <w:szCs w:val="16"/>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Teacher and private tutor</w:t>
      </w:r>
    </w:p>
    <w:p w:rsidR="005A5A4A" w:rsidRDefault="005A5A4A" w:rsidP="005A5A4A">
      <w:pPr>
        <w:keepNext/>
        <w:widowControl w:val="0"/>
        <w:autoSpaceDE w:val="0"/>
        <w:autoSpaceDN w:val="0"/>
        <w:adjustRightInd w:val="0"/>
        <w:rPr>
          <w:rFonts w:ascii="Perpetua" w:hAnsi="Perpetua" w:cs="Perpetua"/>
        </w:rPr>
      </w:pPr>
      <w:r>
        <w:rPr>
          <w:rFonts w:ascii="Perpetua" w:hAnsi="Perpetua" w:cs="Perpetua"/>
          <w:i/>
          <w:iCs/>
        </w:rPr>
        <w:t xml:space="preserve">San Diego State University-American Language Institute </w:t>
      </w:r>
      <w:r>
        <w:rPr>
          <w:rFonts w:ascii="Perpetua" w:hAnsi="Perpetua" w:cs="Perpetua"/>
        </w:rPr>
        <w:t xml:space="preserve">San Diego, July 2003 </w:t>
      </w:r>
    </w:p>
    <w:p w:rsidR="005A5A4A" w:rsidRDefault="005A5A4A" w:rsidP="005A5A4A">
      <w:pPr>
        <w:widowControl w:val="0"/>
        <w:autoSpaceDE w:val="0"/>
        <w:autoSpaceDN w:val="0"/>
        <w:adjustRightInd w:val="0"/>
        <w:rPr>
          <w:rFonts w:ascii="Perpetua" w:hAnsi="Perpetua" w:cs="Perpetua"/>
        </w:rPr>
      </w:pPr>
      <w:proofErr w:type="gramStart"/>
      <w:r>
        <w:rPr>
          <w:rFonts w:ascii="Perpetua" w:hAnsi="Perpetua" w:cs="Perpetua"/>
        </w:rPr>
        <w:t>Taught EFL to university level students at a variety of English levels.</w:t>
      </w:r>
      <w:proofErr w:type="gramEnd"/>
      <w:r>
        <w:rPr>
          <w:rFonts w:ascii="Perpetua" w:hAnsi="Perpetua" w:cs="Perpetua"/>
        </w:rPr>
        <w:t xml:space="preserve">  </w:t>
      </w:r>
      <w:proofErr w:type="gramStart"/>
      <w:r>
        <w:rPr>
          <w:rFonts w:ascii="Perpetua" w:hAnsi="Perpetua" w:cs="Perpetua"/>
        </w:rPr>
        <w:t>Conducted a variety of 1-on-1 conversations and general tutoring.</w:t>
      </w:r>
      <w:proofErr w:type="gramEnd"/>
      <w:r>
        <w:rPr>
          <w:rFonts w:ascii="Perpetua" w:hAnsi="Perpetua" w:cs="Perpetua"/>
        </w:rPr>
        <w:t xml:space="preserve">  </w:t>
      </w:r>
      <w:proofErr w:type="gramStart"/>
      <w:r>
        <w:rPr>
          <w:rFonts w:ascii="Perpetua" w:hAnsi="Perpetua" w:cs="Perpetua"/>
        </w:rPr>
        <w:t>Assisted language teachers with their classes including Oral Communication, American Culture, and Business English.</w:t>
      </w:r>
      <w:proofErr w:type="gramEnd"/>
      <w:r>
        <w:rPr>
          <w:rFonts w:ascii="Perpetua" w:hAnsi="Perpetua" w:cs="Perpetua"/>
        </w:rPr>
        <w:t xml:space="preserve">  This program consisted of more than two months, including more than 200 hours of private tutoring sessions.  </w:t>
      </w:r>
    </w:p>
    <w:p w:rsidR="005A5A4A" w:rsidRDefault="005A5A4A" w:rsidP="005A5A4A">
      <w:pPr>
        <w:widowControl w:val="0"/>
        <w:autoSpaceDE w:val="0"/>
        <w:autoSpaceDN w:val="0"/>
        <w:adjustRightInd w:val="0"/>
        <w:rPr>
          <w:rFonts w:ascii="Perpetua" w:hAnsi="Perpetua" w:cs="Perpetua"/>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Ethnographical researcher</w:t>
      </w:r>
    </w:p>
    <w:p w:rsidR="005A5A4A" w:rsidRDefault="005A5A4A" w:rsidP="005A5A4A">
      <w:pPr>
        <w:keepNext/>
        <w:widowControl w:val="0"/>
        <w:autoSpaceDE w:val="0"/>
        <w:autoSpaceDN w:val="0"/>
        <w:adjustRightInd w:val="0"/>
        <w:rPr>
          <w:rFonts w:ascii="Perpetua" w:hAnsi="Perpetua" w:cs="Perpetua"/>
          <w:b/>
          <w:bCs/>
        </w:rPr>
      </w:pPr>
      <w:smartTag w:uri="urn:schemas-microsoft-com:office:smarttags" w:element="City">
        <w:smartTag w:uri="urn:schemas-microsoft-com:office:smarttags" w:element="City">
          <w:r>
            <w:rPr>
              <w:rFonts w:ascii="Perpetua" w:hAnsi="Perpetua" w:cs="Perpetua"/>
              <w:i/>
              <w:iCs/>
            </w:rPr>
            <w:t>University</w:t>
          </w:r>
        </w:smartTag>
        <w:r>
          <w:rPr>
            <w:rFonts w:ascii="Perpetua" w:hAnsi="Perpetua" w:cs="Perpetua"/>
            <w:i/>
            <w:iCs/>
          </w:rPr>
          <w:t xml:space="preserve"> of </w:t>
        </w:r>
        <w:smartTag w:uri="urn:schemas-microsoft-com:office:smarttags" w:element="City">
          <w:r>
            <w:rPr>
              <w:rFonts w:ascii="Perpetua" w:hAnsi="Perpetua" w:cs="Perpetua"/>
              <w:i/>
              <w:iCs/>
            </w:rPr>
            <w:t>North Carolina</w:t>
          </w:r>
        </w:smartTag>
      </w:smartTag>
      <w:r>
        <w:rPr>
          <w:rFonts w:ascii="Perpetua" w:hAnsi="Perpetua" w:cs="Perpetua"/>
          <w:i/>
          <w:iCs/>
        </w:rPr>
        <w:t xml:space="preserve"> at </w:t>
      </w:r>
      <w:smartTag w:uri="urn:schemas-microsoft-com:office:smarttags" w:element="City">
        <w:r>
          <w:rPr>
            <w:rFonts w:ascii="Perpetua" w:hAnsi="Perpetua" w:cs="Perpetua"/>
            <w:i/>
            <w:iCs/>
          </w:rPr>
          <w:t>Wilmington</w:t>
        </w:r>
      </w:smartTag>
      <w:r>
        <w:rPr>
          <w:rFonts w:ascii="Perpetua" w:hAnsi="Perpetua" w:cs="Perpetua"/>
          <w:i/>
          <w:iCs/>
        </w:rPr>
        <w:t xml:space="preserve"> </w:t>
      </w:r>
      <w:r>
        <w:rPr>
          <w:rFonts w:ascii="Perpetua" w:hAnsi="Perpetua" w:cs="Perpetua"/>
        </w:rPr>
        <w:t xml:space="preserve">August 1997 – May 1998 </w:t>
      </w:r>
    </w:p>
    <w:p w:rsidR="005A5A4A" w:rsidRDefault="005A5A4A" w:rsidP="005A5A4A">
      <w:pPr>
        <w:widowControl w:val="0"/>
        <w:autoSpaceDE w:val="0"/>
        <w:autoSpaceDN w:val="0"/>
        <w:adjustRightInd w:val="0"/>
        <w:rPr>
          <w:rFonts w:ascii="Perpetua" w:hAnsi="Perpetua" w:cs="Perpetua"/>
        </w:rPr>
      </w:pPr>
      <w:r>
        <w:rPr>
          <w:rFonts w:ascii="Perpetua" w:hAnsi="Perpetua" w:cs="Perpetua"/>
        </w:rPr>
        <w:t xml:space="preserve">Led a small group of students in an </w:t>
      </w:r>
      <w:proofErr w:type="spellStart"/>
      <w:r>
        <w:rPr>
          <w:rFonts w:ascii="Perpetua" w:hAnsi="Perpetua" w:cs="Perpetua"/>
        </w:rPr>
        <w:t>ethnohistorical</w:t>
      </w:r>
      <w:proofErr w:type="spellEnd"/>
      <w:r>
        <w:rPr>
          <w:rFonts w:ascii="Perpetua" w:hAnsi="Perpetua" w:cs="Perpetua"/>
        </w:rPr>
        <w:t xml:space="preserve"> study of the </w:t>
      </w:r>
      <w:proofErr w:type="spellStart"/>
      <w:proofErr w:type="gramStart"/>
      <w:r>
        <w:rPr>
          <w:rFonts w:ascii="Perpetua" w:hAnsi="Perpetua" w:cs="Perpetua"/>
        </w:rPr>
        <w:t>Bently</w:t>
      </w:r>
      <w:proofErr w:type="spellEnd"/>
      <w:proofErr w:type="gramEnd"/>
      <w:r>
        <w:rPr>
          <w:rFonts w:ascii="Perpetua" w:hAnsi="Perpetua" w:cs="Perpetua"/>
        </w:rPr>
        <w:t xml:space="preserve"> plantation in </w:t>
      </w:r>
      <w:smartTag w:uri="urn:schemas-microsoft-com:office:smarttags" w:element="City">
        <w:smartTag w:uri="urn:schemas-microsoft-com:office:smarttags" w:element="City">
          <w:r>
            <w:rPr>
              <w:rFonts w:ascii="Perpetua" w:hAnsi="Perpetua" w:cs="Perpetua"/>
            </w:rPr>
            <w:t>Wilmington</w:t>
          </w:r>
        </w:smartTag>
        <w:r>
          <w:rPr>
            <w:rFonts w:ascii="Perpetua" w:hAnsi="Perpetua" w:cs="Perpetua"/>
          </w:rPr>
          <w:t xml:space="preserve"> </w:t>
        </w:r>
        <w:smartTag w:uri="urn:schemas-microsoft-com:office:smarttags" w:element="City">
          <w:r>
            <w:rPr>
              <w:rFonts w:ascii="Perpetua" w:hAnsi="Perpetua" w:cs="Perpetua"/>
            </w:rPr>
            <w:t>North Carolina</w:t>
          </w:r>
        </w:smartTag>
      </w:smartTag>
      <w:r>
        <w:rPr>
          <w:rFonts w:ascii="Perpetua" w:hAnsi="Perpetua" w:cs="Perpetua"/>
        </w:rPr>
        <w:t xml:space="preserve">.  Work included presentations of recently discovered artifacts in their historical setting and giving tours of the plantation.  Work focused on teaching the history of the plantation and the lifestyle of its residents over time.  </w:t>
      </w:r>
    </w:p>
    <w:p w:rsidR="005A5A4A" w:rsidRDefault="005A5A4A" w:rsidP="005A5A4A">
      <w:pPr>
        <w:widowControl w:val="0"/>
        <w:autoSpaceDE w:val="0"/>
        <w:autoSpaceDN w:val="0"/>
        <w:adjustRightInd w:val="0"/>
        <w:rPr>
          <w:rFonts w:ascii="Perpetua" w:hAnsi="Perpetua" w:cs="Perpetua"/>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 xml:space="preserve">UNCW study abroad summer camp, Instructor/counselor  </w:t>
      </w:r>
    </w:p>
    <w:p w:rsidR="005A5A4A" w:rsidRDefault="005A5A4A" w:rsidP="005A5A4A">
      <w:pPr>
        <w:widowControl w:val="0"/>
        <w:autoSpaceDE w:val="0"/>
        <w:autoSpaceDN w:val="0"/>
        <w:adjustRightInd w:val="0"/>
        <w:rPr>
          <w:rFonts w:ascii="Perpetua" w:hAnsi="Perpetua" w:cs="Perpetua"/>
        </w:rPr>
      </w:pPr>
      <w:smartTag w:uri="urn:schemas-microsoft-com:office:smarttags" w:element="City">
        <w:smartTag w:uri="urn:schemas-microsoft-com:office:smarttags" w:element="City">
          <w:r>
            <w:rPr>
              <w:rFonts w:ascii="Perpetua" w:hAnsi="Perpetua" w:cs="Perpetua"/>
            </w:rPr>
            <w:t>University</w:t>
          </w:r>
        </w:smartTag>
        <w:r>
          <w:rPr>
            <w:rFonts w:ascii="Perpetua" w:hAnsi="Perpetua" w:cs="Perpetua"/>
          </w:rPr>
          <w:t xml:space="preserve"> of </w:t>
        </w:r>
        <w:smartTag w:uri="urn:schemas-microsoft-com:office:smarttags" w:element="City">
          <w:r>
            <w:rPr>
              <w:rFonts w:ascii="Perpetua" w:hAnsi="Perpetua" w:cs="Perpetua"/>
            </w:rPr>
            <w:t>North Carolina</w:t>
          </w:r>
        </w:smartTag>
      </w:smartTag>
      <w:r>
        <w:rPr>
          <w:rFonts w:ascii="Perpetua" w:hAnsi="Perpetua" w:cs="Perpetua"/>
        </w:rPr>
        <w:t xml:space="preserve"> at </w:t>
      </w:r>
      <w:smartTag w:uri="urn:schemas-microsoft-com:office:smarttags" w:element="City">
        <w:r>
          <w:rPr>
            <w:rFonts w:ascii="Perpetua" w:hAnsi="Perpetua" w:cs="Perpetua"/>
          </w:rPr>
          <w:t>Wilmington</w:t>
        </w:r>
      </w:smartTag>
      <w:r>
        <w:rPr>
          <w:rFonts w:ascii="Perpetua" w:hAnsi="Perpetua" w:cs="Perpetua"/>
        </w:rPr>
        <w:t xml:space="preserve"> June 1997 – July 1997</w:t>
      </w:r>
    </w:p>
    <w:p w:rsidR="005A5A4A" w:rsidRDefault="005A5A4A" w:rsidP="005A5A4A">
      <w:pPr>
        <w:widowControl w:val="0"/>
        <w:autoSpaceDE w:val="0"/>
        <w:autoSpaceDN w:val="0"/>
        <w:adjustRightInd w:val="0"/>
        <w:rPr>
          <w:rFonts w:ascii="Perpetua" w:hAnsi="Perpetua" w:cs="Perpetua"/>
        </w:rPr>
      </w:pPr>
      <w:proofErr w:type="gramStart"/>
      <w:r>
        <w:rPr>
          <w:rFonts w:ascii="Perpetua" w:hAnsi="Perpetua" w:cs="Perpetua"/>
        </w:rPr>
        <w:t>Instructed small groups (5-15) of multi-cultural students in teambuilding activities focusing on developing confidence and cohesion with non-native speakers.</w:t>
      </w:r>
      <w:proofErr w:type="gramEnd"/>
      <w:r>
        <w:rPr>
          <w:rFonts w:ascii="Perpetua" w:hAnsi="Perpetua" w:cs="Perpetua"/>
        </w:rPr>
        <w:t xml:space="preserve">  Managed and supervised group activities in a variety of outdoor settings.</w:t>
      </w:r>
    </w:p>
    <w:p w:rsidR="005A5A4A" w:rsidRDefault="005A5A4A" w:rsidP="005A5A4A">
      <w:pPr>
        <w:widowControl w:val="0"/>
        <w:autoSpaceDE w:val="0"/>
        <w:autoSpaceDN w:val="0"/>
        <w:adjustRightInd w:val="0"/>
        <w:rPr>
          <w:rFonts w:ascii="Perpetua" w:hAnsi="Perpetua" w:cs="Perpetua"/>
        </w:rPr>
      </w:pPr>
    </w:p>
    <w:p w:rsidR="005A5A4A" w:rsidRDefault="005A5A4A" w:rsidP="005A5A4A">
      <w:pPr>
        <w:widowControl w:val="0"/>
        <w:suppressAutoHyphens/>
        <w:autoSpaceDE w:val="0"/>
        <w:autoSpaceDN w:val="0"/>
        <w:adjustRightInd w:val="0"/>
        <w:jc w:val="both"/>
        <w:rPr>
          <w:rFonts w:ascii="Perpetua" w:hAnsi="Perpetua" w:cs="Perpetua"/>
          <w:b/>
          <w:bCs/>
          <w:u w:val="single"/>
        </w:rPr>
      </w:pPr>
      <w:r>
        <w:rPr>
          <w:rFonts w:ascii="Perpetua" w:hAnsi="Perpetua" w:cs="Perpetua"/>
          <w:b/>
          <w:bCs/>
          <w:u w:val="single"/>
        </w:rPr>
        <w:t>RECENT EXPERIENCE</w:t>
      </w:r>
    </w:p>
    <w:p w:rsidR="005A5A4A" w:rsidRDefault="005A5A4A" w:rsidP="005A5A4A">
      <w:pPr>
        <w:widowControl w:val="0"/>
        <w:suppressAutoHyphens/>
        <w:autoSpaceDE w:val="0"/>
        <w:autoSpaceDN w:val="0"/>
        <w:adjustRightInd w:val="0"/>
        <w:jc w:val="both"/>
        <w:rPr>
          <w:rFonts w:ascii="Perpetua" w:hAnsi="Perpetua" w:cs="Perpetua"/>
          <w:b/>
          <w:bCs/>
          <w:u w:val="single"/>
        </w:rPr>
      </w:pPr>
    </w:p>
    <w:p w:rsidR="005A5A4A" w:rsidRPr="00FE6A0A" w:rsidRDefault="005A5A4A" w:rsidP="005A5A4A">
      <w:pPr>
        <w:widowControl w:val="0"/>
        <w:suppressAutoHyphens/>
        <w:autoSpaceDE w:val="0"/>
        <w:autoSpaceDN w:val="0"/>
        <w:adjustRightInd w:val="0"/>
        <w:jc w:val="both"/>
        <w:rPr>
          <w:rFonts w:ascii="Perpetua" w:hAnsi="Perpetua" w:cs="Perpetua"/>
          <w:b/>
          <w:bCs/>
        </w:rPr>
      </w:pPr>
      <w:r>
        <w:rPr>
          <w:rFonts w:ascii="Perpetua" w:hAnsi="Perpetua" w:cs="Perpetua"/>
          <w:b/>
          <w:bCs/>
        </w:rPr>
        <w:t>Material Handler</w:t>
      </w:r>
    </w:p>
    <w:p w:rsidR="005A5A4A" w:rsidRDefault="005A5A4A" w:rsidP="005A5A4A">
      <w:pPr>
        <w:widowControl w:val="0"/>
        <w:suppressAutoHyphens/>
        <w:autoSpaceDE w:val="0"/>
        <w:autoSpaceDN w:val="0"/>
        <w:adjustRightInd w:val="0"/>
        <w:jc w:val="both"/>
        <w:rPr>
          <w:rFonts w:ascii="Perpetua" w:hAnsi="Perpetua" w:cs="Perpetua"/>
        </w:rPr>
      </w:pPr>
      <w:r w:rsidRPr="00FE6A0A">
        <w:rPr>
          <w:rFonts w:ascii="Perpetua" w:hAnsi="Perpetua" w:cs="Perpetua"/>
          <w:i/>
          <w:iCs/>
        </w:rPr>
        <w:lastRenderedPageBreak/>
        <w:t>The Burnham Institute</w:t>
      </w:r>
      <w:r>
        <w:rPr>
          <w:rFonts w:ascii="Perpetua" w:hAnsi="Perpetua" w:cs="Perpetua"/>
          <w:i/>
          <w:iCs/>
        </w:rPr>
        <w:t xml:space="preserve"> </w:t>
      </w:r>
      <w:r>
        <w:rPr>
          <w:rFonts w:ascii="Perpetua" w:hAnsi="Perpetua" w:cs="Perpetua"/>
        </w:rPr>
        <w:t xml:space="preserve">March 2007 – January 2009 </w:t>
      </w:r>
    </w:p>
    <w:p w:rsidR="005A5A4A" w:rsidRDefault="005A5A4A" w:rsidP="005A5A4A">
      <w:pPr>
        <w:widowControl w:val="0"/>
        <w:suppressAutoHyphens/>
        <w:autoSpaceDE w:val="0"/>
        <w:autoSpaceDN w:val="0"/>
        <w:adjustRightInd w:val="0"/>
        <w:jc w:val="both"/>
        <w:rPr>
          <w:rFonts w:ascii="Perpetua" w:hAnsi="Perpetua" w:cs="Perpetua"/>
          <w:b/>
          <w:bCs/>
          <w:u w:val="single"/>
        </w:rPr>
      </w:pPr>
      <w:r>
        <w:rPr>
          <w:rFonts w:ascii="Perpetua" w:hAnsi="Perpetua" w:cs="Perpetua"/>
        </w:rPr>
        <w:t xml:space="preserve">Helping to acquire the materials needed to assist foreign and domestic scientists with cancer research. </w:t>
      </w:r>
    </w:p>
    <w:p w:rsidR="005A5A4A" w:rsidRDefault="005A5A4A" w:rsidP="005A5A4A">
      <w:pPr>
        <w:widowControl w:val="0"/>
        <w:suppressAutoHyphens/>
        <w:autoSpaceDE w:val="0"/>
        <w:autoSpaceDN w:val="0"/>
        <w:adjustRightInd w:val="0"/>
        <w:jc w:val="both"/>
        <w:rPr>
          <w:rFonts w:ascii="Perpetua" w:hAnsi="Perpetua" w:cs="Perpetua"/>
          <w:b/>
          <w:bCs/>
          <w:u w:val="single"/>
        </w:rPr>
      </w:pPr>
    </w:p>
    <w:p w:rsidR="005A5A4A" w:rsidRDefault="005A5A4A" w:rsidP="005A5A4A">
      <w:pPr>
        <w:keepNext/>
        <w:widowControl w:val="0"/>
        <w:autoSpaceDE w:val="0"/>
        <w:autoSpaceDN w:val="0"/>
        <w:adjustRightInd w:val="0"/>
        <w:rPr>
          <w:rFonts w:ascii="Perpetua" w:hAnsi="Perpetua" w:cs="Perpetua"/>
          <w:b/>
          <w:bCs/>
        </w:rPr>
      </w:pPr>
      <w:r>
        <w:rPr>
          <w:rFonts w:ascii="Perpetua" w:hAnsi="Perpetua" w:cs="Perpetua"/>
          <w:b/>
          <w:bCs/>
        </w:rPr>
        <w:t>Personal Skills</w:t>
      </w:r>
    </w:p>
    <w:p w:rsidR="005A5A4A" w:rsidRDefault="005A5A4A" w:rsidP="005A5A4A">
      <w:pPr>
        <w:widowControl w:val="0"/>
        <w:suppressAutoHyphens/>
        <w:autoSpaceDE w:val="0"/>
        <w:autoSpaceDN w:val="0"/>
        <w:adjustRightInd w:val="0"/>
        <w:jc w:val="both"/>
        <w:rPr>
          <w:rFonts w:ascii="Perpetua" w:hAnsi="Perpetua" w:cs="Perpetua"/>
        </w:rPr>
      </w:pPr>
      <w:proofErr w:type="gramStart"/>
      <w:r>
        <w:rPr>
          <w:rFonts w:ascii="Perpetua" w:hAnsi="Perpetua" w:cs="Perpetua"/>
        </w:rPr>
        <w:t>Organizational Ability.</w:t>
      </w:r>
      <w:proofErr w:type="gramEnd"/>
      <w:r>
        <w:rPr>
          <w:rFonts w:ascii="Perpetua" w:hAnsi="Perpetua" w:cs="Perpetua"/>
        </w:rPr>
        <w:t xml:space="preserve">  </w:t>
      </w:r>
      <w:proofErr w:type="gramStart"/>
      <w:r>
        <w:rPr>
          <w:rFonts w:ascii="Perpetua" w:hAnsi="Perpetua" w:cs="Perpetua"/>
        </w:rPr>
        <w:t>Self Starter with Team Leadership Qualities.</w:t>
      </w:r>
      <w:proofErr w:type="gramEnd"/>
      <w:r>
        <w:rPr>
          <w:rFonts w:ascii="Perpetua" w:hAnsi="Perpetua" w:cs="Perpetua"/>
        </w:rPr>
        <w:t xml:space="preserve">  </w:t>
      </w:r>
      <w:proofErr w:type="gramStart"/>
      <w:r>
        <w:rPr>
          <w:rFonts w:ascii="Perpetua" w:hAnsi="Perpetua" w:cs="Perpetua"/>
        </w:rPr>
        <w:t>Meets Deadlines.</w:t>
      </w:r>
      <w:proofErr w:type="gramEnd"/>
      <w:r>
        <w:rPr>
          <w:rFonts w:ascii="Perpetua" w:hAnsi="Perpetua" w:cs="Perpetua"/>
        </w:rPr>
        <w:t xml:space="preserve">  </w:t>
      </w:r>
      <w:proofErr w:type="gramStart"/>
      <w:r>
        <w:rPr>
          <w:rFonts w:ascii="Perpetua" w:hAnsi="Perpetua" w:cs="Perpetua"/>
        </w:rPr>
        <w:t>Project Management.</w:t>
      </w:r>
      <w:proofErr w:type="gramEnd"/>
      <w:r>
        <w:rPr>
          <w:rFonts w:ascii="Perpetua" w:hAnsi="Perpetua" w:cs="Perpetua"/>
        </w:rPr>
        <w:t xml:space="preserve">  </w:t>
      </w:r>
      <w:proofErr w:type="gramStart"/>
      <w:r>
        <w:rPr>
          <w:rFonts w:ascii="Perpetua" w:hAnsi="Perpetua" w:cs="Perpetua"/>
        </w:rPr>
        <w:t>Excellent Problem Solving Skills.</w:t>
      </w:r>
      <w:proofErr w:type="gramEnd"/>
      <w:r>
        <w:rPr>
          <w:rFonts w:ascii="Perpetua" w:hAnsi="Perpetua" w:cs="Perpetua"/>
        </w:rPr>
        <w:t xml:space="preserve">  Detail Oriented.  </w:t>
      </w:r>
      <w:proofErr w:type="gramStart"/>
      <w:r>
        <w:rPr>
          <w:rFonts w:ascii="Perpetua" w:hAnsi="Perpetua" w:cs="Perpetua"/>
        </w:rPr>
        <w:t>Background in Client &amp; Cultural Relations.</w:t>
      </w:r>
      <w:proofErr w:type="gramEnd"/>
      <w:r>
        <w:rPr>
          <w:rFonts w:ascii="Perpetua" w:hAnsi="Perpetua" w:cs="Perpetua"/>
        </w:rPr>
        <w:t xml:space="preserve">  </w:t>
      </w:r>
      <w:proofErr w:type="gramStart"/>
      <w:r>
        <w:rPr>
          <w:rFonts w:ascii="Perpetua" w:hAnsi="Perpetua" w:cs="Perpetua"/>
        </w:rPr>
        <w:t>Composition &amp; Communication Skills.</w:t>
      </w:r>
      <w:proofErr w:type="gramEnd"/>
      <w:r>
        <w:rPr>
          <w:rFonts w:ascii="Perpetua" w:hAnsi="Perpetua" w:cs="Perpetua"/>
        </w:rPr>
        <w:t xml:space="preserve">  </w:t>
      </w:r>
      <w:proofErr w:type="gramStart"/>
      <w:r>
        <w:rPr>
          <w:rFonts w:ascii="Perpetua" w:hAnsi="Perpetua" w:cs="Perpetua"/>
        </w:rPr>
        <w:t>Outstanding People Skills with a Sense of Humor &amp; Love of Life.</w:t>
      </w:r>
      <w:proofErr w:type="gramEnd"/>
    </w:p>
    <w:p w:rsidR="00C104E4" w:rsidRDefault="00C104E4"/>
    <w:sectPr w:rsidR="00C104E4" w:rsidSect="00C10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erpet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A4A"/>
    <w:rsid w:val="00293A56"/>
    <w:rsid w:val="002D4650"/>
    <w:rsid w:val="004241EE"/>
    <w:rsid w:val="004610AA"/>
    <w:rsid w:val="00480A1E"/>
    <w:rsid w:val="005A5A4A"/>
    <w:rsid w:val="005C3B5A"/>
    <w:rsid w:val="00617551"/>
    <w:rsid w:val="006743E1"/>
    <w:rsid w:val="00794609"/>
    <w:rsid w:val="00830577"/>
    <w:rsid w:val="008B3C56"/>
    <w:rsid w:val="008D794F"/>
    <w:rsid w:val="00980308"/>
    <w:rsid w:val="00B03BBC"/>
    <w:rsid w:val="00B24D20"/>
    <w:rsid w:val="00C104E4"/>
    <w:rsid w:val="00C54559"/>
    <w:rsid w:val="00D12813"/>
    <w:rsid w:val="00FF0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0AA"/>
    <w:rPr>
      <w:color w:val="0000FF" w:themeColor="hyperlink"/>
      <w:u w:val="single"/>
    </w:rPr>
  </w:style>
  <w:style w:type="paragraph" w:styleId="BalloonText">
    <w:name w:val="Balloon Text"/>
    <w:basedOn w:val="Normal"/>
    <w:link w:val="BalloonTextChar"/>
    <w:uiPriority w:val="99"/>
    <w:semiHidden/>
    <w:unhideWhenUsed/>
    <w:rsid w:val="004610AA"/>
    <w:rPr>
      <w:rFonts w:ascii="Tahoma" w:hAnsi="Tahoma" w:cs="Tahoma"/>
      <w:sz w:val="16"/>
      <w:szCs w:val="16"/>
    </w:rPr>
  </w:style>
  <w:style w:type="character" w:customStyle="1" w:styleId="BalloonTextChar">
    <w:name w:val="Balloon Text Char"/>
    <w:basedOn w:val="DefaultParagraphFont"/>
    <w:link w:val="BalloonText"/>
    <w:uiPriority w:val="99"/>
    <w:semiHidden/>
    <w:rsid w:val="004610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rbilicu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Erbilicus</dc:creator>
  <cp:lastModifiedBy>SPECIAL</cp:lastModifiedBy>
  <cp:revision>5</cp:revision>
  <dcterms:created xsi:type="dcterms:W3CDTF">2011-02-06T17:50:00Z</dcterms:created>
  <dcterms:modified xsi:type="dcterms:W3CDTF">2011-02-09T22:37:00Z</dcterms:modified>
</cp:coreProperties>
</file>