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2D" w:rsidRDefault="0079362D" w:rsidP="0079362D">
      <w:pPr>
        <w:rPr>
          <w:b/>
        </w:rPr>
      </w:pPr>
      <w:r>
        <w:rPr>
          <w:b/>
        </w:rPr>
        <w:t xml:space="preserve">Name: </w:t>
      </w:r>
      <w:r>
        <w:tab/>
      </w:r>
      <w:r>
        <w:rPr>
          <w:b/>
        </w:rPr>
        <w:t>FINBAR BRADY</w:t>
      </w:r>
    </w:p>
    <w:p w:rsidR="0079362D" w:rsidRDefault="0079362D" w:rsidP="0079362D">
      <w:pPr>
        <w:rPr>
          <w:b/>
        </w:rPr>
      </w:pPr>
    </w:p>
    <w:p w:rsidR="0079362D" w:rsidRDefault="0079362D" w:rsidP="0079362D">
      <w:pPr>
        <w:rPr>
          <w:b/>
        </w:rPr>
      </w:pPr>
      <w:r>
        <w:rPr>
          <w:b/>
        </w:rPr>
        <w:t>Address:</w:t>
      </w:r>
      <w:r>
        <w:rPr>
          <w:b/>
        </w:rPr>
        <w:tab/>
        <w:t>24 Millstead, Blanchardstown, Dublin 15</w:t>
      </w:r>
      <w:r w:rsidR="00CD2F4D">
        <w:rPr>
          <w:b/>
        </w:rPr>
        <w:t>, Rep. Ireland</w:t>
      </w:r>
    </w:p>
    <w:p w:rsidR="0079362D" w:rsidRDefault="0079362D" w:rsidP="0079362D">
      <w:pPr>
        <w:rPr>
          <w:b/>
        </w:rPr>
      </w:pPr>
    </w:p>
    <w:p w:rsidR="0079362D" w:rsidRDefault="0079362D" w:rsidP="0079362D">
      <w:pPr>
        <w:rPr>
          <w:b/>
          <w:bCs/>
        </w:rPr>
      </w:pPr>
      <w:r>
        <w:rPr>
          <w:b/>
          <w:bCs/>
        </w:rPr>
        <w:t>Nationality:</w:t>
      </w:r>
      <w:r>
        <w:rPr>
          <w:b/>
          <w:bCs/>
        </w:rPr>
        <w:tab/>
        <w:t>Irish</w:t>
      </w:r>
    </w:p>
    <w:p w:rsidR="0079362D" w:rsidRDefault="0079362D" w:rsidP="0079362D">
      <w:pPr>
        <w:rPr>
          <w:b/>
          <w:bCs/>
        </w:rPr>
      </w:pPr>
    </w:p>
    <w:p w:rsidR="0079362D" w:rsidRDefault="0079362D" w:rsidP="0079362D">
      <w:pPr>
        <w:rPr>
          <w:b/>
          <w:bCs/>
        </w:rPr>
      </w:pPr>
      <w:r>
        <w:rPr>
          <w:b/>
          <w:bCs/>
        </w:rPr>
        <w:t>DOB:</w:t>
      </w:r>
      <w:r>
        <w:rPr>
          <w:b/>
          <w:bCs/>
        </w:rPr>
        <w:tab/>
      </w:r>
      <w:r>
        <w:rPr>
          <w:b/>
          <w:bCs/>
        </w:rPr>
        <w:tab/>
        <w:t>15/9/76</w:t>
      </w:r>
    </w:p>
    <w:p w:rsidR="0079362D" w:rsidRDefault="0079362D" w:rsidP="0079362D">
      <w:pPr>
        <w:ind w:left="1440"/>
      </w:pPr>
    </w:p>
    <w:p w:rsidR="0079362D" w:rsidRDefault="0079362D" w:rsidP="0079362D">
      <w:r>
        <w:rPr>
          <w:b/>
        </w:rPr>
        <w:t>Telephone:</w:t>
      </w:r>
      <w:r>
        <w:rPr>
          <w:b/>
        </w:rPr>
        <w:tab/>
      </w:r>
      <w:r w:rsidR="00CD2F4D" w:rsidRPr="00471606">
        <w:t>+353</w:t>
      </w:r>
      <w:r w:rsidR="00CD2F4D">
        <w:rPr>
          <w:b/>
        </w:rPr>
        <w:t xml:space="preserve"> </w:t>
      </w:r>
      <w:r>
        <w:t>87 6595845</w:t>
      </w:r>
      <w:r w:rsidR="00CD2F4D">
        <w:t xml:space="preserve"> (mobile phone)</w:t>
      </w:r>
    </w:p>
    <w:p w:rsidR="0079362D" w:rsidRDefault="0079362D" w:rsidP="0079362D">
      <w:pPr>
        <w:rPr>
          <w:b/>
        </w:rPr>
      </w:pPr>
    </w:p>
    <w:p w:rsidR="0079362D" w:rsidRDefault="0079362D" w:rsidP="0079362D">
      <w:pPr>
        <w:rPr>
          <w:b/>
        </w:rPr>
      </w:pPr>
      <w:r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 w:rsidR="0043191B">
        <w:rPr>
          <w:b/>
        </w:rPr>
        <w:t>bradyfinbar@gmail.com</w:t>
      </w:r>
    </w:p>
    <w:p w:rsidR="0079362D" w:rsidRDefault="0079362D" w:rsidP="0079362D"/>
    <w:p w:rsidR="0079362D" w:rsidRDefault="0079362D" w:rsidP="0079362D"/>
    <w:p w:rsidR="0079362D" w:rsidRDefault="0079362D" w:rsidP="0079362D">
      <w:pPr>
        <w:pStyle w:val="Heading1"/>
      </w:pPr>
      <w:r>
        <w:t>Education</w:t>
      </w:r>
      <w:r w:rsidR="00471606">
        <w:t xml:space="preserve"> </w:t>
      </w:r>
      <w:r w:rsidR="00EA4E3C">
        <w:t>background</w:t>
      </w:r>
      <w:r w:rsidR="00471606">
        <w:t>:</w:t>
      </w:r>
    </w:p>
    <w:p w:rsidR="0079362D" w:rsidRDefault="0079362D" w:rsidP="0079362D">
      <w:pPr>
        <w:rPr>
          <w:b/>
          <w:u w:val="single"/>
        </w:rPr>
      </w:pPr>
    </w:p>
    <w:p w:rsidR="0079362D" w:rsidRDefault="0079362D" w:rsidP="00CD2F4D">
      <w:r>
        <w:rPr>
          <w:b/>
        </w:rPr>
        <w:t xml:space="preserve">July – August 2009: Dublin School of English, </w:t>
      </w:r>
      <w:r w:rsidRPr="00471606">
        <w:rPr>
          <w:b/>
        </w:rPr>
        <w:t>Dollard House, 2-5 Wellington Quay, Temple Bar, Dublin 2, Ireland.</w:t>
      </w:r>
      <w:r w:rsidR="00CD2F4D">
        <w:t xml:space="preserve"> Website: www.dse.ie</w:t>
      </w:r>
    </w:p>
    <w:p w:rsidR="00CD2F4D" w:rsidRDefault="00CD2F4D" w:rsidP="00CD2F4D"/>
    <w:p w:rsidR="0079362D" w:rsidRDefault="0079362D" w:rsidP="00CD2F4D">
      <w:r>
        <w:t>ACELS CELT 120 h</w:t>
      </w:r>
      <w:r w:rsidR="0043191B">
        <w:t>ours + course. Result: approved</w:t>
      </w:r>
      <w:r>
        <w:t>.</w:t>
      </w:r>
    </w:p>
    <w:p w:rsidR="00CD2F4D" w:rsidRDefault="00CD2F4D" w:rsidP="00CD2F4D"/>
    <w:p w:rsidR="00CD2F4D" w:rsidRDefault="00CD2F4D" w:rsidP="00CD2F4D">
      <w:pPr>
        <w:rPr>
          <w:i/>
        </w:rPr>
      </w:pPr>
      <w:r w:rsidRPr="00CD2F4D">
        <w:rPr>
          <w:i/>
        </w:rPr>
        <w:t>(This is an Iri</w:t>
      </w:r>
      <w:r w:rsidR="00EA4E3C">
        <w:rPr>
          <w:i/>
        </w:rPr>
        <w:t>sh Dept. Education</w:t>
      </w:r>
      <w:r w:rsidRPr="00CD2F4D">
        <w:rPr>
          <w:i/>
        </w:rPr>
        <w:t xml:space="preserve"> qualification, the course is based on the Cambridge CELTA course)</w:t>
      </w:r>
    </w:p>
    <w:p w:rsidR="006B7544" w:rsidRDefault="006B7544" w:rsidP="00CD2F4D">
      <w:pPr>
        <w:rPr>
          <w:i/>
        </w:rPr>
      </w:pPr>
    </w:p>
    <w:p w:rsidR="006B7544" w:rsidRPr="006B7544" w:rsidRDefault="00471606" w:rsidP="00471606">
      <w:pPr>
        <w:jc w:val="center"/>
      </w:pPr>
      <w:r>
        <w:t>----------</w:t>
      </w:r>
    </w:p>
    <w:p w:rsidR="00CD2F4D" w:rsidRDefault="00CD2F4D" w:rsidP="00CD2F4D">
      <w:pPr>
        <w:rPr>
          <w:b/>
        </w:rPr>
      </w:pPr>
    </w:p>
    <w:p w:rsidR="0079362D" w:rsidRDefault="0079362D" w:rsidP="00CD2F4D">
      <w:pPr>
        <w:rPr>
          <w:b/>
        </w:rPr>
      </w:pPr>
      <w:r>
        <w:rPr>
          <w:b/>
        </w:rPr>
        <w:t>August 1997: International TEFL College of Ireland</w:t>
      </w:r>
    </w:p>
    <w:p w:rsidR="0079362D" w:rsidRDefault="0079362D" w:rsidP="00CD2F4D">
      <w:r>
        <w:t>120 hours + course completed</w:t>
      </w:r>
    </w:p>
    <w:p w:rsidR="006B7544" w:rsidRDefault="006B7544" w:rsidP="00CD2F4D"/>
    <w:p w:rsidR="006B7544" w:rsidRDefault="00471606" w:rsidP="00471606">
      <w:pPr>
        <w:jc w:val="center"/>
      </w:pPr>
      <w:r>
        <w:t>----------</w:t>
      </w:r>
    </w:p>
    <w:p w:rsidR="0079362D" w:rsidRDefault="0079362D" w:rsidP="0079362D">
      <w:pPr>
        <w:ind w:left="1440"/>
        <w:rPr>
          <w:b/>
        </w:rPr>
      </w:pPr>
    </w:p>
    <w:p w:rsidR="0079362D" w:rsidRDefault="0079362D" w:rsidP="00CD2F4D">
      <w:pPr>
        <w:rPr>
          <w:b/>
        </w:rPr>
      </w:pPr>
      <w:r>
        <w:rPr>
          <w:b/>
        </w:rPr>
        <w:t>1994-97:</w:t>
      </w:r>
      <w:r>
        <w:t xml:space="preserve"> </w:t>
      </w:r>
      <w:r>
        <w:rPr>
          <w:b/>
        </w:rPr>
        <w:t xml:space="preserve">St. Patrick’s </w:t>
      </w:r>
      <w:r w:rsidR="00CD2F4D">
        <w:rPr>
          <w:b/>
        </w:rPr>
        <w:t>Teacher Training College, Drumcondra, Dublin 9</w:t>
      </w:r>
      <w:r w:rsidR="00EA4E3C">
        <w:rPr>
          <w:b/>
        </w:rPr>
        <w:t xml:space="preserve"> (a college of Dublin City University [DCU])</w:t>
      </w:r>
    </w:p>
    <w:p w:rsidR="00EA4E3C" w:rsidRDefault="00EA4E3C" w:rsidP="00CD2F4D"/>
    <w:p w:rsidR="0079362D" w:rsidRDefault="0079362D" w:rsidP="00CD2F4D">
      <w:r>
        <w:t>Bachelor of Arts Degree</w:t>
      </w:r>
      <w:r w:rsidR="00CD2F4D">
        <w:t xml:space="preserve"> in Humanities</w:t>
      </w:r>
      <w:r>
        <w:t xml:space="preserve"> (Honours) </w:t>
      </w:r>
    </w:p>
    <w:p w:rsidR="0079362D" w:rsidRDefault="00CD2F4D" w:rsidP="00CD2F4D">
      <w:r>
        <w:rPr>
          <w:b/>
        </w:rPr>
        <w:t xml:space="preserve">Majors: </w:t>
      </w:r>
      <w:r>
        <w:rPr>
          <w:b/>
        </w:rPr>
        <w:tab/>
      </w:r>
      <w:r w:rsidR="00EA4E3C">
        <w:rPr>
          <w:b/>
        </w:rPr>
        <w:t xml:space="preserve">1. </w:t>
      </w:r>
      <w:r w:rsidR="0079362D">
        <w:rPr>
          <w:b/>
        </w:rPr>
        <w:t>English</w:t>
      </w:r>
      <w:r w:rsidR="0079362D">
        <w:t xml:space="preserve"> </w:t>
      </w:r>
    </w:p>
    <w:p w:rsidR="0079362D" w:rsidRDefault="00EA4E3C" w:rsidP="00EA4E3C">
      <w:pPr>
        <w:ind w:left="1440"/>
      </w:pPr>
      <w:r>
        <w:rPr>
          <w:b/>
        </w:rPr>
        <w:t xml:space="preserve">2. </w:t>
      </w:r>
      <w:r w:rsidR="0079362D">
        <w:rPr>
          <w:b/>
        </w:rPr>
        <w:t xml:space="preserve">Human Development </w:t>
      </w:r>
      <w:r w:rsidR="0079362D">
        <w:t>(</w:t>
      </w:r>
      <w:r>
        <w:t xml:space="preserve">This subject charts the development of the human being from the perspectives of </w:t>
      </w:r>
      <w:r w:rsidR="0079362D">
        <w:t>Philosophy, Sociology, Psychology</w:t>
      </w:r>
      <w:r>
        <w:t>. Year One dealt specifically with children, Year Two with adolescents and Year Three with adults</w:t>
      </w:r>
      <w:r w:rsidR="0079362D">
        <w:t>)</w:t>
      </w:r>
    </w:p>
    <w:p w:rsidR="006B7544" w:rsidRDefault="006B7544" w:rsidP="00CD2F4D">
      <w:pPr>
        <w:ind w:left="720" w:firstLine="720"/>
      </w:pPr>
    </w:p>
    <w:p w:rsidR="006B7544" w:rsidRDefault="00471606" w:rsidP="00471606">
      <w:pPr>
        <w:jc w:val="center"/>
      </w:pPr>
      <w:r>
        <w:t>----------</w:t>
      </w:r>
    </w:p>
    <w:p w:rsidR="0079362D" w:rsidRDefault="0079362D" w:rsidP="0079362D">
      <w:pPr>
        <w:ind w:left="1440"/>
      </w:pPr>
    </w:p>
    <w:p w:rsidR="0079362D" w:rsidRDefault="0079362D" w:rsidP="00CD2F4D">
      <w:pPr>
        <w:pStyle w:val="Heading2"/>
        <w:tabs>
          <w:tab w:val="clear" w:pos="576"/>
        </w:tabs>
        <w:ind w:left="0"/>
      </w:pPr>
      <w:r>
        <w:t>1988-94: St. Patrick’s College, Cavan</w:t>
      </w:r>
    </w:p>
    <w:p w:rsidR="0079362D" w:rsidRDefault="00EA4E3C" w:rsidP="00CD2F4D">
      <w:r>
        <w:t>Leaving Certificate</w:t>
      </w:r>
    </w:p>
    <w:p w:rsidR="0079362D" w:rsidRDefault="0079362D" w:rsidP="0079362D"/>
    <w:p w:rsidR="0079362D" w:rsidRDefault="00431E64" w:rsidP="00431E64">
      <w:pPr>
        <w:pStyle w:val="Heading1"/>
        <w:ind w:left="0" w:firstLine="0"/>
      </w:pPr>
      <w:r>
        <w:rPr>
          <w:b w:val="0"/>
          <w:u w:val="none"/>
        </w:rPr>
        <w:br/>
      </w:r>
      <w:r>
        <w:t>Experience relevant to teaching</w:t>
      </w:r>
      <w:r w:rsidR="0079362D">
        <w:t>:</w:t>
      </w:r>
    </w:p>
    <w:p w:rsidR="0079362D" w:rsidRDefault="0079362D" w:rsidP="0079362D"/>
    <w:p w:rsidR="0079362D" w:rsidRDefault="006B7544" w:rsidP="0079362D">
      <w:r>
        <w:t>I gained</w:t>
      </w:r>
      <w:r w:rsidR="00EA4E3C">
        <w:t xml:space="preserve"> experience as an English</w:t>
      </w:r>
      <w:r>
        <w:t xml:space="preserve"> teacher subsequent to the </w:t>
      </w:r>
      <w:r w:rsidR="0079362D">
        <w:t>completion of a TEFL course at the Internati</w:t>
      </w:r>
      <w:r>
        <w:t xml:space="preserve">onal TEFL college of </w:t>
      </w:r>
      <w:r w:rsidR="0079362D">
        <w:t xml:space="preserve">Ireland in 1997. I taught </w:t>
      </w:r>
      <w:r w:rsidR="00EA4E3C">
        <w:t xml:space="preserve">at all levels </w:t>
      </w:r>
      <w:r w:rsidR="0079362D">
        <w:t xml:space="preserve">for four </w:t>
      </w:r>
      <w:r>
        <w:t xml:space="preserve">weeks at a language school in </w:t>
      </w:r>
      <w:r w:rsidR="0079362D">
        <w:t>Herbert Place, Dublin, prior to secur</w:t>
      </w:r>
      <w:r>
        <w:t xml:space="preserve">ing full-time work in another </w:t>
      </w:r>
      <w:r w:rsidR="0079362D">
        <w:t>industry.</w:t>
      </w:r>
    </w:p>
    <w:p w:rsidR="00B416E4" w:rsidRDefault="00B416E4" w:rsidP="0079362D"/>
    <w:p w:rsidR="00431E64" w:rsidRDefault="00EA4E3C" w:rsidP="006B7544">
      <w:r>
        <w:t>While still attending</w:t>
      </w:r>
      <w:r w:rsidR="0048152B">
        <w:t xml:space="preserve"> college</w:t>
      </w:r>
      <w:r w:rsidR="006B7544">
        <w:t>, I gained two years’</w:t>
      </w:r>
      <w:r w:rsidR="00412A66">
        <w:t xml:space="preserve"> </w:t>
      </w:r>
      <w:r w:rsidR="0048152B">
        <w:t>experience</w:t>
      </w:r>
      <w:r w:rsidR="00B416E4">
        <w:t xml:space="preserve"> volunteering as a Youth C</w:t>
      </w:r>
      <w:r w:rsidR="006B7544">
        <w:t xml:space="preserve">lub leader </w:t>
      </w:r>
      <w:r w:rsidR="0048152B">
        <w:t xml:space="preserve">in my home village </w:t>
      </w:r>
      <w:r w:rsidR="006B7544">
        <w:t>at weekends, working with young people aged 12-16</w:t>
      </w:r>
      <w:r w:rsidR="00B416E4">
        <w:t>.</w:t>
      </w:r>
      <w:r w:rsidR="006B7544">
        <w:t xml:space="preserve"> It was my responsibility to organise and referee sports events for the members and assist with </w:t>
      </w:r>
      <w:r w:rsidR="0048152B">
        <w:t xml:space="preserve">numerous </w:t>
      </w:r>
      <w:r w:rsidR="006B7544">
        <w:t xml:space="preserve">local fundraising efforts. Also, I have an </w:t>
      </w:r>
      <w:r w:rsidR="006B7544">
        <w:lastRenderedPageBreak/>
        <w:t>interest in acting and</w:t>
      </w:r>
      <w:r w:rsidR="00B416E4">
        <w:t xml:space="preserve"> I coached amateur dramatics to the club members, winning provincial and national awards. I have also </w:t>
      </w:r>
      <w:r>
        <w:t>taken acting training myself and</w:t>
      </w:r>
      <w:r w:rsidR="00B416E4">
        <w:t xml:space="preserve"> am comfortable speaking </w:t>
      </w:r>
      <w:r w:rsidR="006B7544">
        <w:t>clearly and distinctly</w:t>
      </w:r>
      <w:r w:rsidR="00B416E4">
        <w:t xml:space="preserve"> in front of groups of people or individuals.</w:t>
      </w:r>
    </w:p>
    <w:p w:rsidR="00431E64" w:rsidRDefault="00431E64" w:rsidP="006B7544"/>
    <w:p w:rsidR="00B416E4" w:rsidRDefault="00431E64" w:rsidP="006B7544">
      <w:r>
        <w:t>In my teens, I earned extra money by babysitting and gave one-on-one lessons in various subjects to family members who were studying for state exams. I have also given occasional driving lessons to Learner Drivers.</w:t>
      </w:r>
      <w:r w:rsidR="00B416E4">
        <w:t xml:space="preserve">  </w:t>
      </w:r>
    </w:p>
    <w:p w:rsidR="0079362D" w:rsidRDefault="0079362D" w:rsidP="0079362D">
      <w:pPr>
        <w:rPr>
          <w:b/>
          <w:u w:val="single"/>
        </w:rPr>
      </w:pPr>
    </w:p>
    <w:p w:rsidR="0079362D" w:rsidRDefault="0079362D" w:rsidP="0079362D">
      <w:pPr>
        <w:rPr>
          <w:b/>
        </w:rPr>
      </w:pPr>
      <w:r>
        <w:rPr>
          <w:b/>
          <w:bCs/>
          <w:u w:val="single"/>
        </w:rPr>
        <w:t>Other work experience:</w:t>
      </w:r>
      <w:r>
        <w:rPr>
          <w:b/>
        </w:rPr>
        <w:tab/>
      </w:r>
      <w:r>
        <w:rPr>
          <w:b/>
        </w:rPr>
        <w:tab/>
      </w:r>
    </w:p>
    <w:p w:rsidR="0079362D" w:rsidRDefault="0079362D" w:rsidP="0079362D">
      <w:pPr>
        <w:rPr>
          <w:b/>
        </w:rPr>
      </w:pPr>
    </w:p>
    <w:p w:rsidR="0079362D" w:rsidRDefault="0079362D" w:rsidP="0079362D">
      <w:pPr>
        <w:rPr>
          <w:b/>
        </w:rPr>
      </w:pPr>
      <w:r>
        <w:rPr>
          <w:b/>
        </w:rPr>
        <w:t>June, July, August 2008 and 2009</w:t>
      </w:r>
    </w:p>
    <w:p w:rsidR="0079362D" w:rsidRDefault="0043191B" w:rsidP="0079362D">
      <w:r>
        <w:t xml:space="preserve">TV </w:t>
      </w:r>
      <w:r w:rsidR="0079362D">
        <w:t>P</w:t>
      </w:r>
      <w:r>
        <w:t>RODUCER, CHAMPIONSHIP LIVE</w:t>
      </w:r>
      <w:r w:rsidR="006B7544">
        <w:t xml:space="preserve"> on Irish national TV channel, TV3</w:t>
      </w:r>
    </w:p>
    <w:p w:rsidR="0079362D" w:rsidRDefault="0079362D" w:rsidP="0079362D"/>
    <w:p w:rsidR="0079362D" w:rsidRDefault="00431E64" w:rsidP="006B7544">
      <w:r>
        <w:t xml:space="preserve">For two seasons, </w:t>
      </w:r>
      <w:r w:rsidR="0079362D">
        <w:t>I played a lead role on the editorial team responsible for 10 live GAA</w:t>
      </w:r>
      <w:r>
        <w:t xml:space="preserve"> matches</w:t>
      </w:r>
      <w:r w:rsidR="0079362D">
        <w:t xml:space="preserve"> </w:t>
      </w:r>
      <w:r>
        <w:t>(indigenous Irish sports of Gaelic football and hurling)</w:t>
      </w:r>
      <w:r w:rsidR="00B416E4">
        <w:t xml:space="preserve"> </w:t>
      </w:r>
      <w:r w:rsidR="0079362D">
        <w:t>broa</w:t>
      </w:r>
      <w:r w:rsidR="0043191B">
        <w:t>dcast on national channel, TV3.</w:t>
      </w:r>
      <w:r>
        <w:t xml:space="preserve"> </w:t>
      </w:r>
    </w:p>
    <w:p w:rsidR="0043191B" w:rsidRDefault="0043191B" w:rsidP="0079362D">
      <w:pPr>
        <w:ind w:left="1440"/>
      </w:pPr>
    </w:p>
    <w:p w:rsidR="0043191B" w:rsidRDefault="0043191B" w:rsidP="006B7544">
      <w:pPr>
        <w:rPr>
          <w:b/>
          <w:bCs/>
        </w:rPr>
      </w:pPr>
      <w:r>
        <w:rPr>
          <w:b/>
          <w:bCs/>
        </w:rPr>
        <w:t>May 2006 – September 2009</w:t>
      </w:r>
    </w:p>
    <w:p w:rsidR="0043191B" w:rsidRDefault="0043191B" w:rsidP="0043191B">
      <w:r>
        <w:t>EDITOR/PRODUCER SETANTA SPORTS CHANNEL IRELAND</w:t>
      </w:r>
    </w:p>
    <w:p w:rsidR="006B7544" w:rsidRDefault="006B7544" w:rsidP="0043191B"/>
    <w:p w:rsidR="0043191B" w:rsidRDefault="0043191B" w:rsidP="0043191B">
      <w:r>
        <w:t>After joining the Setanta Spor</w:t>
      </w:r>
      <w:r w:rsidR="006B7544">
        <w:t xml:space="preserve">ts Channel Ireland, I became </w:t>
      </w:r>
      <w:r>
        <w:t>producer of two sports discussi</w:t>
      </w:r>
      <w:r w:rsidR="006B7544">
        <w:t xml:space="preserve">on shows, and also served as </w:t>
      </w:r>
      <w:r>
        <w:t>producer on numerous live broadcasts both at venue and in studio.</w:t>
      </w:r>
      <w:r w:rsidR="00EA4E3C">
        <w:t xml:space="preserve"> In my time working in TV I learned the value of teamwork, how to instruct new members of staff</w:t>
      </w:r>
      <w:r w:rsidR="005D130B">
        <w:t xml:space="preserve"> and how to plan events meticulously in advance, skills that will transfer to teaching. </w:t>
      </w:r>
    </w:p>
    <w:p w:rsidR="006B7544" w:rsidRDefault="006B7544" w:rsidP="006B7544"/>
    <w:p w:rsidR="0079362D" w:rsidRDefault="0079362D" w:rsidP="006B7544">
      <w:pPr>
        <w:rPr>
          <w:b/>
        </w:rPr>
      </w:pPr>
      <w:r>
        <w:rPr>
          <w:b/>
        </w:rPr>
        <w:t>September 2000 – May 2006</w:t>
      </w:r>
    </w:p>
    <w:p w:rsidR="0079362D" w:rsidRDefault="0079362D" w:rsidP="006B7544">
      <w:r>
        <w:t>EDITOR, SETANTA MEDIA</w:t>
      </w:r>
      <w:r w:rsidR="006B7544">
        <w:t xml:space="preserve"> (a sub-company of Setanta Sports)</w:t>
      </w:r>
    </w:p>
    <w:p w:rsidR="0079362D" w:rsidRDefault="0079362D" w:rsidP="006B7544">
      <w:r>
        <w:t>In these years I worked in a dive</w:t>
      </w:r>
      <w:r w:rsidR="00B416E4">
        <w:t xml:space="preserve">rse range of roles as a sports </w:t>
      </w:r>
      <w:r>
        <w:t>journalist. I have written for web a</w:t>
      </w:r>
      <w:r w:rsidR="00B416E4">
        <w:t xml:space="preserve">nd new media, newspapers, the </w:t>
      </w:r>
      <w:r>
        <w:t>Press Association, edited my o</w:t>
      </w:r>
      <w:r w:rsidR="00B416E4">
        <w:t xml:space="preserve">wn sports magazine and was a </w:t>
      </w:r>
      <w:r>
        <w:t>regular contributor to national radio d</w:t>
      </w:r>
      <w:r w:rsidR="00B416E4">
        <w:t xml:space="preserve">ebates on sporting matters. I </w:t>
      </w:r>
      <w:r>
        <w:t xml:space="preserve">managed a 20-strong team </w:t>
      </w:r>
      <w:r w:rsidR="005D130B">
        <w:t>of journalists in this time, so</w:t>
      </w:r>
      <w:r w:rsidR="00B416E4">
        <w:t xml:space="preserve"> </w:t>
      </w:r>
      <w:r w:rsidR="005D130B">
        <w:t>as well as acquiring</w:t>
      </w:r>
      <w:r w:rsidR="00B416E4">
        <w:t xml:space="preserve"> many creative and administrative skills</w:t>
      </w:r>
      <w:r w:rsidR="005D130B">
        <w:t xml:space="preserve"> I had responsibility for overseeing journalists’ written work and providing guidance and instruction</w:t>
      </w:r>
      <w:r>
        <w:t>.</w:t>
      </w:r>
    </w:p>
    <w:p w:rsidR="0079362D" w:rsidRDefault="0079362D" w:rsidP="0079362D"/>
    <w:p w:rsidR="005F058B" w:rsidRDefault="005F058B" w:rsidP="0043191B">
      <w:r w:rsidRPr="005F058B">
        <w:rPr>
          <w:b/>
          <w:u w:val="single"/>
        </w:rPr>
        <w:t>Other information:</w:t>
      </w:r>
      <w:r w:rsidR="0079362D" w:rsidRPr="005F058B">
        <w:tab/>
      </w:r>
    </w:p>
    <w:p w:rsidR="005F058B" w:rsidRDefault="005F058B" w:rsidP="0043191B"/>
    <w:p w:rsidR="005F058B" w:rsidRDefault="005F058B" w:rsidP="005F058B">
      <w:pPr>
        <w:pStyle w:val="ListParagraph"/>
        <w:numPr>
          <w:ilvl w:val="0"/>
          <w:numId w:val="1"/>
        </w:numPr>
      </w:pPr>
      <w:r>
        <w:t xml:space="preserve">I am a very active </w:t>
      </w:r>
      <w:r w:rsidR="0048152B">
        <w:t xml:space="preserve">and healthy </w:t>
      </w:r>
      <w:r>
        <w:t>person who enjoys keeping fit by going to the gym three/four times per week</w:t>
      </w:r>
    </w:p>
    <w:p w:rsidR="005F058B" w:rsidRDefault="005F058B" w:rsidP="005F058B">
      <w:pPr>
        <w:pStyle w:val="ListParagraph"/>
        <w:numPr>
          <w:ilvl w:val="0"/>
          <w:numId w:val="1"/>
        </w:numPr>
      </w:pPr>
      <w:r>
        <w:t>My other hobbies include reading and writin</w:t>
      </w:r>
      <w:r w:rsidR="0048152B">
        <w:t>g;</w:t>
      </w:r>
      <w:r>
        <w:t xml:space="preserve"> from my time as a journalist</w:t>
      </w:r>
      <w:r w:rsidR="0048152B">
        <w:t>,</w:t>
      </w:r>
      <w:r>
        <w:t xml:space="preserve"> I am very passionate about the correct use of language</w:t>
      </w:r>
      <w:r w:rsidR="005D130B">
        <w:t xml:space="preserve"> and instructing others accordingly</w:t>
      </w:r>
    </w:p>
    <w:p w:rsidR="0079362D" w:rsidRPr="005F058B" w:rsidRDefault="005F058B" w:rsidP="0043191B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 am friendly and outgoing and have an excellent sense of humour that allows me quickly build rapport with students, while at the same time earning their respect </w:t>
      </w:r>
      <w:r w:rsidR="0079362D" w:rsidRPr="005F058B">
        <w:tab/>
      </w:r>
    </w:p>
    <w:p w:rsidR="0079362D" w:rsidRPr="005F058B" w:rsidRDefault="0079362D" w:rsidP="0079362D">
      <w:pPr>
        <w:rPr>
          <w:u w:val="single"/>
        </w:rPr>
      </w:pPr>
    </w:p>
    <w:p w:rsidR="0079362D" w:rsidRDefault="0079362D" w:rsidP="00434911">
      <w:pPr>
        <w:pStyle w:val="Heading1"/>
        <w:tabs>
          <w:tab w:val="clear" w:pos="432"/>
        </w:tabs>
        <w:ind w:left="0" w:firstLine="0"/>
      </w:pPr>
      <w:r>
        <w:t>References/certificates</w:t>
      </w:r>
    </w:p>
    <w:p w:rsidR="0079362D" w:rsidRDefault="0079362D" w:rsidP="0079362D"/>
    <w:p w:rsidR="0079362D" w:rsidRDefault="0079362D" w:rsidP="0079362D">
      <w:r>
        <w:t>Cop</w:t>
      </w:r>
      <w:r w:rsidR="004B1CCB">
        <w:t>ies of qualification scrolls,</w:t>
      </w:r>
      <w:r>
        <w:t xml:space="preserve"> certificates </w:t>
      </w:r>
      <w:r w:rsidR="004B1CCB">
        <w:t xml:space="preserve">and references </w:t>
      </w:r>
      <w:r>
        <w:t xml:space="preserve">are available by request. </w:t>
      </w:r>
    </w:p>
    <w:p w:rsidR="0079362D" w:rsidRDefault="0079362D" w:rsidP="0079362D">
      <w:pPr>
        <w:rPr>
          <w:b/>
          <w:u w:val="single"/>
        </w:rPr>
      </w:pPr>
    </w:p>
    <w:p w:rsidR="0079362D" w:rsidRDefault="0079362D" w:rsidP="0079362D"/>
    <w:p w:rsidR="0079362D" w:rsidRDefault="0079362D" w:rsidP="0079362D">
      <w:pPr>
        <w:rPr>
          <w:i/>
          <w:sz w:val="16"/>
          <w:szCs w:val="16"/>
        </w:rPr>
      </w:pPr>
      <w:r>
        <w:rPr>
          <w:i/>
          <w:sz w:val="16"/>
          <w:szCs w:val="16"/>
        </w:rPr>
        <w:t>This CV was last upda</w:t>
      </w:r>
      <w:r w:rsidR="005A1E1E">
        <w:rPr>
          <w:i/>
          <w:sz w:val="16"/>
          <w:szCs w:val="16"/>
        </w:rPr>
        <w:t>ted on: 10</w:t>
      </w:r>
      <w:r w:rsidR="00434911">
        <w:rPr>
          <w:i/>
          <w:sz w:val="16"/>
          <w:szCs w:val="16"/>
        </w:rPr>
        <w:t xml:space="preserve"> June 2010</w:t>
      </w:r>
    </w:p>
    <w:p w:rsidR="0079362D" w:rsidRDefault="0079362D" w:rsidP="0079362D"/>
    <w:p w:rsidR="0079362D" w:rsidRDefault="0079362D" w:rsidP="0079362D"/>
    <w:p w:rsidR="00481AFB" w:rsidRDefault="00481AFB"/>
    <w:sectPr w:rsidR="00481AFB" w:rsidSect="007448E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15482"/>
    <w:multiLevelType w:val="hybridMultilevel"/>
    <w:tmpl w:val="8EA8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362D"/>
    <w:rsid w:val="000D6906"/>
    <w:rsid w:val="0024225F"/>
    <w:rsid w:val="00412A66"/>
    <w:rsid w:val="0043191B"/>
    <w:rsid w:val="00431E64"/>
    <w:rsid w:val="00434911"/>
    <w:rsid w:val="00471606"/>
    <w:rsid w:val="0048152B"/>
    <w:rsid w:val="00481AFB"/>
    <w:rsid w:val="004B1CCB"/>
    <w:rsid w:val="005A1E1E"/>
    <w:rsid w:val="005D130B"/>
    <w:rsid w:val="005F058B"/>
    <w:rsid w:val="006B7544"/>
    <w:rsid w:val="0079362D"/>
    <w:rsid w:val="00A8448C"/>
    <w:rsid w:val="00AB7C8C"/>
    <w:rsid w:val="00B416E4"/>
    <w:rsid w:val="00C6742D"/>
    <w:rsid w:val="00C7573A"/>
    <w:rsid w:val="00CD2F4D"/>
    <w:rsid w:val="00EA4E3C"/>
    <w:rsid w:val="00F116E8"/>
    <w:rsid w:val="00FE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2D"/>
    <w:pPr>
      <w:suppressAutoHyphens/>
      <w:spacing w:after="0" w:line="240" w:lineRule="auto"/>
    </w:pPr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9362D"/>
    <w:pPr>
      <w:keepNext/>
      <w:tabs>
        <w:tab w:val="num" w:pos="432"/>
      </w:tabs>
      <w:ind w:left="432" w:hanging="432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9362D"/>
    <w:pPr>
      <w:keepNext/>
      <w:tabs>
        <w:tab w:val="num" w:pos="576"/>
      </w:tabs>
      <w:ind w:left="14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62D"/>
    <w:rPr>
      <w:rFonts w:ascii="Verdana" w:eastAsia="Times New Roman" w:hAnsi="Verdana" w:cs="Times New Roman"/>
      <w:b/>
      <w:sz w:val="20"/>
      <w:szCs w:val="20"/>
      <w:u w:val="single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79362D"/>
    <w:rPr>
      <w:rFonts w:ascii="Verdana" w:eastAsia="Times New Roman" w:hAnsi="Verdana" w:cs="Times New Roman"/>
      <w:b/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rsid w:val="007936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9362D"/>
    <w:rPr>
      <w:rFonts w:ascii="Verdana" w:eastAsia="Times New Roman" w:hAnsi="Verdana" w:cs="Times New Roman"/>
      <w:sz w:val="20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5F0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8718-C4DA-47A6-848E-AADD6B1B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 Brady</dc:creator>
  <cp:keywords/>
  <dc:description/>
  <cp:lastModifiedBy>Finbar Brady</cp:lastModifiedBy>
  <cp:revision>7</cp:revision>
  <dcterms:created xsi:type="dcterms:W3CDTF">2010-06-05T11:14:00Z</dcterms:created>
  <dcterms:modified xsi:type="dcterms:W3CDTF">2010-06-10T11:19:00Z</dcterms:modified>
</cp:coreProperties>
</file>