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90" w:rsidRDefault="002E7090" w:rsidP="002E7090">
      <w:pPr>
        <w:wordWrap/>
        <w:adjustRightInd w:val="0"/>
        <w:spacing w:after="0" w:line="240" w:lineRule="auto"/>
        <w:jc w:val="center"/>
        <w:rPr>
          <w:rFonts w:ascii="FranklinGothicBook" w:hAnsi="FranklinGothicBook" w:cs="FranklinGothicBook" w:hint="eastAsia"/>
          <w:color w:val="000000"/>
          <w:kern w:val="0"/>
          <w:sz w:val="40"/>
          <w:szCs w:val="40"/>
        </w:rPr>
      </w:pPr>
      <w:r>
        <w:rPr>
          <w:rFonts w:ascii="FranklinGothicBook" w:hAnsi="FranklinGothicBook" w:cs="FranklinGothicBook" w:hint="eastAsia"/>
          <w:noProof/>
          <w:color w:val="000000"/>
          <w:kern w:val="0"/>
          <w:sz w:val="40"/>
          <w:szCs w:val="40"/>
        </w:rPr>
        <w:drawing>
          <wp:inline distT="0" distB="0" distL="0" distR="0">
            <wp:extent cx="1609725" cy="20058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g Hurst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605" cy="20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 w:hint="eastAsia"/>
          <w:color w:val="000000"/>
          <w:kern w:val="0"/>
          <w:sz w:val="40"/>
          <w:szCs w:val="40"/>
        </w:rPr>
      </w:pP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FranklinGothicBook" w:hAnsi="FranklinGothicBook" w:cs="FranklinGothicBook"/>
          <w:color w:val="000000"/>
          <w:kern w:val="0"/>
          <w:sz w:val="40"/>
          <w:szCs w:val="40"/>
        </w:rPr>
        <w:t>Greg Hurst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Address: 3 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Crossfield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Drive, 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Swinton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>, Manchester M27 9TN United Kingdom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Telephone: +44 (0)161 793 7495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FF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Email: </w:t>
      </w:r>
      <w:r>
        <w:rPr>
          <w:rFonts w:ascii="FranklinGothicBook" w:hAnsi="FranklinGothicBook" w:cs="FranklinGothicBook"/>
          <w:color w:val="0000FF"/>
          <w:kern w:val="0"/>
          <w:szCs w:val="20"/>
        </w:rPr>
        <w:t>hurstgreg@hotmail.co.uk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D.O.B: 23</w:t>
      </w:r>
      <w:r>
        <w:rPr>
          <w:rFonts w:ascii="FranklinGothicBook" w:hAnsi="FranklinGothicBook" w:cs="FranklinGothicBook"/>
          <w:color w:val="000000"/>
          <w:kern w:val="0"/>
          <w:sz w:val="13"/>
          <w:szCs w:val="13"/>
        </w:rPr>
        <w:t xml:space="preserve">rd </w:t>
      </w:r>
      <w:r>
        <w:rPr>
          <w:rFonts w:ascii="FranklinGothicBook" w:hAnsi="FranklinGothicBook" w:cs="FranklinGothicBook"/>
          <w:color w:val="000000"/>
          <w:kern w:val="0"/>
          <w:szCs w:val="20"/>
        </w:rPr>
        <w:t>June 1983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Nationality: British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 w:val="24"/>
          <w:szCs w:val="24"/>
        </w:rPr>
      </w:pPr>
      <w:r>
        <w:rPr>
          <w:rFonts w:ascii="FranklinGothicBook" w:hAnsi="FranklinGothicBook" w:cs="FranklinGothicBook"/>
          <w:color w:val="000000"/>
          <w:kern w:val="0"/>
          <w:sz w:val="24"/>
          <w:szCs w:val="24"/>
        </w:rPr>
        <w:t>Key Information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Cambridge CELTA qualified EFL Teacher.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Experience of teaching Elementary school children in Cambodia.</w:t>
      </w:r>
      <w:proofErr w:type="gramEnd"/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Documents (degree &amp; CRB) ready: 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apostilled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by UK Foreign &amp; Commonwealth Office.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 w:val="24"/>
          <w:szCs w:val="24"/>
        </w:rPr>
      </w:pPr>
      <w:r>
        <w:rPr>
          <w:rFonts w:ascii="FranklinGothicBook" w:hAnsi="FranklinGothicBook" w:cs="FranklinGothicBook"/>
          <w:color w:val="000000"/>
          <w:kern w:val="0"/>
          <w:sz w:val="24"/>
          <w:szCs w:val="24"/>
        </w:rPr>
        <w:t>________________________________________________________________________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 w:val="24"/>
          <w:szCs w:val="24"/>
        </w:rPr>
      </w:pPr>
      <w:r>
        <w:rPr>
          <w:rFonts w:ascii="FranklinGothicBook" w:hAnsi="FranklinGothicBook" w:cs="FranklinGothicBook"/>
          <w:color w:val="000000"/>
          <w:kern w:val="0"/>
          <w:sz w:val="24"/>
          <w:szCs w:val="24"/>
        </w:rPr>
        <w:t>Profile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Graduate (BA 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Hons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.) and CELTA qualified teacher. I am a keen 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traveller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with experience in Asia. </w:t>
      </w: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(incl.</w:t>
      </w:r>
      <w:proofErr w:type="gramEnd"/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Hong </w:t>
      </w: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Kong ,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Singapore &amp; Vietnam) I have also lived and worked overseas for extended periods (incl.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Cambodia, Australia &amp; Canada) As a result of this experience I consider myself to be 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self reliant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and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able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to quickly and confidently adapt to change and new cultures.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As an enthusiastic and empathetic manager in my past profession I can encourage and motivate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people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to achieve. I work well in a team, support the people that I work with and communicate well at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all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levels and age groups. I have a variety of outside interests and remain committed to developing my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knowledge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and teaching skills further, contributing to the success of the school.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______________________________________________________________________________________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 w:val="24"/>
          <w:szCs w:val="24"/>
        </w:rPr>
      </w:pPr>
      <w:r>
        <w:rPr>
          <w:rFonts w:ascii="FranklinGothicBook" w:hAnsi="FranklinGothicBook" w:cs="FranklinGothicBook"/>
          <w:color w:val="000000"/>
          <w:kern w:val="0"/>
          <w:sz w:val="24"/>
          <w:szCs w:val="24"/>
        </w:rPr>
        <w:t>EFL Training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2013 Cambridge CELTA (Teaching English to Speakers of Other Languages)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ELC Manchester Academy of English, 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Gtr.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Manchester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Full time course - 120 contact hours.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6 hours of observed and assessed teaching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(Elementary &amp; Intermediate level classes)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Tutor assessment highlighted: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- Confident classroom manner and good rapport with learners.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- Learners motivated and involved, appropriately challenged.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- Aims/ objectives of lessons consistently met.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- Activities well set up and introduced with a clear context.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- Strong, efficient classroom management skills.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I thoroughly enjoyed all aspects of this training and feel well equipped to lead a class and help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each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student reach their full potential.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______________________________________________________________________________________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 w:val="24"/>
          <w:szCs w:val="24"/>
        </w:rPr>
      </w:pPr>
      <w:r>
        <w:rPr>
          <w:rFonts w:ascii="FranklinGothicBook" w:hAnsi="FranklinGothicBook" w:cs="FranklinGothicBook"/>
          <w:color w:val="000000"/>
          <w:kern w:val="0"/>
          <w:sz w:val="24"/>
          <w:szCs w:val="24"/>
        </w:rPr>
        <w:t>Education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2005 BA (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Hons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>.)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Politics Upper 2</w:t>
      </w:r>
      <w:r>
        <w:rPr>
          <w:rFonts w:ascii="FranklinGothicBook" w:hAnsi="FranklinGothicBook" w:cs="FranklinGothicBook"/>
          <w:color w:val="000000"/>
          <w:kern w:val="0"/>
          <w:sz w:val="13"/>
          <w:szCs w:val="13"/>
        </w:rPr>
        <w:t xml:space="preserve">nd </w:t>
      </w:r>
      <w:r>
        <w:rPr>
          <w:rFonts w:ascii="FranklinGothicBook" w:hAnsi="FranklinGothicBook" w:cs="FranklinGothicBook"/>
          <w:color w:val="000000"/>
          <w:kern w:val="0"/>
          <w:szCs w:val="20"/>
        </w:rPr>
        <w:t>Class (2:1)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University of Liverpool, Merseyside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2001 3 ‘A’ Levels (grade A-C).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14 GCSEs (grade A*-C)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Eccles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College, 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Gtr.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Manchester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______________________________________________________________________________________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 w:val="24"/>
          <w:szCs w:val="24"/>
        </w:rPr>
      </w:pPr>
      <w:r>
        <w:rPr>
          <w:rFonts w:ascii="FranklinGothicBook" w:hAnsi="FranklinGothicBook" w:cs="FranklinGothicBook"/>
          <w:color w:val="000000"/>
          <w:kern w:val="0"/>
          <w:sz w:val="24"/>
          <w:szCs w:val="24"/>
        </w:rPr>
        <w:lastRenderedPageBreak/>
        <w:t>EFL Experience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2011 International Volunteer HQ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/Volunteer Action for Star Kampuchea (Our Home Orphanage) Phnom Penh, Cambodia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English Teacher (full time)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(Elementary – Grades 1-6)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In this position I was required to teach a variety of different age groups with limited classroom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resources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>. I demonstrated the ability to use initiative and plan effective lessons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independently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with limited prior experience. I learnt a great deal from more experienced EFL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teachers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in this role. I found working at the orphanage challenging but immensely rewarding,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and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it was this placement that encouraged me to change profession and become an EFL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teacher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on a permanent basis.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______________________________________________________________________________________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 w:val="24"/>
          <w:szCs w:val="24"/>
        </w:rPr>
      </w:pPr>
      <w:r>
        <w:rPr>
          <w:rFonts w:ascii="FranklinGothicBook" w:hAnsi="FranklinGothicBook" w:cs="FranklinGothicBook"/>
          <w:color w:val="000000"/>
          <w:kern w:val="0"/>
          <w:sz w:val="24"/>
          <w:szCs w:val="24"/>
        </w:rPr>
        <w:t>Employment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2009 - 2013 Sales roles in the financial/retail sectors (various contract/ temporary positions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throughout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the UK, Canada and Australia)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2009 - 2010 WWOOF Australia (Willing Workers on Organic Farms)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(Various properties across Queensland, New South Wales &amp; Victoria)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While involved with this 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organisation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I lived and worked with a number of different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families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on farms/ stations in the Australian Bush. This experience demonstrates my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ability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to adapt to new living and working environments quickly and required strong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interpersonal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skills and resilience.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2006 - 2009 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Makro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Self Service Wholesalers Ltd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Manchester/ Sheffield/ Leicester, United Kingdom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Duty Manager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In this role I was responsible for the management, training and development of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teams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of up to thirty staff. I was also required to deliver presentations to senior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managers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on a regular basis.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1999 – 2006 Consistent employment in retail/ hospitality sectors whilst at college/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university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>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______________________________________________________________________________________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 w:val="24"/>
          <w:szCs w:val="24"/>
        </w:rPr>
      </w:pPr>
      <w:r>
        <w:rPr>
          <w:rFonts w:ascii="FranklinGothicBook" w:hAnsi="FranklinGothicBook" w:cs="FranklinGothicBook"/>
          <w:color w:val="000000"/>
          <w:kern w:val="0"/>
          <w:sz w:val="24"/>
          <w:szCs w:val="24"/>
        </w:rPr>
        <w:t>Interests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I am a keen </w:t>
      </w:r>
      <w:proofErr w:type="spellStart"/>
      <w:r>
        <w:rPr>
          <w:rFonts w:ascii="FranklinGothicBook" w:hAnsi="FranklinGothicBook" w:cs="FranklinGothicBook"/>
          <w:color w:val="000000"/>
          <w:kern w:val="0"/>
          <w:szCs w:val="20"/>
        </w:rPr>
        <w:t>traveller</w:t>
      </w:r>
      <w:proofErr w:type="spell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and have recently visited The USA and Morocco. Before this I went to Canada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and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Australia and travelled both countries on Working Holiday Visas. I am passionate about music and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proofErr w:type="gramStart"/>
      <w:r>
        <w:rPr>
          <w:rFonts w:ascii="FranklinGothicBook" w:hAnsi="FranklinGothicBook" w:cs="FranklinGothicBook"/>
          <w:color w:val="000000"/>
          <w:kern w:val="0"/>
          <w:szCs w:val="20"/>
        </w:rPr>
        <w:t>go</w:t>
      </w:r>
      <w:proofErr w:type="gramEnd"/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 to gigs and festivals as often as possible. I also enjoy movies, football, skiing and SCUBA diving.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______________________________________________________________________________________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 w:val="24"/>
          <w:szCs w:val="24"/>
        </w:rPr>
      </w:pPr>
      <w:r>
        <w:rPr>
          <w:rFonts w:ascii="FranklinGothicBook" w:hAnsi="FranklinGothicBook" w:cs="FranklinGothicBook"/>
          <w:color w:val="000000"/>
          <w:kern w:val="0"/>
          <w:sz w:val="24"/>
          <w:szCs w:val="24"/>
        </w:rPr>
        <w:t>Referee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Susie Bridges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Senior CELTA Trainer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ELC Manchester Academy of English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St Margaret’s Chambers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5 Newton Street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Manchester M1 1HL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FF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 xml:space="preserve">United Kingdom Email: </w:t>
      </w:r>
      <w:r>
        <w:rPr>
          <w:rFonts w:ascii="FranklinGothicBook" w:hAnsi="FranklinGothicBook" w:cs="FranklinGothicBook"/>
          <w:color w:val="0000FF"/>
          <w:kern w:val="0"/>
          <w:szCs w:val="20"/>
        </w:rPr>
        <w:t>susiebridges@manacad.co.uk</w:t>
      </w:r>
    </w:p>
    <w:p w:rsidR="002E7090" w:rsidRDefault="002E7090" w:rsidP="002E7090">
      <w:pPr>
        <w:wordWrap/>
        <w:adjustRightInd w:val="0"/>
        <w:spacing w:after="0" w:line="240" w:lineRule="auto"/>
        <w:jc w:val="left"/>
        <w:rPr>
          <w:rFonts w:ascii="FranklinGothicBook" w:hAnsi="FranklinGothicBook" w:cs="FranklinGothicBook"/>
          <w:color w:val="000000"/>
          <w:kern w:val="0"/>
          <w:szCs w:val="20"/>
        </w:rPr>
      </w:pPr>
      <w:r>
        <w:rPr>
          <w:rFonts w:ascii="FranklinGothicBook" w:hAnsi="FranklinGothicBook" w:cs="FranklinGothicBook"/>
          <w:color w:val="000000"/>
          <w:kern w:val="0"/>
          <w:szCs w:val="20"/>
        </w:rPr>
        <w:t>Telephone: +44 (0)161 237 5619</w:t>
      </w:r>
    </w:p>
    <w:p w:rsidR="00967165" w:rsidRDefault="002E7090" w:rsidP="002E7090">
      <w:r>
        <w:rPr>
          <w:rFonts w:ascii="FranklinGothicBook" w:hAnsi="FranklinGothicBook" w:cs="FranklinGothicBook"/>
          <w:color w:val="000000"/>
          <w:kern w:val="0"/>
          <w:szCs w:val="20"/>
        </w:rPr>
        <w:t>Fax: +44 (0)161 237 9016</w:t>
      </w:r>
    </w:p>
    <w:sectPr w:rsidR="009671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Gothic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90"/>
    <w:rsid w:val="002E7090"/>
    <w:rsid w:val="009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0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E70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0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E7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cp:lastPrinted>2013-03-18T01:47:00Z</cp:lastPrinted>
  <dcterms:created xsi:type="dcterms:W3CDTF">2013-03-18T01:40:00Z</dcterms:created>
  <dcterms:modified xsi:type="dcterms:W3CDTF">2013-03-18T01:47:00Z</dcterms:modified>
</cp:coreProperties>
</file>