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9A" w:rsidRDefault="000E1D9A" w:rsidP="000E1D9A">
      <w:pPr>
        <w:pStyle w:val="Default"/>
      </w:pPr>
    </w:p>
    <w:p w:rsidR="000E1D9A" w:rsidRDefault="000E1D9A" w:rsidP="000E1D9A">
      <w:pPr>
        <w:pStyle w:val="Default"/>
        <w:rPr>
          <w:rFonts w:hint="eastAsia"/>
        </w:rPr>
      </w:pPr>
      <w: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410781" cy="1440000"/>
            <wp:effectExtent l="19050" t="0" r="0" b="0"/>
            <wp:docPr id="2" name="그림 1" descr="Jasmine 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mine Ri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78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9A" w:rsidRPr="000E1D9A" w:rsidRDefault="000E1D9A" w:rsidP="000E1D9A">
      <w:pPr>
        <w:pStyle w:val="Default"/>
        <w:rPr>
          <w:sz w:val="32"/>
          <w:szCs w:val="32"/>
        </w:rPr>
      </w:pPr>
      <w:r w:rsidRPr="000E1D9A">
        <w:rPr>
          <w:b/>
          <w:bCs/>
          <w:sz w:val="32"/>
          <w:szCs w:val="32"/>
        </w:rPr>
        <w:t xml:space="preserve">Jasmine Quinn Rice </w:t>
      </w:r>
    </w:p>
    <w:p w:rsidR="000E1D9A" w:rsidRPr="000E1D9A" w:rsidRDefault="000E1D9A" w:rsidP="000E1D9A">
      <w:pPr>
        <w:pStyle w:val="Default"/>
        <w:rPr>
          <w:rFonts w:hint="eastAsia"/>
          <w:sz w:val="18"/>
          <w:szCs w:val="18"/>
        </w:rPr>
      </w:pPr>
      <w:r w:rsidRPr="000E1D9A">
        <w:rPr>
          <w:sz w:val="18"/>
          <w:szCs w:val="18"/>
        </w:rPr>
        <w:t xml:space="preserve">109 Lincoln Rd. Saco, Maine, USA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sz w:val="18"/>
          <w:szCs w:val="18"/>
        </w:rPr>
        <w:t xml:space="preserve">EDUCATION: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Wellesley College, </w:t>
      </w:r>
      <w:r w:rsidRPr="000E1D9A">
        <w:rPr>
          <w:sz w:val="18"/>
          <w:szCs w:val="18"/>
        </w:rPr>
        <w:t xml:space="preserve">Wellesley, Massachusetts, Bachelor of Arts, Classical Civilizations, May, 2011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 xml:space="preserve"> Member of Wellesley V-Day Campaign and Instead Feminist Co-op.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Intercollegiate Center for Classical Studies Sicily, </w:t>
      </w:r>
      <w:r w:rsidRPr="000E1D9A">
        <w:rPr>
          <w:sz w:val="18"/>
          <w:szCs w:val="18"/>
        </w:rPr>
        <w:t xml:space="preserve">Catania, Italy, 2008-2009 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 xml:space="preserve"> Study Abroad, Fall semester, Affiliate: Duke University.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 xml:space="preserve"> Analyzed material culture to gain a better understanding of ancient civilizations.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Thornton Academy, </w:t>
      </w:r>
      <w:r w:rsidRPr="000E1D9A">
        <w:rPr>
          <w:sz w:val="18"/>
          <w:szCs w:val="18"/>
        </w:rPr>
        <w:t xml:space="preserve">Saco, Me, 2002-2006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 xml:space="preserve"> Graduated fifth from a class of 284.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sz w:val="18"/>
          <w:szCs w:val="18"/>
        </w:rPr>
        <w:t xml:space="preserve">TEACHING EXPERIENCE: 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English Instructor at Avalon English Academy, </w:t>
      </w:r>
      <w:r w:rsidRPr="000E1D9A">
        <w:rPr>
          <w:sz w:val="18"/>
          <w:szCs w:val="18"/>
        </w:rPr>
        <w:t xml:space="preserve">Bucheon, South Korea July 2013-July 2014 </w:t>
      </w:r>
    </w:p>
    <w:p w:rsidR="000E1D9A" w:rsidRPr="000E1D9A" w:rsidRDefault="000E1D9A" w:rsidP="000E1D9A">
      <w:pPr>
        <w:pStyle w:val="Default"/>
        <w:spacing w:after="27"/>
        <w:rPr>
          <w:sz w:val="18"/>
          <w:szCs w:val="18"/>
        </w:rPr>
      </w:pPr>
      <w:r w:rsidRPr="000E1D9A">
        <w:rPr>
          <w:sz w:val="18"/>
          <w:szCs w:val="18"/>
        </w:rPr>
        <w:t> Heightened students’ proficiency on the TOEFL exam by encouraging critical thinking and logic skills.</w:t>
      </w:r>
    </w:p>
    <w:p w:rsidR="000E1D9A" w:rsidRPr="000E1D9A" w:rsidRDefault="000E1D9A" w:rsidP="000E1D9A">
      <w:pPr>
        <w:pStyle w:val="Default"/>
        <w:spacing w:after="27"/>
        <w:rPr>
          <w:sz w:val="18"/>
          <w:szCs w:val="18"/>
        </w:rPr>
      </w:pPr>
      <w:r w:rsidRPr="000E1D9A">
        <w:rPr>
          <w:sz w:val="18"/>
          <w:szCs w:val="18"/>
        </w:rPr>
        <w:t> Constructed engaging lessons which incorporated the students’ interests and addressed language deficiencies.</w:t>
      </w:r>
    </w:p>
    <w:p w:rsidR="000E1D9A" w:rsidRPr="000E1D9A" w:rsidRDefault="000E1D9A" w:rsidP="000E1D9A">
      <w:pPr>
        <w:pStyle w:val="Default"/>
        <w:spacing w:after="27"/>
        <w:rPr>
          <w:sz w:val="18"/>
          <w:szCs w:val="18"/>
        </w:rPr>
      </w:pPr>
      <w:r w:rsidRPr="000E1D9A">
        <w:rPr>
          <w:sz w:val="18"/>
          <w:szCs w:val="18"/>
        </w:rPr>
        <w:t> Established an intensive writing course focusing on descriptive and logical composition.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> Collaborated with other instructors to design curricula best suited to different pupils’ educational needs.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English Instructor at NGLOW Kids, </w:t>
      </w:r>
      <w:r w:rsidRPr="000E1D9A">
        <w:rPr>
          <w:sz w:val="18"/>
          <w:szCs w:val="18"/>
        </w:rPr>
        <w:t xml:space="preserve">Seoul, South Korea February-July 2013 </w:t>
      </w:r>
    </w:p>
    <w:p w:rsidR="000E1D9A" w:rsidRPr="000E1D9A" w:rsidRDefault="000E1D9A" w:rsidP="000E1D9A">
      <w:pPr>
        <w:pStyle w:val="Default"/>
        <w:spacing w:after="27"/>
        <w:rPr>
          <w:sz w:val="18"/>
          <w:szCs w:val="18"/>
        </w:rPr>
      </w:pPr>
      <w:r w:rsidRPr="000E1D9A">
        <w:rPr>
          <w:sz w:val="18"/>
          <w:szCs w:val="18"/>
        </w:rPr>
        <w:t> Developed lesson plans connecting material from various subjects such as English, science, math, music, and geography as the primary instructor for an advanced kindergarten class.</w:t>
      </w:r>
    </w:p>
    <w:p w:rsidR="000E1D9A" w:rsidRPr="000E1D9A" w:rsidRDefault="000E1D9A" w:rsidP="000E1D9A">
      <w:pPr>
        <w:pStyle w:val="Default"/>
        <w:spacing w:after="27"/>
        <w:rPr>
          <w:sz w:val="18"/>
          <w:szCs w:val="18"/>
        </w:rPr>
      </w:pPr>
      <w:r w:rsidRPr="000E1D9A">
        <w:rPr>
          <w:sz w:val="18"/>
          <w:szCs w:val="18"/>
        </w:rPr>
        <w:t> Created a stimulating curriculum designed to foster enthusiasm for English learning in preschool students.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> Analyzed students learning needs and provided detailed reports on a bi-weekly, monthly, and quarterly basis.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English Instructor at Poly School, </w:t>
      </w:r>
      <w:r w:rsidRPr="000E1D9A">
        <w:rPr>
          <w:sz w:val="18"/>
          <w:szCs w:val="18"/>
        </w:rPr>
        <w:t xml:space="preserve">Seoul, South Korea October 2012-February 2013 </w:t>
      </w:r>
    </w:p>
    <w:p w:rsidR="000E1D9A" w:rsidRPr="000E1D9A" w:rsidRDefault="000E1D9A" w:rsidP="000E1D9A">
      <w:pPr>
        <w:pStyle w:val="Default"/>
        <w:spacing w:after="27"/>
        <w:rPr>
          <w:sz w:val="18"/>
          <w:szCs w:val="18"/>
        </w:rPr>
      </w:pPr>
      <w:r w:rsidRPr="000E1D9A">
        <w:rPr>
          <w:sz w:val="18"/>
          <w:szCs w:val="18"/>
        </w:rPr>
        <w:t> Guided students toward a better understanding of language and literature concepts as the primary English instructor for elementary level classes.</w:t>
      </w:r>
    </w:p>
    <w:p w:rsidR="000E1D9A" w:rsidRPr="000E1D9A" w:rsidRDefault="000E1D9A" w:rsidP="000E1D9A">
      <w:pPr>
        <w:pStyle w:val="Default"/>
        <w:spacing w:after="27"/>
        <w:rPr>
          <w:sz w:val="18"/>
          <w:szCs w:val="18"/>
        </w:rPr>
      </w:pPr>
      <w:r w:rsidRPr="000E1D9A">
        <w:rPr>
          <w:sz w:val="18"/>
          <w:szCs w:val="18"/>
        </w:rPr>
        <w:t> Organized special activities for holiday celebrationsas Activity Director and music instructor for 3 preschool classes.Wrote and directed Christmas play.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> Created a productive learning environment for gifted students using books from North American curricula.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English Instructor at YBM ECC, </w:t>
      </w:r>
      <w:r w:rsidRPr="000E1D9A">
        <w:rPr>
          <w:sz w:val="18"/>
          <w:szCs w:val="18"/>
        </w:rPr>
        <w:t xml:space="preserve">Seoul, South Korea February-September 2012 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Primary English instructor for two kindergarten classes and five elementary level classes.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Worked closely with each student to ensure improvement of their English language skills.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Completed detailed reports for all students on a monthly basis.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> Successfully guided students to a higher level of English language comprehension.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i/>
          <w:iCs/>
          <w:sz w:val="18"/>
          <w:szCs w:val="18"/>
        </w:rPr>
        <w:t xml:space="preserve">Academic Tutoring, </w:t>
      </w:r>
      <w:r w:rsidRPr="000E1D9A">
        <w:rPr>
          <w:sz w:val="18"/>
          <w:szCs w:val="18"/>
        </w:rPr>
        <w:t xml:space="preserve">Wellesley, Massachusetts, USA 2009-2010 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Tutored student in SAT testing skills focusing on identifying grammatical structures and expanding vocabulary.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Utilized diverse pedagogical tools in order to accommodate the student'slearning style.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sz w:val="18"/>
          <w:szCs w:val="18"/>
        </w:rPr>
        <w:t> Taught strategies to improve reading comprehension.</w:t>
      </w:r>
    </w:p>
    <w:p w:rsidR="000E1D9A" w:rsidRPr="000E1D9A" w:rsidRDefault="000E1D9A" w:rsidP="000E1D9A">
      <w:pPr>
        <w:pStyle w:val="Default"/>
        <w:rPr>
          <w:sz w:val="18"/>
          <w:szCs w:val="18"/>
        </w:rPr>
      </w:pPr>
    </w:p>
    <w:p w:rsidR="000E1D9A" w:rsidRPr="000E1D9A" w:rsidRDefault="000E1D9A" w:rsidP="000E1D9A">
      <w:pPr>
        <w:pStyle w:val="Default"/>
        <w:rPr>
          <w:sz w:val="18"/>
          <w:szCs w:val="18"/>
        </w:rPr>
      </w:pPr>
      <w:r w:rsidRPr="000E1D9A">
        <w:rPr>
          <w:b/>
          <w:bCs/>
          <w:sz w:val="18"/>
          <w:szCs w:val="18"/>
        </w:rPr>
        <w:t xml:space="preserve">SKILLS: 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Fully proficient in the Microsoft Office Suite.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Proven successful teaching record in English as a Second Language.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Able to manage and supervise groups of a variety of ages and language abilities.</w:t>
      </w:r>
    </w:p>
    <w:p w:rsidR="000E1D9A" w:rsidRPr="000E1D9A" w:rsidRDefault="000E1D9A" w:rsidP="000E1D9A">
      <w:pPr>
        <w:pStyle w:val="Default"/>
        <w:spacing w:after="25"/>
        <w:rPr>
          <w:sz w:val="18"/>
          <w:szCs w:val="18"/>
        </w:rPr>
      </w:pPr>
      <w:r w:rsidRPr="000E1D9A">
        <w:rPr>
          <w:sz w:val="18"/>
          <w:szCs w:val="18"/>
        </w:rPr>
        <w:t> Latin: Four semesters of college level Latin, Translated Ovid, Catullus, and Vergil.</w:t>
      </w:r>
    </w:p>
    <w:p w:rsidR="000E1D9A" w:rsidRPr="000E1D9A" w:rsidRDefault="000E1D9A" w:rsidP="000E1D9A">
      <w:pPr>
        <w:pStyle w:val="Default"/>
        <w:rPr>
          <w:rFonts w:hint="eastAsia"/>
          <w:sz w:val="18"/>
          <w:szCs w:val="18"/>
        </w:rPr>
      </w:pPr>
      <w:r w:rsidRPr="000E1D9A">
        <w:rPr>
          <w:sz w:val="18"/>
          <w:szCs w:val="18"/>
        </w:rPr>
        <w:t> Greek: Five semesters of college level Ancient Greek, Translated Pindar, Plato, Homer.</w:t>
      </w:r>
    </w:p>
    <w:p w:rsidR="00931E85" w:rsidRPr="000E1D9A" w:rsidRDefault="00931E85">
      <w:pPr>
        <w:rPr>
          <w:sz w:val="18"/>
          <w:szCs w:val="18"/>
        </w:rPr>
      </w:pPr>
    </w:p>
    <w:sectPr w:rsidR="00931E85" w:rsidRPr="000E1D9A" w:rsidSect="008555CC">
      <w:pgSz w:w="12240" w:h="16340"/>
      <w:pgMar w:top="983" w:right="327" w:bottom="475" w:left="6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E1D9A"/>
    <w:rsid w:val="000E1D9A"/>
    <w:rsid w:val="00931E85"/>
    <w:rsid w:val="00E7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8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D9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E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E1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>ESL AGENT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2014-12-08T04:11:00Z</dcterms:created>
  <dcterms:modified xsi:type="dcterms:W3CDTF">2014-12-08T04:11:00Z</dcterms:modified>
</cp:coreProperties>
</file>