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1C" w:rsidRDefault="00AE3D1C">
      <w:r>
        <w:rPr>
          <w:color w:val="333333"/>
          <w:szCs w:val="20"/>
          <w:lang w:val="en-CA"/>
        </w:rPr>
        <w:t>Jill Thayer</w:t>
      </w:r>
      <w:r>
        <w:rPr>
          <w:color w:val="333333"/>
          <w:szCs w:val="20"/>
          <w:lang w:val="en-CA"/>
        </w:rPr>
        <w:br/>
        <w:t xml:space="preserve">198 Lawrence St. </w:t>
      </w:r>
      <w:r>
        <w:rPr>
          <w:color w:val="333333"/>
          <w:szCs w:val="20"/>
          <w:lang w:val="en-CA"/>
        </w:rPr>
        <w:br/>
        <w:t>Porcupine, ON</w:t>
      </w:r>
      <w:r>
        <w:rPr>
          <w:color w:val="333333"/>
          <w:szCs w:val="20"/>
          <w:lang w:val="en-CA"/>
        </w:rPr>
        <w:br/>
        <w:t>P0N1C0</w:t>
      </w:r>
      <w:r>
        <w:rPr>
          <w:color w:val="333333"/>
          <w:szCs w:val="20"/>
          <w:lang w:val="en-CA"/>
        </w:rPr>
        <w:br/>
        <w:t>jill_thayer@hotmail.com</w:t>
      </w:r>
      <w:r>
        <w:rPr>
          <w:color w:val="333333"/>
          <w:szCs w:val="20"/>
          <w:lang w:val="en-CA"/>
        </w:rPr>
        <w:br/>
      </w:r>
      <w:r>
        <w:rPr>
          <w:b/>
          <w:bCs/>
          <w:color w:val="333333"/>
          <w:szCs w:val="20"/>
          <w:lang w:val="en-CA"/>
        </w:rPr>
        <w:t xml:space="preserve">Education </w:t>
      </w:r>
      <w:r>
        <w:rPr>
          <w:b/>
          <w:bCs/>
          <w:color w:val="333333"/>
          <w:szCs w:val="20"/>
          <w:lang w:val="en-CA"/>
        </w:rPr>
        <w:br/>
        <w:t> </w:t>
      </w:r>
      <w:r>
        <w:rPr>
          <w:b/>
          <w:bCs/>
          <w:color w:val="333333"/>
          <w:szCs w:val="20"/>
          <w:lang w:val="en-CA"/>
        </w:rPr>
        <w:br/>
      </w:r>
      <w:r>
        <w:rPr>
          <w:b/>
          <w:bCs/>
          <w:color w:val="333333"/>
          <w:szCs w:val="20"/>
          <w:lang w:val="en-CA"/>
        </w:rPr>
        <w:br/>
      </w:r>
      <w:r>
        <w:rPr>
          <w:color w:val="333333"/>
          <w:szCs w:val="20"/>
          <w:lang w:val="en-CA"/>
        </w:rPr>
        <w:t>Carleton University, Ottawa, ON</w:t>
      </w:r>
      <w:r>
        <w:rPr>
          <w:color w:val="333333"/>
          <w:szCs w:val="20"/>
          <w:lang w:val="en-CA"/>
        </w:rPr>
        <w:br/>
        <w:t>Honours B.A in English literature with a minor in women’s studies _ 2006</w:t>
      </w:r>
      <w:r>
        <w:rPr>
          <w:color w:val="333333"/>
          <w:szCs w:val="20"/>
          <w:lang w:val="en-CA"/>
        </w:rPr>
        <w:br/>
        <w:t> </w:t>
      </w:r>
      <w:r>
        <w:rPr>
          <w:color w:val="333333"/>
          <w:szCs w:val="20"/>
          <w:lang w:val="en-CA"/>
        </w:rPr>
        <w:br/>
      </w:r>
      <w:r>
        <w:rPr>
          <w:b/>
          <w:bCs/>
          <w:color w:val="333333"/>
          <w:szCs w:val="20"/>
          <w:lang w:val="en-CA"/>
        </w:rPr>
        <w:t xml:space="preserve">Work History </w:t>
      </w:r>
      <w:r>
        <w:rPr>
          <w:b/>
          <w:bCs/>
          <w:color w:val="333333"/>
          <w:szCs w:val="20"/>
          <w:lang w:val="en-CA"/>
        </w:rPr>
        <w:br/>
        <w:t> </w:t>
      </w:r>
      <w:r>
        <w:rPr>
          <w:b/>
          <w:bCs/>
          <w:color w:val="333333"/>
          <w:szCs w:val="20"/>
          <w:lang w:val="en-CA"/>
        </w:rPr>
        <w:br/>
      </w:r>
      <w:r>
        <w:rPr>
          <w:color w:val="333333"/>
          <w:szCs w:val="20"/>
          <w:lang w:val="en-CA"/>
        </w:rPr>
        <w:t>G.D.A. Junior Academy, Seoul, South Korea Nov 2007 _ Feb 2009</w:t>
      </w:r>
      <w:r>
        <w:rPr>
          <w:color w:val="333333"/>
          <w:szCs w:val="20"/>
          <w:lang w:val="en-CA"/>
        </w:rPr>
        <w:br/>
      </w:r>
      <w:r>
        <w:rPr>
          <w:b/>
          <w:bCs/>
          <w:color w:val="333333"/>
          <w:szCs w:val="20"/>
          <w:lang w:val="en-CA"/>
        </w:rPr>
        <w:t>ESL Teacher</w:t>
      </w:r>
      <w:r>
        <w:rPr>
          <w:b/>
          <w:bCs/>
          <w:color w:val="333333"/>
          <w:szCs w:val="20"/>
          <w:lang w:val="en-CA"/>
        </w:rPr>
        <w:br/>
      </w:r>
      <w:r>
        <w:rPr>
          <w:color w:val="333333"/>
          <w:szCs w:val="20"/>
          <w:lang w:val="en-CA"/>
        </w:rPr>
        <w:t>-Creating and teaching lessons</w:t>
      </w:r>
      <w:r>
        <w:rPr>
          <w:color w:val="333333"/>
          <w:szCs w:val="20"/>
          <w:lang w:val="en-CA"/>
        </w:rPr>
        <w:br/>
        <w:t>- Responsible for preparation of learning aids, homework sheets and flash cards</w:t>
      </w:r>
      <w:r>
        <w:rPr>
          <w:color w:val="333333"/>
          <w:szCs w:val="20"/>
          <w:lang w:val="en-CA"/>
        </w:rPr>
        <w:br/>
        <w:t>-Responsible for toddlers (4-5 yrs)</w:t>
      </w:r>
      <w:r>
        <w:rPr>
          <w:color w:val="333333"/>
          <w:szCs w:val="20"/>
          <w:lang w:val="en-CA"/>
        </w:rPr>
        <w:br/>
        <w:t>-Regular assessment of each student via report cards and parent teacher conferences</w:t>
      </w:r>
      <w:r>
        <w:rPr>
          <w:color w:val="333333"/>
          <w:szCs w:val="20"/>
          <w:lang w:val="en-CA"/>
        </w:rPr>
        <w:br/>
        <w:t>Carleton University, Ottawa, ON June 2006 _ Aug 2006</w:t>
      </w:r>
      <w:r>
        <w:rPr>
          <w:color w:val="333333"/>
          <w:szCs w:val="20"/>
          <w:lang w:val="en-CA"/>
        </w:rPr>
        <w:br/>
        <w:t> </w:t>
      </w:r>
      <w:r>
        <w:rPr>
          <w:color w:val="333333"/>
          <w:szCs w:val="20"/>
          <w:lang w:val="en-CA"/>
        </w:rPr>
        <w:br/>
      </w:r>
      <w:r>
        <w:rPr>
          <w:b/>
          <w:bCs/>
          <w:color w:val="333333"/>
          <w:szCs w:val="20"/>
          <w:lang w:val="en-CA"/>
        </w:rPr>
        <w:t>Summer Orientation Staff</w:t>
      </w:r>
      <w:r>
        <w:rPr>
          <w:b/>
          <w:bCs/>
          <w:color w:val="333333"/>
          <w:szCs w:val="20"/>
          <w:lang w:val="en-CA"/>
        </w:rPr>
        <w:br/>
      </w:r>
      <w:r>
        <w:rPr>
          <w:color w:val="333333"/>
          <w:szCs w:val="20"/>
          <w:lang w:val="en-CA"/>
        </w:rPr>
        <w:t>-Presented a positive image of Carleton</w:t>
      </w:r>
      <w:r>
        <w:rPr>
          <w:color w:val="333333"/>
          <w:szCs w:val="20"/>
          <w:lang w:val="en-CA"/>
        </w:rPr>
        <w:br/>
        <w:t>-Helped students adjust to university life</w:t>
      </w:r>
      <w:r>
        <w:rPr>
          <w:color w:val="333333"/>
          <w:szCs w:val="20"/>
          <w:lang w:val="en-CA"/>
        </w:rPr>
        <w:br/>
        <w:t>-Created and presented a 12 page presentation regarding the academic, financial and social aspects pertaining to Carleton</w:t>
      </w:r>
      <w:r>
        <w:rPr>
          <w:color w:val="333333"/>
          <w:szCs w:val="20"/>
          <w:lang w:val="en-CA"/>
        </w:rPr>
        <w:br/>
        <w:t xml:space="preserve">-Academic orientation, assisting students with course selection and online registration </w:t>
      </w:r>
      <w:r>
        <w:rPr>
          <w:color w:val="333333"/>
          <w:szCs w:val="20"/>
          <w:lang w:val="en-CA"/>
        </w:rPr>
        <w:br/>
        <w:t> </w:t>
      </w:r>
      <w:r>
        <w:rPr>
          <w:color w:val="333333"/>
          <w:szCs w:val="20"/>
          <w:lang w:val="en-CA"/>
        </w:rPr>
        <w:br/>
        <w:t xml:space="preserve">Camp </w:t>
      </w:r>
      <w:proofErr w:type="spellStart"/>
      <w:r>
        <w:rPr>
          <w:color w:val="333333"/>
          <w:szCs w:val="20"/>
          <w:lang w:val="en-CA"/>
        </w:rPr>
        <w:t>Bickell</w:t>
      </w:r>
      <w:proofErr w:type="spellEnd"/>
      <w:r>
        <w:rPr>
          <w:b/>
          <w:bCs/>
          <w:color w:val="333333"/>
          <w:szCs w:val="20"/>
          <w:lang w:val="en-CA"/>
        </w:rPr>
        <w:t xml:space="preserve">, </w:t>
      </w:r>
      <w:r>
        <w:rPr>
          <w:color w:val="333333"/>
          <w:szCs w:val="20"/>
          <w:lang w:val="en-CA"/>
        </w:rPr>
        <w:t>Iroquois Falls, Ontario April 2002-July 2002</w:t>
      </w:r>
      <w:r>
        <w:rPr>
          <w:color w:val="333333"/>
          <w:szCs w:val="20"/>
          <w:lang w:val="en-CA"/>
        </w:rPr>
        <w:br/>
      </w:r>
      <w:r>
        <w:rPr>
          <w:b/>
          <w:bCs/>
          <w:color w:val="333333"/>
          <w:szCs w:val="20"/>
          <w:lang w:val="en-CA"/>
        </w:rPr>
        <w:t>Eco Camp Counsellor</w:t>
      </w:r>
      <w:r>
        <w:rPr>
          <w:b/>
          <w:bCs/>
          <w:color w:val="333333"/>
          <w:szCs w:val="20"/>
          <w:lang w:val="en-CA"/>
        </w:rPr>
        <w:br/>
      </w:r>
      <w:r>
        <w:rPr>
          <w:color w:val="333333"/>
          <w:szCs w:val="20"/>
          <w:lang w:val="en-CA"/>
        </w:rPr>
        <w:t>-Taught arts and crafts</w:t>
      </w:r>
      <w:r>
        <w:rPr>
          <w:color w:val="333333"/>
          <w:szCs w:val="20"/>
          <w:lang w:val="en-CA"/>
        </w:rPr>
        <w:br/>
        <w:t>-Played learning games about nature</w:t>
      </w:r>
      <w:r>
        <w:rPr>
          <w:color w:val="333333"/>
          <w:szCs w:val="20"/>
          <w:lang w:val="en-CA"/>
        </w:rPr>
        <w:br/>
        <w:t>-Cared for 10 girls in my bunk house</w:t>
      </w:r>
      <w:r>
        <w:rPr>
          <w:color w:val="333333"/>
          <w:szCs w:val="20"/>
          <w:lang w:val="en-CA"/>
        </w:rPr>
        <w:br/>
        <w:t>-Sang camp fire songs</w:t>
      </w:r>
    </w:p>
    <w:sectPr w:rsidR="00AE3D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3D1C"/>
    <w:rsid w:val="00AE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ESL Agent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1</cp:revision>
  <dcterms:created xsi:type="dcterms:W3CDTF">2009-08-26T01:24:00Z</dcterms:created>
  <dcterms:modified xsi:type="dcterms:W3CDTF">2009-08-26T01:24:00Z</dcterms:modified>
</cp:coreProperties>
</file>