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John Bryant Hong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5700 Ramsey Ave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Fayetteville NC 28311</w:t>
      </w:r>
    </w:p>
    <w:p w:rsidR="00782709" w:rsidRPr="00805E41" w:rsidRDefault="00805E41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010-2223-1040</w:t>
      </w:r>
      <w:r w:rsidRPr="00805E41">
        <w:rPr>
          <w:rFonts w:ascii="Arial" w:eastAsia="Times New Roman" w:hAnsi="Arial" w:cs="Arial"/>
          <w:sz w:val="18"/>
          <w:szCs w:val="18"/>
        </w:rPr>
        <w:t>.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 w:rsidRPr="00805E41">
        <w:rPr>
          <w:rFonts w:ascii="Arial" w:eastAsia="Times New Roman" w:hAnsi="Arial" w:cs="Arial"/>
          <w:sz w:val="18"/>
          <w:szCs w:val="18"/>
        </w:rPr>
        <w:br/>
      </w:r>
      <w:r w:rsidRPr="00805E41">
        <w:rPr>
          <w:rFonts w:ascii="Arial" w:eastAsia="Times New Roman" w:hAnsi="Arial" w:cs="Arial"/>
          <w:b/>
          <w:bCs/>
          <w:sz w:val="18"/>
          <w:szCs w:val="18"/>
        </w:rPr>
        <w:t>CAREER SUMMARY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  <w:r w:rsidR="00782709" w:rsidRPr="00805E41">
        <w:rPr>
          <w:rFonts w:ascii="Arial" w:eastAsia="Times New Roman" w:hAnsi="Arial" w:cs="Arial"/>
          <w:b/>
          <w:bCs/>
          <w:sz w:val="18"/>
          <w:szCs w:val="18"/>
        </w:rPr>
        <w:t>CAREER SUMMARY</w:t>
      </w:r>
      <w:r w:rsidR="00782709"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782709" w:rsidRPr="00805E41" w:rsidRDefault="00782709" w:rsidP="00782709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Accomplished educator with demonstrated ability to teach, motivate, and direct students while maintaining and achievement. Articulate communicator able to effectively interact with diverse populations of students at a variety of academic levels. Consistently maintain excellent relations with students, parents, faculty, and administrators. Self-motivated with strong planning, organizational and leadership skills. </w:t>
      </w:r>
    </w:p>
    <w:p w:rsidR="00782709" w:rsidRPr="00805E41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t>SPECIAL ACHIEVEMENTS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782709" w:rsidRPr="00805E41" w:rsidRDefault="00782709" w:rsidP="0078270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Named Teacher of the Year for the Early Childhood Program. </w:t>
      </w:r>
    </w:p>
    <w:p w:rsidR="00782709" w:rsidRPr="00805E41" w:rsidRDefault="00782709" w:rsidP="0078270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Received Teacher Partnership grant to work with the Polk County Chamber of Commerce to design and conduct a survey to update population and community services statistics. </w:t>
      </w:r>
    </w:p>
    <w:p w:rsidR="00782709" w:rsidRPr="00805E41" w:rsidRDefault="00782709" w:rsidP="0078270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Served on a committee responsible to assess revitalization needs and develop ideas for funding for downtown Lakeland. </w:t>
      </w:r>
    </w:p>
    <w:p w:rsidR="00782709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t>EXPERIENCE</w:t>
      </w:r>
      <w:r w:rsidRPr="00805E41">
        <w:rPr>
          <w:rFonts w:ascii="Arial" w:eastAsia="Times New Roman" w:hAnsi="Arial" w:cs="Arial"/>
          <w:sz w:val="18"/>
          <w:szCs w:val="18"/>
        </w:rPr>
        <w:br/>
        <w:t>GUIDANCE COUNSELOR/LEAD TEACHER 1994-PRESENT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ESL COUNSELOR/ SAT, TOEFL TEACHER</w:t>
      </w:r>
    </w:p>
    <w:p w:rsidR="00782709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782709" w:rsidRPr="00805E41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Direct aspects of the scheduling and curriculum development of this alternative scho</w:t>
      </w:r>
      <w:r>
        <w:rPr>
          <w:rFonts w:ascii="Arial" w:eastAsia="Times New Roman" w:hAnsi="Arial" w:cs="Arial"/>
          <w:sz w:val="18"/>
          <w:szCs w:val="18"/>
        </w:rPr>
        <w:t xml:space="preserve">ol comprised of approximately 80 </w:t>
      </w:r>
      <w:r w:rsidRPr="00805E41">
        <w:rPr>
          <w:rFonts w:ascii="Arial" w:eastAsia="Times New Roman" w:hAnsi="Arial" w:cs="Arial"/>
          <w:sz w:val="18"/>
          <w:szCs w:val="18"/>
        </w:rPr>
        <w:t xml:space="preserve">junior and senior high school-age students. </w:t>
      </w:r>
    </w:p>
    <w:p w:rsidR="00782709" w:rsidRPr="00805E41" w:rsidRDefault="00782709" w:rsidP="0078270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Coordinate assessment, registration, and testing activities for all incoming students. </w:t>
      </w:r>
    </w:p>
    <w:p w:rsidR="00782709" w:rsidRPr="00805E41" w:rsidRDefault="00782709" w:rsidP="0078270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Provide individual and group counseling with primary focus on self-esteem enhancement, anger management, drug awareness, and peer mediation. </w:t>
      </w:r>
    </w:p>
    <w:p w:rsidR="00782709" w:rsidRPr="00805E41" w:rsidRDefault="00782709" w:rsidP="0078270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In Director's absence, hold responsibility for handling student disciplinary problems. </w:t>
      </w:r>
    </w:p>
    <w:p w:rsidR="00782709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PRE-SCHOOL H</w:t>
      </w:r>
      <w:r>
        <w:rPr>
          <w:rFonts w:ascii="Arial" w:eastAsia="Times New Roman" w:hAnsi="Arial" w:cs="Arial"/>
          <w:sz w:val="18"/>
          <w:szCs w:val="18"/>
        </w:rPr>
        <w:t>ANDICAPPED TEACHER1988-1994</w:t>
      </w:r>
      <w:r>
        <w:rPr>
          <w:rFonts w:ascii="Arial" w:eastAsia="Times New Roman" w:hAnsi="Arial" w:cs="Arial"/>
          <w:sz w:val="18"/>
          <w:szCs w:val="18"/>
        </w:rPr>
        <w:br/>
        <w:t>ORANGE</w:t>
      </w:r>
      <w:r w:rsidRPr="00805E41">
        <w:rPr>
          <w:rFonts w:ascii="Arial" w:eastAsia="Times New Roman" w:hAnsi="Arial" w:cs="Arial"/>
          <w:sz w:val="18"/>
          <w:szCs w:val="18"/>
        </w:rPr>
        <w:t xml:space="preserve"> COUNTY SCHOOL SYSTEM </w:t>
      </w:r>
      <w:r>
        <w:rPr>
          <w:rFonts w:ascii="Arial" w:eastAsia="Times New Roman" w:hAnsi="Arial" w:cs="Arial"/>
          <w:sz w:val="18"/>
          <w:szCs w:val="18"/>
        </w:rPr>
        <w:t>– COSTA MESA CALIFORNIA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782709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782709" w:rsidRPr="00805E41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Designed and implemented Orange</w:t>
      </w:r>
      <w:r w:rsidRPr="00805E41">
        <w:rPr>
          <w:rFonts w:ascii="Arial" w:eastAsia="Times New Roman" w:hAnsi="Arial" w:cs="Arial"/>
          <w:sz w:val="18"/>
          <w:szCs w:val="18"/>
        </w:rPr>
        <w:t xml:space="preserve"> County's pre-K program, including facilities organization and set-up as well as complete curriculum development. Facility started with initial enrollment of four students which subsequently grew to approximately 20. </w:t>
      </w:r>
    </w:p>
    <w:p w:rsidR="00782709" w:rsidRPr="00805E41" w:rsidRDefault="00782709" w:rsidP="00782709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Worked with physically impaired and emotionally and educationally handicapped students to foster educational and </w:t>
      </w:r>
      <w:r>
        <w:rPr>
          <w:rFonts w:ascii="Arial" w:eastAsia="Times New Roman" w:hAnsi="Arial" w:cs="Arial"/>
          <w:sz w:val="18"/>
          <w:szCs w:val="18"/>
        </w:rPr>
        <w:t>personel growth.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782709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RECREATION DIRECTOR 1986-1988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SEOUL KOREA</w:t>
      </w:r>
    </w:p>
    <w:p w:rsidR="00782709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782709" w:rsidRPr="00805E41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Planned and implemented recreational activities at community cent</w:t>
      </w:r>
      <w:r>
        <w:rPr>
          <w:rFonts w:ascii="Arial" w:eastAsia="Times New Roman" w:hAnsi="Arial" w:cs="Arial"/>
          <w:sz w:val="18"/>
          <w:szCs w:val="18"/>
        </w:rPr>
        <w:t>ers throughout the Seoul</w:t>
      </w:r>
      <w:r w:rsidRPr="00805E41">
        <w:rPr>
          <w:rFonts w:ascii="Arial" w:eastAsia="Times New Roman" w:hAnsi="Arial" w:cs="Arial"/>
          <w:sz w:val="18"/>
          <w:szCs w:val="18"/>
        </w:rPr>
        <w:t xml:space="preserve"> area for age groups ranging from tod</w:t>
      </w:r>
      <w:r>
        <w:rPr>
          <w:rFonts w:ascii="Arial" w:eastAsia="Times New Roman" w:hAnsi="Arial" w:cs="Arial"/>
          <w:sz w:val="18"/>
          <w:szCs w:val="18"/>
        </w:rPr>
        <w:t>dlers to senior citizen.</w:t>
      </w:r>
    </w:p>
    <w:p w:rsidR="00782709" w:rsidRDefault="00782709" w:rsidP="00782709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lastRenderedPageBreak/>
        <w:t>EDUCATION</w:t>
      </w:r>
    </w:p>
    <w:p w:rsidR="00805E41" w:rsidRPr="00805E41" w:rsidRDefault="00782709" w:rsidP="00782709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br/>
        <w:t xml:space="preserve">BACHELOR OF SCIENCE </w:t>
      </w:r>
      <w:r>
        <w:rPr>
          <w:rFonts w:ascii="Arial" w:eastAsia="Times New Roman" w:hAnsi="Arial" w:cs="Arial"/>
          <w:sz w:val="18"/>
          <w:szCs w:val="18"/>
        </w:rPr>
        <w:t>– LIBERAL SCIENCE 2009</w:t>
      </w:r>
      <w:r w:rsidRPr="00805E41">
        <w:rPr>
          <w:rFonts w:ascii="Arial" w:eastAsia="Times New Roman" w:hAnsi="Arial" w:cs="Arial"/>
          <w:sz w:val="18"/>
          <w:szCs w:val="18"/>
        </w:rPr>
        <w:br/>
        <w:t>MINOR IN SOCIOLOGY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METHODIST UNIVERSITY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 w:rsidRPr="00805E41">
        <w:rPr>
          <w:rFonts w:ascii="Arial" w:eastAsia="Times New Roman" w:hAnsi="Arial" w:cs="Arial"/>
          <w:sz w:val="18"/>
          <w:szCs w:val="18"/>
        </w:rPr>
        <w:br/>
      </w:r>
    </w:p>
    <w:p w:rsidR="00805E41" w:rsidRPr="00805E41" w:rsidRDefault="00805E41" w:rsidP="00805E41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Accomplished educator with demonstrated ability to teach, motivate, and direct students while maintaining and achievement. Articulate communicator able to effectively interact with diverse populations of students at a variety of academic levels. Consistently maintain excellent relations with students, parents, faculty, and administrators. Self-motivated with strong planning, organizational and leadership skills. </w:t>
      </w: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t>SPECIAL ACHIEVEMENTS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805E41" w:rsidRPr="00805E41" w:rsidRDefault="00805E41" w:rsidP="00805E4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Named Teacher of the Year for the Early Childhood Program. </w:t>
      </w:r>
    </w:p>
    <w:p w:rsidR="00805E41" w:rsidRPr="00805E41" w:rsidRDefault="00805E41" w:rsidP="00805E4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Received Teacher Partnership grant to work with the Polk County Chamber of Commerce to design and conduct a survey to update population and community services statistics. </w:t>
      </w:r>
    </w:p>
    <w:p w:rsidR="00805E41" w:rsidRPr="00805E41" w:rsidRDefault="00805E41" w:rsidP="00805E4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Served on a committee responsible to assess revitalization needs and develop ideas for funding for downtown Lakeland.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t>EXPERIENCE</w:t>
      </w:r>
      <w:r w:rsidRPr="00805E41">
        <w:rPr>
          <w:rFonts w:ascii="Arial" w:eastAsia="Times New Roman" w:hAnsi="Arial" w:cs="Arial"/>
          <w:sz w:val="18"/>
          <w:szCs w:val="18"/>
        </w:rPr>
        <w:br/>
        <w:t>GUIDANCE COUNSELOR/LEAD TEACHER 1994-PRESENT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ESL COUNSELOR/ SAT, TOEFL TEACHER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Direct aspects of the scheduling and curriculum development of this alternative scho</w:t>
      </w:r>
      <w:r>
        <w:rPr>
          <w:rFonts w:ascii="Arial" w:eastAsia="Times New Roman" w:hAnsi="Arial" w:cs="Arial"/>
          <w:sz w:val="18"/>
          <w:szCs w:val="18"/>
        </w:rPr>
        <w:t xml:space="preserve">ol comprised of approximately 80 </w:t>
      </w:r>
      <w:r w:rsidRPr="00805E41">
        <w:rPr>
          <w:rFonts w:ascii="Arial" w:eastAsia="Times New Roman" w:hAnsi="Arial" w:cs="Arial"/>
          <w:sz w:val="18"/>
          <w:szCs w:val="18"/>
        </w:rPr>
        <w:t xml:space="preserve">junior and senior high school-age students. </w:t>
      </w:r>
    </w:p>
    <w:p w:rsidR="00805E41" w:rsidRPr="00805E41" w:rsidRDefault="00805E41" w:rsidP="00805E4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Coordinate assessment, registration, and testing activities for all incoming students. </w:t>
      </w:r>
    </w:p>
    <w:p w:rsidR="00805E41" w:rsidRPr="00805E41" w:rsidRDefault="00805E41" w:rsidP="00805E4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Provide individual and group counseling with primary focus on self-esteem enhancement, anger management, drug awareness, and peer mediation. </w:t>
      </w:r>
    </w:p>
    <w:p w:rsidR="00805E41" w:rsidRPr="00805E41" w:rsidRDefault="00805E41" w:rsidP="00805E4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In Director's absence, hold responsibility for handling student disciplinary problems.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PRE-SCHOOL H</w:t>
      </w:r>
      <w:r>
        <w:rPr>
          <w:rFonts w:ascii="Arial" w:eastAsia="Times New Roman" w:hAnsi="Arial" w:cs="Arial"/>
          <w:sz w:val="18"/>
          <w:szCs w:val="18"/>
        </w:rPr>
        <w:t>ANDICAPPED TEACHER1988-1994</w:t>
      </w:r>
      <w:r>
        <w:rPr>
          <w:rFonts w:ascii="Arial" w:eastAsia="Times New Roman" w:hAnsi="Arial" w:cs="Arial"/>
          <w:sz w:val="18"/>
          <w:szCs w:val="18"/>
        </w:rPr>
        <w:br/>
        <w:t>ORANGE</w:t>
      </w:r>
      <w:r w:rsidRPr="00805E41">
        <w:rPr>
          <w:rFonts w:ascii="Arial" w:eastAsia="Times New Roman" w:hAnsi="Arial" w:cs="Arial"/>
          <w:sz w:val="18"/>
          <w:szCs w:val="18"/>
        </w:rPr>
        <w:t xml:space="preserve"> COUNTY SCHOOL SYSTEM </w:t>
      </w:r>
      <w:r>
        <w:rPr>
          <w:rFonts w:ascii="Arial" w:eastAsia="Times New Roman" w:hAnsi="Arial" w:cs="Arial"/>
          <w:sz w:val="18"/>
          <w:szCs w:val="18"/>
        </w:rPr>
        <w:t>– COSTA MESA CALIFORNIA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Designed and implemented Orange</w:t>
      </w:r>
      <w:r w:rsidRPr="00805E41">
        <w:rPr>
          <w:rFonts w:ascii="Arial" w:eastAsia="Times New Roman" w:hAnsi="Arial" w:cs="Arial"/>
          <w:sz w:val="18"/>
          <w:szCs w:val="18"/>
        </w:rPr>
        <w:t xml:space="preserve"> County's pre-K program, including facilities organization and set-up as well as complete curriculum development. Facility started with initial enrollment of four students which subsequently grew to approximately 20. </w:t>
      </w:r>
    </w:p>
    <w:p w:rsidR="00805E41" w:rsidRPr="00805E41" w:rsidRDefault="00805E41" w:rsidP="00805E4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 xml:space="preserve">Worked with physically impaired and emotionally and educationally handicapped students to foster educational and </w:t>
      </w:r>
      <w:r>
        <w:rPr>
          <w:rFonts w:ascii="Arial" w:eastAsia="Times New Roman" w:hAnsi="Arial" w:cs="Arial"/>
          <w:sz w:val="18"/>
          <w:szCs w:val="18"/>
        </w:rPr>
        <w:t>personel growth.</w:t>
      </w:r>
      <w:r w:rsidRPr="00805E41">
        <w:rPr>
          <w:rFonts w:ascii="Arial" w:eastAsia="Times New Roman" w:hAnsi="Arial" w:cs="Arial"/>
          <w:sz w:val="18"/>
          <w:szCs w:val="18"/>
        </w:rPr>
        <w:t xml:space="preserve"> 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t>RECREATION DIRECTOR 1986-1988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SEOUL KOREA</w:t>
      </w:r>
    </w:p>
    <w:p w:rsid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</w:p>
    <w:p w:rsidR="00805E41" w:rsidRPr="00805E41" w:rsidRDefault="00805E41" w:rsidP="00805E41">
      <w:pPr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805E41">
        <w:rPr>
          <w:rFonts w:ascii="Arial" w:eastAsia="Times New Roman" w:hAnsi="Arial" w:cs="Arial"/>
          <w:sz w:val="18"/>
          <w:szCs w:val="18"/>
        </w:rPr>
        <w:lastRenderedPageBreak/>
        <w:t>Planned and implemented recreational activities at community cent</w:t>
      </w:r>
      <w:r>
        <w:rPr>
          <w:rFonts w:ascii="Arial" w:eastAsia="Times New Roman" w:hAnsi="Arial" w:cs="Arial"/>
          <w:sz w:val="18"/>
          <w:szCs w:val="18"/>
        </w:rPr>
        <w:t>ers throughout the Seoul</w:t>
      </w:r>
      <w:r w:rsidRPr="00805E41">
        <w:rPr>
          <w:rFonts w:ascii="Arial" w:eastAsia="Times New Roman" w:hAnsi="Arial" w:cs="Arial"/>
          <w:sz w:val="18"/>
          <w:szCs w:val="18"/>
        </w:rPr>
        <w:t xml:space="preserve"> area for age groups ranging from tod</w:t>
      </w:r>
      <w:r>
        <w:rPr>
          <w:rFonts w:ascii="Arial" w:eastAsia="Times New Roman" w:hAnsi="Arial" w:cs="Arial"/>
          <w:sz w:val="18"/>
          <w:szCs w:val="18"/>
        </w:rPr>
        <w:t>dlers to senior citizen.</w:t>
      </w:r>
    </w:p>
    <w:p w:rsidR="003659C8" w:rsidRDefault="00805E41" w:rsidP="00805E41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805E41">
        <w:rPr>
          <w:rFonts w:ascii="Arial" w:eastAsia="Times New Roman" w:hAnsi="Arial" w:cs="Arial"/>
          <w:b/>
          <w:bCs/>
          <w:sz w:val="18"/>
          <w:szCs w:val="18"/>
        </w:rPr>
        <w:t>EDUCATION</w:t>
      </w:r>
    </w:p>
    <w:p w:rsidR="00805E41" w:rsidRDefault="00805E41" w:rsidP="00805E41">
      <w:r w:rsidRPr="00805E41">
        <w:rPr>
          <w:rFonts w:ascii="Arial" w:eastAsia="Times New Roman" w:hAnsi="Arial" w:cs="Arial"/>
          <w:sz w:val="18"/>
          <w:szCs w:val="18"/>
        </w:rPr>
        <w:br/>
        <w:t xml:space="preserve">BACHELOR OF SCIENCE </w:t>
      </w:r>
      <w:r>
        <w:rPr>
          <w:rFonts w:ascii="Arial" w:eastAsia="Times New Roman" w:hAnsi="Arial" w:cs="Arial"/>
          <w:sz w:val="18"/>
          <w:szCs w:val="18"/>
        </w:rPr>
        <w:t>– LIBERAL SCIENCE 2009</w:t>
      </w:r>
      <w:r w:rsidRPr="00805E41">
        <w:rPr>
          <w:rFonts w:ascii="Arial" w:eastAsia="Times New Roman" w:hAnsi="Arial" w:cs="Arial"/>
          <w:sz w:val="18"/>
          <w:szCs w:val="18"/>
        </w:rPr>
        <w:br/>
        <w:t>MINOR IN SOCIOLOGY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t>METHODIST UNIVERSITY</w:t>
      </w:r>
      <w:r w:rsidRPr="00805E41">
        <w:rPr>
          <w:rFonts w:ascii="Arial" w:eastAsia="Times New Roman" w:hAnsi="Arial" w:cs="Arial"/>
          <w:sz w:val="18"/>
          <w:szCs w:val="18"/>
        </w:rPr>
        <w:br/>
      </w:r>
      <w:r w:rsidRPr="00805E41">
        <w:rPr>
          <w:rFonts w:ascii="Arial" w:eastAsia="Times New Roman" w:hAnsi="Arial" w:cs="Arial"/>
          <w:sz w:val="18"/>
          <w:szCs w:val="18"/>
        </w:rPr>
        <w:br/>
      </w:r>
    </w:p>
    <w:p w:rsidR="00A436D4" w:rsidRDefault="00A436D4" w:rsidP="00805E41"/>
    <w:sectPr w:rsidR="00A436D4" w:rsidSect="00A43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09"/>
    <w:multiLevelType w:val="multilevel"/>
    <w:tmpl w:val="06A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0F5A"/>
    <w:multiLevelType w:val="multilevel"/>
    <w:tmpl w:val="C70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217C0"/>
    <w:multiLevelType w:val="multilevel"/>
    <w:tmpl w:val="A30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4208D"/>
    <w:multiLevelType w:val="multilevel"/>
    <w:tmpl w:val="185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0689A"/>
    <w:multiLevelType w:val="multilevel"/>
    <w:tmpl w:val="3E30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5E41"/>
    <w:rsid w:val="00133ED0"/>
    <w:rsid w:val="003659C8"/>
    <w:rsid w:val="0040010D"/>
    <w:rsid w:val="00782709"/>
    <w:rsid w:val="00805E41"/>
    <w:rsid w:val="00A4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1">
    <w:name w:val="il_ad1"/>
    <w:basedOn w:val="DefaultParagraphFont"/>
    <w:rsid w:val="00805E41"/>
    <w:rPr>
      <w:vanish w:val="0"/>
      <w:webHidden w:val="0"/>
      <w:color w:val="0000FF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</dc:creator>
  <cp:lastModifiedBy>jong</cp:lastModifiedBy>
  <cp:revision>6</cp:revision>
  <dcterms:created xsi:type="dcterms:W3CDTF">2011-02-17T08:06:00Z</dcterms:created>
  <dcterms:modified xsi:type="dcterms:W3CDTF">2011-02-17T10:43:00Z</dcterms:modified>
</cp:coreProperties>
</file>