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BD" w:rsidRDefault="009C03BD" w:rsidP="00953CBA">
      <w:pPr>
        <w:spacing w:after="0" w:line="240" w:lineRule="auto"/>
        <w:jc w:val="center"/>
        <w:rPr>
          <w:rFonts w:hint="eastAsia"/>
          <w:sz w:val="24"/>
          <w:szCs w:val="24"/>
        </w:rPr>
      </w:pPr>
    </w:p>
    <w:p w:rsidR="005C3F46" w:rsidRDefault="005C3F46" w:rsidP="00953CBA">
      <w:pPr>
        <w:spacing w:after="0" w:line="240" w:lineRule="auto"/>
        <w:jc w:val="center"/>
        <w:rPr>
          <w:rFonts w:hint="eastAsia"/>
          <w:sz w:val="24"/>
          <w:szCs w:val="24"/>
        </w:rPr>
      </w:pPr>
    </w:p>
    <w:p w:rsidR="001C46B9" w:rsidRPr="009C03BD" w:rsidRDefault="00953CBA" w:rsidP="00953CBA">
      <w:pPr>
        <w:spacing w:after="0" w:line="240" w:lineRule="auto"/>
        <w:jc w:val="center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 xml:space="preserve">Katelyn </w:t>
      </w:r>
      <w:r w:rsidR="006E42A3">
        <w:rPr>
          <w:rFonts w:hint="eastAsia"/>
          <w:sz w:val="24"/>
          <w:szCs w:val="24"/>
        </w:rPr>
        <w:t xml:space="preserve">M. </w:t>
      </w:r>
      <w:r w:rsidRPr="009C03BD">
        <w:rPr>
          <w:rFonts w:hint="eastAsia"/>
          <w:sz w:val="24"/>
          <w:szCs w:val="24"/>
        </w:rPr>
        <w:t>Amenta</w:t>
      </w:r>
    </w:p>
    <w:p w:rsidR="00953CBA" w:rsidRPr="009C03BD" w:rsidRDefault="00953CBA" w:rsidP="00953CBA">
      <w:pPr>
        <w:spacing w:after="0" w:line="240" w:lineRule="auto"/>
        <w:jc w:val="center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1961 Fargo Blvd.   Geneva, IL   60134   U.S.A</w:t>
      </w:r>
    </w:p>
    <w:p w:rsidR="00953CBA" w:rsidRDefault="00953CBA" w:rsidP="00953CBA">
      <w:pPr>
        <w:spacing w:after="0" w:line="240" w:lineRule="auto"/>
        <w:jc w:val="center"/>
        <w:rPr>
          <w:rFonts w:hint="eastAsia"/>
          <w:sz w:val="24"/>
          <w:szCs w:val="24"/>
        </w:rPr>
      </w:pPr>
      <w:hyperlink r:id="rId4" w:history="1">
        <w:r w:rsidRPr="009C03BD">
          <w:rPr>
            <w:rStyle w:val="a3"/>
            <w:rFonts w:hint="eastAsia"/>
            <w:sz w:val="24"/>
            <w:szCs w:val="24"/>
          </w:rPr>
          <w:t>amenta620@hotmail.com</w:t>
        </w:r>
      </w:hyperlink>
    </w:p>
    <w:p w:rsidR="005C3F46" w:rsidRDefault="005C3F46" w:rsidP="00953CBA">
      <w:pPr>
        <w:spacing w:after="0" w:line="240" w:lineRule="auto"/>
        <w:jc w:val="center"/>
        <w:rPr>
          <w:rFonts w:hint="eastAsia"/>
          <w:sz w:val="24"/>
          <w:szCs w:val="24"/>
        </w:rPr>
      </w:pPr>
    </w:p>
    <w:p w:rsidR="005C3F46" w:rsidRPr="009C03BD" w:rsidRDefault="005C3F46" w:rsidP="00953CBA">
      <w:pPr>
        <w:spacing w:after="0" w:line="240" w:lineRule="auto"/>
        <w:jc w:val="center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jc w:val="center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jc w:val="center"/>
        <w:rPr>
          <w:rFonts w:hint="eastAsia"/>
          <w:sz w:val="24"/>
          <w:szCs w:val="24"/>
          <w:u w:val="single"/>
        </w:rPr>
      </w:pPr>
      <w:r w:rsidRPr="009C03BD">
        <w:rPr>
          <w:rFonts w:hint="eastAsia"/>
          <w:sz w:val="24"/>
          <w:szCs w:val="24"/>
          <w:u w:val="single"/>
        </w:rPr>
        <w:t>Background and Qualifications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  <w:u w:val="single"/>
        </w:rPr>
      </w:pP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Graduate of The University of Iowa: dependable and optimistic individual graduated college in 4 years and Geneva, IL high school in 3 years.  I have solid leadership experience and thrive on responsibility.  I work well alone or as part of a team: looking for challenges and new experiences.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jc w:val="center"/>
        <w:rPr>
          <w:rFonts w:hint="eastAsia"/>
          <w:sz w:val="24"/>
          <w:szCs w:val="24"/>
          <w:u w:val="single"/>
        </w:rPr>
      </w:pPr>
      <w:r w:rsidRPr="009C03BD">
        <w:rPr>
          <w:rFonts w:hint="eastAsia"/>
          <w:sz w:val="24"/>
          <w:szCs w:val="24"/>
          <w:u w:val="single"/>
        </w:rPr>
        <w:t>Work History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Borders</w:t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  <w:t>2008-2009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ab/>
        <w:t>Customer Service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Altivity Packaging (formerly Smurfit Flexible Packaging)</w:t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  <w:t>2007-2008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ab/>
        <w:t>Purchasing Specialist-Inventory, reports, job orders, material control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The University of Iowa</w:t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  <w:t>2004-2007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ab/>
        <w:t>Resident Assistant/Campus Assistant-Supervisor, program developer, community manager, leadership team director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Smurfit Flexible Packaging</w:t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  <w:t>2003-2007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ab/>
        <w:t>Administrative duties, data entry, production projects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Goodrich Randall 16 Theater</w:t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  <w:t>2001-2003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ab/>
        <w:t xml:space="preserve">General </w:t>
      </w:r>
      <w:r w:rsidR="00691A74">
        <w:rPr>
          <w:sz w:val="24"/>
          <w:szCs w:val="24"/>
        </w:rPr>
        <w:t>theat</w:t>
      </w:r>
      <w:r w:rsidR="00691A74">
        <w:rPr>
          <w:rFonts w:hint="eastAsia"/>
          <w:sz w:val="24"/>
          <w:szCs w:val="24"/>
        </w:rPr>
        <w:t>er</w:t>
      </w:r>
      <w:r w:rsidRPr="009C03BD">
        <w:rPr>
          <w:rFonts w:hint="eastAsia"/>
          <w:sz w:val="24"/>
          <w:szCs w:val="24"/>
        </w:rPr>
        <w:t xml:space="preserve"> duties, qualified trainer in all job areas, employee of the month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jc w:val="center"/>
        <w:rPr>
          <w:rFonts w:hint="eastAsia"/>
          <w:sz w:val="24"/>
          <w:szCs w:val="24"/>
          <w:u w:val="single"/>
        </w:rPr>
      </w:pPr>
      <w:r w:rsidRPr="009C03BD">
        <w:rPr>
          <w:rFonts w:hint="eastAsia"/>
          <w:sz w:val="24"/>
          <w:szCs w:val="24"/>
          <w:u w:val="single"/>
        </w:rPr>
        <w:t>Education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  <w:u w:val="single"/>
        </w:rPr>
      </w:pP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The University of Iowa</w:t>
      </w:r>
      <w:r w:rsidRPr="009C03BD">
        <w:rPr>
          <w:rFonts w:hint="eastAsia"/>
          <w:sz w:val="24"/>
          <w:szCs w:val="24"/>
        </w:rPr>
        <w:tab/>
        <w:t>Iowa City, IA</w:t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  <w:t>2003-2007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ab/>
        <w:t>Bachelor of Arts in Psychology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Geneva High School</w:t>
      </w:r>
      <w:r w:rsidRPr="009C03BD">
        <w:rPr>
          <w:rFonts w:hint="eastAsia"/>
          <w:sz w:val="24"/>
          <w:szCs w:val="24"/>
        </w:rPr>
        <w:tab/>
        <w:t>Geneva, IL</w:t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</w:r>
      <w:r w:rsidRPr="009C03BD">
        <w:rPr>
          <w:rFonts w:hint="eastAsia"/>
          <w:sz w:val="24"/>
          <w:szCs w:val="24"/>
        </w:rPr>
        <w:tab/>
        <w:t>2000-2003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ab/>
        <w:t>General Studies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</w:p>
    <w:p w:rsidR="00953CBA" w:rsidRPr="009C03BD" w:rsidRDefault="00953CBA" w:rsidP="00953CBA">
      <w:pPr>
        <w:spacing w:after="0" w:line="240" w:lineRule="auto"/>
        <w:jc w:val="center"/>
        <w:rPr>
          <w:rFonts w:hint="eastAsia"/>
          <w:sz w:val="24"/>
          <w:szCs w:val="24"/>
          <w:u w:val="single"/>
        </w:rPr>
      </w:pPr>
      <w:r w:rsidRPr="009C03BD">
        <w:rPr>
          <w:rFonts w:hint="eastAsia"/>
          <w:sz w:val="24"/>
          <w:szCs w:val="24"/>
          <w:u w:val="single"/>
        </w:rPr>
        <w:t>College Activities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  <w:u w:val="single"/>
        </w:rPr>
      </w:pP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Orphanage Volunteer in Korea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NACURH Leadership Conference Syracuse University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Associated Residence Halls, VP of Association Relations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Diversity Committee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Orientation Leader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Hospital Volunteer</w:t>
      </w:r>
    </w:p>
    <w:p w:rsidR="00953CBA" w:rsidRPr="009C03BD" w:rsidRDefault="00953CBA" w:rsidP="00953CBA">
      <w:pPr>
        <w:spacing w:after="0" w:line="240" w:lineRule="auto"/>
        <w:rPr>
          <w:rFonts w:hint="eastAsia"/>
          <w:sz w:val="24"/>
          <w:szCs w:val="24"/>
        </w:rPr>
      </w:pPr>
      <w:r w:rsidRPr="009C03BD">
        <w:rPr>
          <w:rFonts w:hint="eastAsia"/>
          <w:sz w:val="24"/>
          <w:szCs w:val="24"/>
        </w:rPr>
        <w:t>Dorm President-500 residents</w:t>
      </w:r>
    </w:p>
    <w:p w:rsidR="00953CBA" w:rsidRPr="009C03BD" w:rsidRDefault="00953CBA" w:rsidP="00953CBA">
      <w:pPr>
        <w:spacing w:after="0" w:line="240" w:lineRule="auto"/>
        <w:jc w:val="center"/>
        <w:rPr>
          <w:sz w:val="24"/>
          <w:szCs w:val="24"/>
        </w:rPr>
      </w:pPr>
    </w:p>
    <w:sectPr w:rsidR="00953CBA" w:rsidRPr="009C03BD" w:rsidSect="00953C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53CBA"/>
    <w:rsid w:val="001C46B9"/>
    <w:rsid w:val="005C3F46"/>
    <w:rsid w:val="00691A74"/>
    <w:rsid w:val="006E42A3"/>
    <w:rsid w:val="00953CBA"/>
    <w:rsid w:val="009C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C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nta620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Company>LOCAL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2009-09-01T06:28:00Z</dcterms:created>
  <dcterms:modified xsi:type="dcterms:W3CDTF">2009-09-01T06:44:00Z</dcterms:modified>
</cp:coreProperties>
</file>