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E7" w:rsidRDefault="00B84AE7">
      <w:pPr>
        <w:rPr>
          <w:sz w:val="52"/>
          <w:szCs w:val="52"/>
          <w:u w:val="double"/>
        </w:rPr>
      </w:pPr>
      <w:r>
        <w:rPr>
          <w:sz w:val="52"/>
          <w:szCs w:val="52"/>
          <w:u w:val="double"/>
        </w:rPr>
        <w:t xml:space="preserve">Kevin Bae                             </w:t>
      </w:r>
    </w:p>
    <w:p w:rsidR="00B84AE7" w:rsidRDefault="00B84AE7">
      <w:pPr>
        <w:jc w:val="left"/>
        <w:rPr>
          <w:i/>
          <w:iCs/>
        </w:rPr>
      </w:pPr>
      <w:r>
        <w:rPr>
          <w:rFonts w:ascii="Batang" w:hAnsi="Batang" w:cs="Batang"/>
          <w:i/>
          <w:iCs/>
        </w:rPr>
        <w:t xml:space="preserve">Seoul-si Mapo-gu  Sangsu-dong 314-10, Phone: 010-5764-9300, Email: </w:t>
      </w:r>
      <w:hyperlink r:id="rId6" w:history="1">
        <w:r>
          <w:rPr>
            <w:i/>
            <w:iCs/>
            <w:color w:val="0000FF"/>
            <w:u w:val="single"/>
          </w:rPr>
          <w:t>kbae0728@gmail.com</w:t>
        </w:r>
      </w:hyperlink>
    </w:p>
    <w:p w:rsidR="00B84AE7" w:rsidRDefault="00B84AE7">
      <w:pPr>
        <w:rPr>
          <w:rFonts w:ascii="Arial" w:eastAsia="BatangChe" w:hAnsi="Arial" w:cs="Arial"/>
          <w:b/>
          <w:bCs/>
          <w:i/>
          <w:iCs/>
          <w:sz w:val="24"/>
          <w:szCs w:val="24"/>
        </w:rPr>
      </w:pPr>
    </w:p>
    <w:p w:rsidR="00B84AE7" w:rsidRDefault="00B84AE7">
      <w:pPr>
        <w:rPr>
          <w:rFonts w:ascii="Arial" w:eastAsia="BatangChe" w:hAnsi="Arial" w:cs="Arial"/>
          <w:b/>
          <w:bCs/>
          <w:sz w:val="24"/>
          <w:szCs w:val="24"/>
          <w:u w:val="single"/>
        </w:rPr>
      </w:pPr>
      <w:r>
        <w:rPr>
          <w:rFonts w:ascii="Arial" w:eastAsia="BatangChe" w:hAnsi="Arial" w:cs="Arial"/>
          <w:b/>
          <w:bCs/>
          <w:sz w:val="24"/>
          <w:szCs w:val="24"/>
          <w:u w:val="single"/>
        </w:rPr>
        <w:t>WORK EXPERIENCE</w:t>
      </w:r>
    </w:p>
    <w:p w:rsidR="00B84AE7" w:rsidRDefault="00B84AE7">
      <w:pPr>
        <w:tabs>
          <w:tab w:val="left" w:pos="300"/>
        </w:tabs>
        <w:ind w:right="800"/>
        <w:rPr>
          <w:rFonts w:ascii="Arial" w:eastAsia="BatangChe" w:hAnsi="Arial" w:cs="Arial"/>
          <w:b/>
          <w:bCs/>
          <w:i/>
          <w:iCs/>
          <w:sz w:val="24"/>
          <w:szCs w:val="24"/>
        </w:rPr>
      </w:pP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>CUSTOMER SERVICE REP</w:t>
      </w:r>
      <w:r>
        <w:rPr>
          <w:rFonts w:ascii="Arial" w:eastAsia="BatangChe" w:hAnsi="Arial" w:cs="Arial"/>
          <w:i/>
          <w:iCs/>
          <w:sz w:val="24"/>
          <w:szCs w:val="24"/>
        </w:rPr>
        <w:t xml:space="preserve">   10/06 – 12/10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  <w:t>VIDEO PLUS</w:t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  <w:t xml:space="preserve">           </w:t>
      </w:r>
      <w:r>
        <w:rPr>
          <w:rFonts w:ascii="Arial" w:eastAsia="BatangChe" w:hAnsi="Arial" w:cs="Arial"/>
          <w:i/>
          <w:iCs/>
          <w:sz w:val="24"/>
          <w:szCs w:val="24"/>
        </w:rPr>
        <w:t>Claremont, CA</w:t>
      </w:r>
    </w:p>
    <w:p w:rsidR="00B84AE7" w:rsidRDefault="00B84AE7">
      <w:pPr>
        <w:tabs>
          <w:tab w:val="left" w:pos="300"/>
        </w:tabs>
        <w:ind w:left="2755" w:hanging="360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sz w:val="24"/>
          <w:szCs w:val="24"/>
        </w:rPr>
        <w:t>Assisted customers with browsing, selection, and checking out</w:t>
      </w:r>
    </w:p>
    <w:p w:rsidR="00B84AE7" w:rsidRDefault="00B84AE7">
      <w:pPr>
        <w:tabs>
          <w:tab w:val="left" w:pos="300"/>
        </w:tabs>
        <w:ind w:left="2755" w:hanging="360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sz w:val="24"/>
          <w:szCs w:val="24"/>
        </w:rPr>
        <w:t>Processed customer late fees and facilitated DVD sales</w:t>
      </w:r>
    </w:p>
    <w:p w:rsidR="00B84AE7" w:rsidRDefault="00B84AE7">
      <w:pPr>
        <w:tabs>
          <w:tab w:val="left" w:pos="300"/>
        </w:tabs>
        <w:ind w:left="2755" w:hanging="360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sz w:val="24"/>
          <w:szCs w:val="24"/>
        </w:rPr>
        <w:t>Provided excellent customer service for clientele</w:t>
      </w:r>
    </w:p>
    <w:p w:rsidR="00B84AE7" w:rsidRDefault="00B84AE7">
      <w:pPr>
        <w:tabs>
          <w:tab w:val="left" w:pos="300"/>
        </w:tabs>
        <w:ind w:left="2755" w:hanging="360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sz w:val="24"/>
          <w:szCs w:val="24"/>
        </w:rPr>
        <w:t>5x winner of Employee of the Quarter Award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i/>
          <w:i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ab/>
        <w:t xml:space="preserve">       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i/>
          <w:i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 xml:space="preserve">PRIVATE TUTOR            </w:t>
      </w:r>
      <w:r>
        <w:rPr>
          <w:rFonts w:ascii="Arial" w:eastAsia="BatangChe" w:hAnsi="Arial" w:cs="Arial"/>
          <w:i/>
          <w:iCs/>
          <w:sz w:val="24"/>
          <w:szCs w:val="24"/>
        </w:rPr>
        <w:t>03/07 - 08/10</w:t>
      </w:r>
    </w:p>
    <w:p w:rsidR="00B84AE7" w:rsidRDefault="00B84AE7">
      <w:pPr>
        <w:ind w:left="1600"/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i/>
          <w:iCs/>
          <w:sz w:val="24"/>
          <w:szCs w:val="24"/>
        </w:rPr>
        <w:t xml:space="preserve"> </w:t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>SELF-EMPLOYED</w:t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  <w:t xml:space="preserve">                      </w:t>
      </w:r>
      <w:r>
        <w:rPr>
          <w:rFonts w:ascii="Arial" w:eastAsia="BatangChe" w:hAnsi="Arial" w:cs="Arial"/>
          <w:i/>
          <w:iCs/>
          <w:sz w:val="24"/>
          <w:szCs w:val="24"/>
        </w:rPr>
        <w:t>Diamond Bar, CA</w:t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 xml:space="preserve">  </w:t>
      </w:r>
    </w:p>
    <w:p w:rsidR="00B84AE7" w:rsidRDefault="00B84AE7">
      <w:pPr>
        <w:tabs>
          <w:tab w:val="left" w:pos="300"/>
        </w:tabs>
        <w:ind w:left="2755" w:hanging="360"/>
        <w:jc w:val="left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sz w:val="24"/>
          <w:szCs w:val="24"/>
        </w:rPr>
        <w:t>Tutored high school underclassmen in various high school subjects.</w:t>
      </w:r>
    </w:p>
    <w:p w:rsidR="00B84AE7" w:rsidRDefault="00B84AE7">
      <w:pPr>
        <w:tabs>
          <w:tab w:val="left" w:pos="300"/>
        </w:tabs>
        <w:ind w:left="2755" w:hanging="360"/>
        <w:jc w:val="left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sz w:val="24"/>
          <w:szCs w:val="24"/>
        </w:rPr>
        <w:t>Assisted remedial English students get out of ESL program and integrate into normal HS English level classes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 xml:space="preserve">   HEAD SERVER/CASHIER   </w:t>
      </w:r>
      <w:r>
        <w:rPr>
          <w:rFonts w:ascii="Arial" w:eastAsia="BatangChe" w:hAnsi="Arial" w:cs="Arial"/>
          <w:i/>
          <w:iCs/>
          <w:sz w:val="24"/>
          <w:szCs w:val="24"/>
        </w:rPr>
        <w:t>3/05 - 9/05</w:t>
      </w:r>
    </w:p>
    <w:p w:rsidR="00B84AE7" w:rsidRDefault="00B84AE7">
      <w:pPr>
        <w:ind w:left="1600"/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i/>
          <w:iCs/>
          <w:sz w:val="24"/>
          <w:szCs w:val="24"/>
        </w:rPr>
        <w:t xml:space="preserve"> </w:t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 xml:space="preserve">TOSHI’S SUSHI RESTAURANT                </w:t>
      </w:r>
      <w:r>
        <w:rPr>
          <w:rFonts w:ascii="Arial" w:eastAsia="BatangChe" w:hAnsi="Arial" w:cs="Arial"/>
          <w:i/>
          <w:iCs/>
          <w:sz w:val="24"/>
          <w:szCs w:val="24"/>
        </w:rPr>
        <w:t>San Luis Obispo, CA</w:t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 xml:space="preserve">  </w:t>
      </w:r>
    </w:p>
    <w:p w:rsidR="00B84AE7" w:rsidRDefault="00B84AE7">
      <w:pPr>
        <w:tabs>
          <w:tab w:val="left" w:pos="300"/>
        </w:tabs>
        <w:ind w:left="2755" w:hanging="360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sz w:val="24"/>
          <w:szCs w:val="24"/>
        </w:rPr>
        <w:t>Created a comprehensive serving menu for customers</w:t>
      </w:r>
    </w:p>
    <w:p w:rsidR="00B84AE7" w:rsidRDefault="00B84AE7">
      <w:pPr>
        <w:tabs>
          <w:tab w:val="left" w:pos="300"/>
        </w:tabs>
        <w:ind w:left="2755" w:hanging="360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sz w:val="24"/>
          <w:szCs w:val="24"/>
        </w:rPr>
        <w:t>Served customers with great enthusiasm and energy</w:t>
      </w:r>
    </w:p>
    <w:p w:rsidR="00B84AE7" w:rsidRDefault="00B84AE7">
      <w:pPr>
        <w:tabs>
          <w:tab w:val="left" w:pos="300"/>
        </w:tabs>
        <w:ind w:left="2755" w:hanging="360"/>
        <w:jc w:val="left"/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sz w:val="24"/>
          <w:szCs w:val="24"/>
        </w:rPr>
        <w:t>Handled cash register, credit card terminal, and other monetary transactions</w:t>
      </w:r>
    </w:p>
    <w:p w:rsidR="00B84AE7" w:rsidRDefault="00B84AE7">
      <w:pPr>
        <w:tabs>
          <w:tab w:val="left" w:pos="300"/>
        </w:tabs>
        <w:jc w:val="left"/>
        <w:rPr>
          <w:rFonts w:ascii="Arial" w:eastAsia="BatangChe" w:hAnsi="Arial" w:cs="Arial"/>
          <w:sz w:val="24"/>
          <w:szCs w:val="24"/>
        </w:rPr>
      </w:pP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ab/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  <w:u w:val="single"/>
        </w:rPr>
        <w:t>EDUCATION</w:t>
      </w:r>
    </w:p>
    <w:p w:rsidR="00B84AE7" w:rsidRDefault="00B84AE7">
      <w:pPr>
        <w:tabs>
          <w:tab w:val="left" w:pos="300"/>
        </w:tabs>
        <w:ind w:right="800"/>
        <w:rPr>
          <w:rFonts w:ascii="Arial" w:eastAsia="BatangChe" w:hAnsi="Arial" w:cs="Arial"/>
          <w:b/>
          <w:bCs/>
          <w:i/>
          <w:i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ab/>
        <w:t>CALIFORNIA POLYTECHNIC STATE UNIVERSITY, POMONA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ab/>
        <w:t xml:space="preserve"> </w:t>
      </w:r>
      <w:r>
        <w:rPr>
          <w:rFonts w:ascii="Arial" w:eastAsia="BatangChe" w:hAnsi="Arial" w:cs="Arial"/>
          <w:i/>
          <w:iCs/>
          <w:sz w:val="24"/>
          <w:szCs w:val="24"/>
        </w:rPr>
        <w:t xml:space="preserve">Major: Bachelor of Science in Kinesiology, Exercise Science option. 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i/>
          <w:i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ab/>
        <w:t xml:space="preserve"> Status: Senior Standing    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i/>
          <w:iCs/>
          <w:sz w:val="24"/>
          <w:szCs w:val="24"/>
        </w:rPr>
        <w:tab/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ab/>
        <w:t>ASHFORD UNIVERSITY, IOWA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>Major: Educational Studies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i/>
          <w:i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ab/>
        <w:t>Status: Senior Standing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i/>
          <w:i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ab/>
        <w:t xml:space="preserve"> 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b/>
          <w:bCs/>
          <w:i/>
          <w:iCs/>
          <w:sz w:val="24"/>
          <w:szCs w:val="24"/>
        </w:rPr>
      </w:pP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b/>
          <w:bCs/>
          <w:i/>
          <w:i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  <w:u w:val="single"/>
        </w:rPr>
        <w:t>MISC SKILLS</w:t>
      </w:r>
      <w:r>
        <w:rPr>
          <w:rFonts w:ascii="Arial" w:eastAsia="BatangChe" w:hAnsi="Arial" w:cs="Arial"/>
          <w:b/>
          <w:bCs/>
          <w:i/>
          <w:iCs/>
          <w:sz w:val="24"/>
          <w:szCs w:val="24"/>
        </w:rPr>
        <w:t xml:space="preserve">   </w:t>
      </w:r>
    </w:p>
    <w:p w:rsidR="00B84AE7" w:rsidRDefault="00B84AE7">
      <w:pPr>
        <w:tabs>
          <w:tab w:val="left" w:pos="300"/>
        </w:tabs>
        <w:ind w:left="2755" w:hanging="360"/>
        <w:rPr>
          <w:rFonts w:ascii="Arial" w:eastAsia="BatangChe" w:hAnsi="Arial" w:cs="Arial"/>
          <w:b/>
          <w:bCs/>
          <w:sz w:val="24"/>
          <w:szCs w:val="24"/>
        </w:rPr>
      </w:pPr>
    </w:p>
    <w:p w:rsidR="00B84AE7" w:rsidRDefault="00B84AE7">
      <w:pPr>
        <w:tabs>
          <w:tab w:val="left" w:pos="300"/>
        </w:tabs>
        <w:ind w:left="2755" w:hanging="360"/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>MS Word, MS Excel, MS PowerPoint, type 60 wpm</w:t>
      </w:r>
    </w:p>
    <w:p w:rsidR="00B84AE7" w:rsidRDefault="00B84AE7">
      <w:pPr>
        <w:tabs>
          <w:tab w:val="left" w:pos="300"/>
        </w:tabs>
        <w:ind w:left="2755" w:hanging="360"/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 xml:space="preserve">120-hour Tesol Certification </w:t>
      </w: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b/>
          <w:bCs/>
          <w:i/>
          <w:iCs/>
          <w:sz w:val="24"/>
          <w:szCs w:val="24"/>
        </w:rPr>
      </w:pPr>
    </w:p>
    <w:p w:rsidR="00B84AE7" w:rsidRDefault="00B84AE7">
      <w:pPr>
        <w:tabs>
          <w:tab w:val="left" w:pos="300"/>
        </w:tabs>
        <w:rPr>
          <w:rFonts w:ascii="Arial" w:eastAsia="BatangChe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  <w:u w:val="single"/>
        </w:rPr>
        <w:t>ACTIVITIES</w:t>
      </w:r>
    </w:p>
    <w:p w:rsidR="00B84AE7" w:rsidRDefault="00B84AE7">
      <w:pPr>
        <w:tabs>
          <w:tab w:val="left" w:pos="300"/>
        </w:tabs>
        <w:ind w:left="2755" w:hanging="360"/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>Kinesiology Health Promotion Club, 2005 – 2009</w:t>
      </w:r>
    </w:p>
    <w:p w:rsidR="00B84AE7" w:rsidRDefault="00B84AE7">
      <w:pPr>
        <w:tabs>
          <w:tab w:val="left" w:pos="300"/>
        </w:tabs>
        <w:ind w:left="2755" w:hanging="360"/>
        <w:rPr>
          <w:rFonts w:ascii="Arial" w:eastAsia="BatangChe" w:hAnsi="Arial" w:cs="Arial"/>
          <w:i/>
          <w:i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-</w:t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i/>
          <w:iCs/>
          <w:sz w:val="24"/>
          <w:szCs w:val="24"/>
        </w:rPr>
        <w:t>Korean Campus Crusade for Christ Club, 2005- 2009</w:t>
      </w:r>
    </w:p>
    <w:sectPr w:rsidR="00B84AE7" w:rsidSect="00B84AE7">
      <w:headerReference w:type="default" r:id="rId7"/>
      <w:footerReference w:type="default" r:id="rId8"/>
      <w:pgSz w:w="11905" w:h="16838"/>
      <w:pgMar w:top="900" w:right="1245" w:bottom="1080" w:left="1245" w:header="335" w:footer="515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E7" w:rsidRDefault="00B84AE7" w:rsidP="00B84AE7">
      <w:r>
        <w:separator/>
      </w:r>
    </w:p>
  </w:endnote>
  <w:endnote w:type="continuationSeparator" w:id="0">
    <w:p w:rsidR="00B84AE7" w:rsidRDefault="00B84AE7" w:rsidP="00B8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E7" w:rsidRDefault="00B84AE7">
    <w:pPr>
      <w:tabs>
        <w:tab w:val="center" w:pos="4706"/>
        <w:tab w:val="right" w:pos="9412"/>
      </w:tabs>
      <w:rPr>
        <w:rFonts w:eastAsia="Malgun Gothic"/>
        <w:kern w:val="0"/>
      </w:rPr>
    </w:pPr>
  </w:p>
  <w:p w:rsidR="00B84AE7" w:rsidRDefault="00B84AE7">
    <w:pPr>
      <w:tabs>
        <w:tab w:val="center" w:pos="4706"/>
        <w:tab w:val="right" w:pos="9412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E7" w:rsidRDefault="00B84AE7" w:rsidP="00B84AE7">
      <w:r>
        <w:separator/>
      </w:r>
    </w:p>
  </w:footnote>
  <w:footnote w:type="continuationSeparator" w:id="0">
    <w:p w:rsidR="00B84AE7" w:rsidRDefault="00B84AE7" w:rsidP="00B8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E7" w:rsidRDefault="00B84AE7">
    <w:pPr>
      <w:tabs>
        <w:tab w:val="center" w:pos="4706"/>
        <w:tab w:val="right" w:pos="9412"/>
      </w:tabs>
      <w:rPr>
        <w:rFonts w:eastAsia="Malgun Gothic"/>
        <w:kern w:val="0"/>
      </w:rPr>
    </w:pPr>
  </w:p>
  <w:p w:rsidR="00B84AE7" w:rsidRDefault="00B84AE7">
    <w:pPr>
      <w:tabs>
        <w:tab w:val="center" w:pos="4706"/>
        <w:tab w:val="right" w:pos="9412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B84AE7"/>
    <w:rsid w:val="00B8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Times New Roman" w:eastAsia="Batang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ae072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