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C0" w:rsidRDefault="009E6B86">
      <w:r>
        <w:t>LaToya Morgan Washington</w:t>
      </w:r>
      <w:r>
        <w:br/>
        <w:t>41st SIG BN, HHD</w:t>
      </w:r>
      <w:r>
        <w:br/>
        <w:t>Unit #15258</w:t>
      </w:r>
      <w:r>
        <w:br/>
        <w:t xml:space="preserve">APO, </w:t>
      </w:r>
      <w:r>
        <w:rPr>
          <w:rStyle w:val="yshortcuts"/>
        </w:rPr>
        <w:t>Armed Forces</w:t>
      </w:r>
      <w:r>
        <w:t xml:space="preserve"> Overseas 23831</w:t>
      </w:r>
      <w:r>
        <w:br/>
        <w:t>Korea, Republic of</w:t>
      </w:r>
      <w:r>
        <w:br/>
        <w:t xml:space="preserve">Home: </w:t>
      </w:r>
      <w:r>
        <w:rPr>
          <w:rStyle w:val="yshortcuts"/>
        </w:rPr>
        <w:t>(410) - 202-8113</w:t>
      </w:r>
      <w:r>
        <w:br/>
        <w:t>Work: 010 - (5662) - 8692</w:t>
      </w:r>
      <w:r>
        <w:br/>
      </w:r>
      <w:r>
        <w:br/>
        <w:t>WORK EXPERIENCE:</w:t>
      </w:r>
      <w:r>
        <w:br/>
        <w:t>Employment History:</w:t>
      </w:r>
      <w:r>
        <w:br/>
      </w:r>
      <w:r>
        <w:br/>
        <w:t xml:space="preserve">January 2009 to Present  </w:t>
      </w:r>
      <w:r>
        <w:rPr>
          <w:rStyle w:val="yshortcuts"/>
        </w:rPr>
        <w:t>Yongsan</w:t>
      </w:r>
      <w:r>
        <w:t xml:space="preserve"> Child Development Center</w:t>
      </w:r>
      <w:r>
        <w:br/>
      </w:r>
      <w:r>
        <w:br/>
        <w:t>Provide guidance in conducting daily activities with children, room arrangements</w:t>
      </w:r>
      <w:r>
        <w:br/>
        <w:t>and enhancements, guidance techniques, interaction with children, meal service and</w:t>
      </w:r>
      <w:r>
        <w:br/>
        <w:t>to ensure they provide appropriate developmental care and instruction for children</w:t>
      </w:r>
      <w:r>
        <w:br/>
        <w:t xml:space="preserve">in assigned area of responsibility in a </w:t>
      </w:r>
      <w:r>
        <w:rPr>
          <w:rStyle w:val="yshortcuts"/>
        </w:rPr>
        <w:t>child development program</w:t>
      </w:r>
      <w:r>
        <w:t>. Ensures that care</w:t>
      </w:r>
      <w:r>
        <w:br/>
        <w:t>is provided to children in their charge and provides for their safety and sanitation,</w:t>
      </w:r>
      <w:r>
        <w:br/>
        <w:t xml:space="preserve">performs daily </w:t>
      </w:r>
      <w:r>
        <w:rPr>
          <w:rStyle w:val="yshortcuts"/>
        </w:rPr>
        <w:t>health checks</w:t>
      </w:r>
      <w:r>
        <w:t xml:space="preserve"> and attends to their physical needs. Helps create games</w:t>
      </w:r>
      <w:r>
        <w:br/>
        <w:t>and play materials (i.e., mixing paint, play dough, and assembling props for dramatic</w:t>
      </w:r>
      <w:r>
        <w:br/>
        <w:t>plays, activities, etc, and assists with developing a list of needed supplies and</w:t>
      </w:r>
      <w:r>
        <w:br/>
        <w:t>needed equipment for submission to the supervisor. Receives children from parents.</w:t>
      </w:r>
      <w:r>
        <w:br/>
        <w:t>Notes special instructions which parents may provide. Maintains count of children</w:t>
      </w:r>
      <w:r>
        <w:br/>
        <w:t>in their charge and returns them to parent. Uses approved child guidance and care</w:t>
      </w:r>
      <w:r>
        <w:br/>
        <w:t>giving techniques that support overall program objectives which are depicted in training</w:t>
      </w:r>
      <w:r>
        <w:br/>
        <w:t>material.</w:t>
      </w:r>
      <w:r>
        <w:br/>
      </w:r>
      <w:r>
        <w:br/>
      </w:r>
      <w:r>
        <w:br/>
        <w:t>May 2007 to April 2008  Baltimore Washington Medical Center/ED Registrar</w:t>
      </w:r>
      <w:r>
        <w:br/>
        <w:t>Duties and responsibilities were to perform all functions as they relate to registration</w:t>
      </w:r>
      <w:r>
        <w:br/>
        <w:t>of emergency limited to demographics, insurance, etc. are gathered and communicated</w:t>
      </w:r>
      <w:r>
        <w:br/>
        <w:t xml:space="preserve">to the necessary staff or department. Collect Insurance co pays. Provide </w:t>
      </w:r>
      <w:r>
        <w:rPr>
          <w:rStyle w:val="yshortcuts"/>
        </w:rPr>
        <w:t>Superior</w:t>
      </w:r>
      <w:r>
        <w:br/>
      </w:r>
      <w:r>
        <w:rPr>
          <w:rStyle w:val="yshortcuts"/>
        </w:rPr>
        <w:t>customer service</w:t>
      </w:r>
      <w:r>
        <w:t xml:space="preserve"> to each patient.</w:t>
      </w:r>
      <w:r>
        <w:br/>
      </w:r>
      <w:r>
        <w:br/>
        <w:t>March 2006 to April 2007 Little Blessings Childcare Center/Child Development Center</w:t>
      </w:r>
      <w:r>
        <w:br/>
        <w:t>Owner</w:t>
      </w:r>
      <w:r>
        <w:br/>
        <w:t>Provided child development and educational needs for children on a daily basis. Managed</w:t>
      </w:r>
      <w:r>
        <w:br/>
        <w:t xml:space="preserve">business operations such an activities and customer relations. </w:t>
      </w:r>
      <w:r>
        <w:rPr>
          <w:rStyle w:val="yshortcuts"/>
        </w:rPr>
        <w:t>Money management</w:t>
      </w:r>
      <w:r>
        <w:t xml:space="preserve"> as</w:t>
      </w:r>
      <w:r>
        <w:br/>
        <w:t>well as receipt and bookkeeping were also a part of normal performances. Other responsibilities</w:t>
      </w:r>
      <w:r>
        <w:br/>
        <w:t>included company advertisement and business publication.</w:t>
      </w:r>
      <w:r>
        <w:br/>
      </w:r>
      <w:r>
        <w:br/>
        <w:t>April 2005 to March 2006  Wachovia/BB&amp;T/Bank Teller</w:t>
      </w:r>
      <w:r>
        <w:br/>
      </w:r>
      <w:r>
        <w:lastRenderedPageBreak/>
        <w:t xml:space="preserve">Duties and responsibilities were to provide </w:t>
      </w:r>
      <w:r>
        <w:rPr>
          <w:rStyle w:val="yshortcuts"/>
        </w:rPr>
        <w:t>superior customer service</w:t>
      </w:r>
      <w:r>
        <w:t xml:space="preserve"> through listening</w:t>
      </w:r>
      <w:r>
        <w:br/>
        <w:t>to customers, anticipating their needs, and recommending financial services. In performing</w:t>
      </w:r>
      <w:r>
        <w:br/>
        <w:t xml:space="preserve">these duties required sales goals were set and obtained on a weekly basis. Open </w:t>
      </w:r>
      <w:r>
        <w:rPr>
          <w:rStyle w:val="yshortcuts"/>
        </w:rPr>
        <w:t>new</w:t>
      </w:r>
      <w:r>
        <w:br/>
      </w:r>
      <w:r>
        <w:rPr>
          <w:rStyle w:val="yshortcuts"/>
        </w:rPr>
        <w:t>accounts</w:t>
      </w:r>
      <w:r>
        <w:t>, take loan applications, and referring customers to specialized bankers.</w:t>
      </w:r>
      <w:r>
        <w:br/>
      </w:r>
      <w:r>
        <w:br/>
        <w:t>Unpaid Experience:</w:t>
      </w:r>
      <w:r>
        <w:br/>
      </w:r>
      <w:r>
        <w:br/>
        <w:t>December 2007 to February 2008- Micros  Fidelios</w:t>
      </w:r>
      <w:r>
        <w:br/>
        <w:t>Answer incoming customer calls in a timely manner and/or takes assignment of cases</w:t>
      </w:r>
      <w:r>
        <w:br/>
        <w:t xml:space="preserve">from others. Resolve </w:t>
      </w:r>
      <w:r>
        <w:rPr>
          <w:rStyle w:val="yshortcuts"/>
        </w:rPr>
        <w:t>customer software issues</w:t>
      </w:r>
      <w:r>
        <w:t xml:space="preserve"> using available resources. Support</w:t>
      </w:r>
      <w:r>
        <w:br/>
        <w:t>Implementation personnel with technical questions. Escalate unresolved cases as necessary.</w:t>
      </w:r>
      <w:r>
        <w:br/>
        <w:t>Dispatch unresolved cases appropriately as needed. Document all work as instructed.</w:t>
      </w:r>
      <w:r>
        <w:br/>
        <w:t xml:space="preserve">Use discretion and judgement to ensure </w:t>
      </w:r>
      <w:r>
        <w:rPr>
          <w:rStyle w:val="yshortcuts"/>
        </w:rPr>
        <w:t>customer satisfaction</w:t>
      </w:r>
      <w:r>
        <w:t xml:space="preserve"> and utilization of time.</w:t>
      </w:r>
      <w:r>
        <w:br/>
        <w:t>Other duties may be assigned also.</w:t>
      </w:r>
      <w:r>
        <w:br/>
      </w:r>
      <w:r>
        <w:br/>
        <w:t>EDUCATION:</w:t>
      </w:r>
      <w:r>
        <w:br/>
        <w:t xml:space="preserve">January 2005 to May 2008 </w:t>
      </w:r>
      <w:r>
        <w:rPr>
          <w:rStyle w:val="yshortcuts"/>
        </w:rPr>
        <w:t>Anne Arundel Community College</w:t>
      </w:r>
      <w:r>
        <w:t xml:space="preserve"> Arnold, MD</w:t>
      </w:r>
      <w:r>
        <w:br/>
        <w:t>Attending AACC in the Nursing Degree Program, which on completion will be advancing</w:t>
      </w:r>
      <w:r>
        <w:br/>
        <w:t>on to the Master Degree in Nursing.</w:t>
      </w:r>
      <w:r>
        <w:br/>
      </w:r>
      <w:r>
        <w:br/>
        <w:t xml:space="preserve">August 2000 to May 2004  </w:t>
      </w:r>
      <w:r>
        <w:rPr>
          <w:rStyle w:val="yshortcuts"/>
        </w:rPr>
        <w:t>Highland Springs High School</w:t>
      </w:r>
      <w:r>
        <w:t xml:space="preserve">, </w:t>
      </w:r>
      <w:r>
        <w:rPr>
          <w:rStyle w:val="yshortcuts"/>
        </w:rPr>
        <w:t>Highland Springs, VA</w:t>
      </w:r>
      <w:r>
        <w:br/>
        <w:t xml:space="preserve">Obtain a Diploma covering the general educational studies as provided by the </w:t>
      </w:r>
      <w:r>
        <w:rPr>
          <w:rStyle w:val="yshortcuts"/>
        </w:rPr>
        <w:t>Virginia</w:t>
      </w:r>
      <w:r>
        <w:br/>
      </w:r>
      <w:r>
        <w:rPr>
          <w:rStyle w:val="yshortcuts"/>
        </w:rPr>
        <w:t>Board of Education</w:t>
      </w:r>
      <w:r>
        <w:t>.</w:t>
      </w:r>
      <w:r>
        <w:br/>
      </w:r>
      <w:r>
        <w:br/>
        <w:t>ADDITIONAL INFORMATION:</w:t>
      </w:r>
      <w:r>
        <w:br/>
        <w:t>Skills:</w:t>
      </w:r>
      <w:r>
        <w:br/>
        <w:t>Strong interpersonal skills, needs assessment skills, prompt, team player, shows</w:t>
      </w:r>
      <w:r>
        <w:br/>
        <w:t>initiative, ability to learn quickly, utilize a calculator or adding machine, ability</w:t>
      </w:r>
      <w:r>
        <w:br/>
        <w:t>to use multi-line phones(switchboard), ability to answer telephones and direct calls</w:t>
      </w:r>
      <w:r>
        <w:br/>
        <w:t xml:space="preserve">accordingly, superior verbal and </w:t>
      </w:r>
      <w:r>
        <w:rPr>
          <w:rStyle w:val="yshortcuts"/>
        </w:rPr>
        <w:t>written communication skills</w:t>
      </w:r>
      <w:r>
        <w:t>, send and receive faxes,</w:t>
      </w:r>
      <w:r>
        <w:br/>
        <w:t xml:space="preserve">ability to use a copier, basic knowledge of </w:t>
      </w:r>
      <w:r>
        <w:rPr>
          <w:rStyle w:val="yshortcuts"/>
        </w:rPr>
        <w:t>medical terminology</w:t>
      </w:r>
      <w:r>
        <w:t>. Technical skills</w:t>
      </w:r>
      <w:r>
        <w:br/>
        <w:t>include typing 35-40 wpm. Intermediate skills in Microsoft Word, Excel, and additionally</w:t>
      </w:r>
      <w:r>
        <w:br/>
        <w:t>similar programs, Knowledgeable in web research via Internet Explorer.</w:t>
      </w:r>
    </w:p>
    <w:sectPr w:rsidR="007416C0" w:rsidSect="00741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6B86"/>
    <w:rsid w:val="007416C0"/>
    <w:rsid w:val="009E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9E6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Nefertiti</dc:creator>
  <cp:lastModifiedBy>Nefertiti</cp:lastModifiedBy>
  <cp:revision>1</cp:revision>
  <dcterms:created xsi:type="dcterms:W3CDTF">2009-03-28T14:13:00Z</dcterms:created>
  <dcterms:modified xsi:type="dcterms:W3CDTF">2009-03-28T14:13:00Z</dcterms:modified>
</cp:coreProperties>
</file>