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B6" w:rsidRPr="00A30087" w:rsidRDefault="00C755B6" w:rsidP="00A972B5">
      <w:pPr>
        <w:ind w:left="1974" w:hanging="1974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A30087">
        <w:rPr>
          <w:rFonts w:ascii="Tahoma" w:hAnsi="Tahoma" w:cs="Tahoma"/>
          <w:b/>
          <w:sz w:val="28"/>
          <w:szCs w:val="28"/>
          <w:lang w:val="en-GB"/>
        </w:rPr>
        <w:t>Matthew Simson</w:t>
      </w:r>
      <w:r w:rsidR="0094051C" w:rsidRPr="00A30087">
        <w:rPr>
          <w:rFonts w:ascii="Tahoma" w:hAnsi="Tahoma" w:cs="Tahoma"/>
          <w:b/>
          <w:sz w:val="28"/>
          <w:szCs w:val="28"/>
          <w:lang w:val="en-GB"/>
        </w:rPr>
        <w:t xml:space="preserve"> - Resume</w:t>
      </w:r>
    </w:p>
    <w:p w:rsidR="003E1B71" w:rsidRPr="00A30087" w:rsidRDefault="003E1B71" w:rsidP="00815DD2">
      <w:pPr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</w:pPr>
      <w:r w:rsidRPr="00A30087"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  <w:t xml:space="preserve">  </w:t>
      </w:r>
    </w:p>
    <w:p w:rsidR="00DF31F8" w:rsidRPr="00A30087" w:rsidRDefault="003E1B71" w:rsidP="00815DD2">
      <w:p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Mobile:</w:t>
      </w:r>
      <w:r w:rsidRPr="00A30087">
        <w:rPr>
          <w:rFonts w:ascii="Tahoma" w:hAnsi="Tahoma" w:cs="Tahoma"/>
          <w:sz w:val="20"/>
          <w:lang w:val="en-GB"/>
        </w:rPr>
        <w:t xml:space="preserve"> </w:t>
      </w:r>
      <w:r w:rsidR="004449BF" w:rsidRPr="00A30087">
        <w:rPr>
          <w:rFonts w:ascii="Tahoma" w:hAnsi="Tahoma" w:cs="Tahoma"/>
          <w:sz w:val="20"/>
          <w:lang w:val="en-GB"/>
        </w:rPr>
        <w:t xml:space="preserve">0044 </w:t>
      </w:r>
      <w:r w:rsidR="00350B05">
        <w:rPr>
          <w:rFonts w:ascii="Tahoma" w:hAnsi="Tahoma" w:cs="Tahoma"/>
          <w:sz w:val="20"/>
          <w:lang w:val="en-GB"/>
        </w:rPr>
        <w:t>7500 867 784</w:t>
      </w:r>
    </w:p>
    <w:p w:rsidR="003E1B71" w:rsidRDefault="003E1B71" w:rsidP="00815DD2">
      <w:pPr>
        <w:rPr>
          <w:rFonts w:ascii="Tahoma" w:hAnsi="Tahoma" w:cs="Tahoma"/>
          <w:color w:val="3366FF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E-mail:</w:t>
      </w:r>
      <w:r w:rsidRPr="00A30087">
        <w:rPr>
          <w:rFonts w:ascii="Tahoma" w:hAnsi="Tahoma" w:cs="Tahoma"/>
          <w:sz w:val="20"/>
          <w:lang w:val="en-GB"/>
        </w:rPr>
        <w:t xml:space="preserve"> </w:t>
      </w:r>
      <w:hyperlink r:id="rId7" w:history="1">
        <w:r w:rsidRPr="00A30087">
          <w:rPr>
            <w:rStyle w:val="Hyperlink"/>
            <w:rFonts w:ascii="Tahoma" w:hAnsi="Tahoma" w:cs="Tahoma"/>
            <w:color w:val="3366FF"/>
            <w:sz w:val="20"/>
            <w:lang w:val="en-GB"/>
          </w:rPr>
          <w:t>matthewsimson@yahoo.co.uk</w:t>
        </w:r>
      </w:hyperlink>
    </w:p>
    <w:p w:rsidR="00546CB7" w:rsidRDefault="00546CB7" w:rsidP="00815DD2">
      <w:pPr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 xml:space="preserve">Available: </w:t>
      </w:r>
      <w:r w:rsidRPr="00546CB7">
        <w:rPr>
          <w:rFonts w:ascii="Tahoma" w:hAnsi="Tahoma" w:cs="Tahoma"/>
          <w:sz w:val="20"/>
          <w:lang w:val="en-GB"/>
        </w:rPr>
        <w:t>Immediate</w:t>
      </w:r>
    </w:p>
    <w:p w:rsidR="00350B05" w:rsidRPr="00350B05" w:rsidRDefault="00350B05" w:rsidP="00815DD2">
      <w:pPr>
        <w:rPr>
          <w:rFonts w:ascii="Tahoma" w:hAnsi="Tahoma" w:cs="Tahoma"/>
          <w:b/>
          <w:sz w:val="20"/>
          <w:lang w:val="en-GB"/>
        </w:rPr>
      </w:pPr>
      <w:r w:rsidRPr="00350B05">
        <w:rPr>
          <w:rFonts w:ascii="Tahoma" w:hAnsi="Tahoma" w:cs="Tahoma"/>
          <w:b/>
          <w:sz w:val="20"/>
          <w:lang w:val="en-GB"/>
        </w:rPr>
        <w:t>Location:</w:t>
      </w:r>
      <w:r>
        <w:rPr>
          <w:rFonts w:ascii="Tahoma" w:hAnsi="Tahoma" w:cs="Tahoma"/>
          <w:b/>
          <w:sz w:val="20"/>
          <w:lang w:val="en-GB"/>
        </w:rPr>
        <w:t xml:space="preserve"> </w:t>
      </w:r>
      <w:r w:rsidRPr="00350B05">
        <w:rPr>
          <w:rFonts w:ascii="Tahoma" w:hAnsi="Tahoma" w:cs="Tahoma"/>
          <w:sz w:val="20"/>
          <w:lang w:val="en-GB"/>
        </w:rPr>
        <w:t xml:space="preserve">Reading – </w:t>
      </w:r>
      <w:r w:rsidR="00DD4A1C">
        <w:rPr>
          <w:rFonts w:ascii="Tahoma" w:hAnsi="Tahoma" w:cs="Tahoma"/>
          <w:sz w:val="20"/>
          <w:lang w:val="en-GB"/>
        </w:rPr>
        <w:t>H</w:t>
      </w:r>
      <w:r>
        <w:rPr>
          <w:rFonts w:ascii="Tahoma" w:hAnsi="Tahoma" w:cs="Tahoma"/>
          <w:sz w:val="20"/>
          <w:lang w:val="en-GB"/>
        </w:rPr>
        <w:t>appy to travel &amp; relocate</w:t>
      </w:r>
    </w:p>
    <w:p w:rsidR="003E1B71" w:rsidRPr="00A30087" w:rsidRDefault="003E1B71" w:rsidP="00815DD2">
      <w:p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Nationality:</w:t>
      </w:r>
      <w:r w:rsidR="003C740E" w:rsidRPr="00A30087">
        <w:rPr>
          <w:rFonts w:ascii="Tahoma" w:hAnsi="Tahoma" w:cs="Tahoma"/>
          <w:sz w:val="20"/>
          <w:lang w:val="en-GB"/>
        </w:rPr>
        <w:t xml:space="preserve"> British</w:t>
      </w:r>
    </w:p>
    <w:p w:rsidR="00A76958" w:rsidRPr="00A30087" w:rsidRDefault="00A76958" w:rsidP="00A76958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Security: </w:t>
      </w:r>
      <w:r w:rsidR="000D6C11" w:rsidRPr="00895042">
        <w:rPr>
          <w:rFonts w:ascii="Tahoma" w:hAnsi="Tahoma" w:cs="Tahoma"/>
          <w:sz w:val="20"/>
          <w:lang w:val="en-GB"/>
        </w:rPr>
        <w:t xml:space="preserve">Previously </w:t>
      </w:r>
      <w:r w:rsidRPr="00895042">
        <w:rPr>
          <w:rFonts w:ascii="Tahoma" w:hAnsi="Tahoma" w:cs="Tahoma"/>
          <w:sz w:val="20"/>
          <w:lang w:val="en-GB"/>
        </w:rPr>
        <w:t>UK</w:t>
      </w:r>
      <w:r w:rsidRPr="00A30087">
        <w:rPr>
          <w:rFonts w:ascii="Tahoma" w:hAnsi="Tahoma" w:cs="Tahoma"/>
          <w:sz w:val="20"/>
          <w:lang w:val="en-GB"/>
        </w:rPr>
        <w:t xml:space="preserve"> Govern</w:t>
      </w:r>
      <w:r w:rsidR="00353C19" w:rsidRPr="00A30087">
        <w:rPr>
          <w:rFonts w:ascii="Tahoma" w:hAnsi="Tahoma" w:cs="Tahoma"/>
          <w:sz w:val="20"/>
          <w:lang w:val="en-GB"/>
        </w:rPr>
        <w:t>ment Baseline Security Cleared</w:t>
      </w:r>
    </w:p>
    <w:p w:rsidR="00D157D9" w:rsidRPr="00A30087" w:rsidRDefault="00D157D9" w:rsidP="003E1B71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sz w:val="24"/>
          <w:szCs w:val="24"/>
          <w:lang w:val="en-GB"/>
        </w:rPr>
      </w:pPr>
    </w:p>
    <w:p w:rsidR="003E1B71" w:rsidRPr="00A30087" w:rsidRDefault="003E1B71" w:rsidP="00815DD2">
      <w:pPr>
        <w:rPr>
          <w:rFonts w:ascii="Tahoma" w:hAnsi="Tahoma" w:cs="Tahoma"/>
          <w:lang w:val="en-GB"/>
        </w:rPr>
      </w:pPr>
    </w:p>
    <w:p w:rsidR="00353C19" w:rsidRPr="005D4ACF" w:rsidRDefault="00815DD2" w:rsidP="00D4184C">
      <w:pPr>
        <w:rPr>
          <w:rFonts w:ascii="Tahoma" w:hAnsi="Tahoma" w:cs="Tahoma"/>
          <w:b/>
          <w:color w:val="3366FF"/>
          <w:sz w:val="22"/>
          <w:szCs w:val="22"/>
          <w:lang w:val="en-GB"/>
        </w:rPr>
      </w:pPr>
      <w:r w:rsidRPr="00A30087"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  <w:t>Profile</w:t>
      </w:r>
    </w:p>
    <w:p w:rsidR="00770242" w:rsidRPr="00A30087" w:rsidRDefault="00770242" w:rsidP="00815DD2">
      <w:pPr>
        <w:rPr>
          <w:rFonts w:ascii="Tahoma" w:hAnsi="Tahoma" w:cs="Tahoma"/>
          <w:sz w:val="20"/>
          <w:lang w:val="en-GB"/>
        </w:rPr>
      </w:pPr>
    </w:p>
    <w:p w:rsidR="00770242" w:rsidRPr="00A30087" w:rsidRDefault="004449BF" w:rsidP="009D227D">
      <w:pPr>
        <w:numPr>
          <w:ilvl w:val="0"/>
          <w:numId w:val="8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Service Delivery,</w:t>
      </w:r>
      <w:r w:rsidR="005D4ACF">
        <w:rPr>
          <w:rFonts w:ascii="Tahoma" w:hAnsi="Tahoma" w:cs="Tahoma"/>
          <w:sz w:val="20"/>
          <w:lang w:val="en-GB"/>
        </w:rPr>
        <w:t xml:space="preserve"> Client/Customer Centric,</w:t>
      </w:r>
      <w:r w:rsidRPr="00A30087">
        <w:rPr>
          <w:rFonts w:ascii="Tahoma" w:hAnsi="Tahoma" w:cs="Tahoma"/>
          <w:sz w:val="20"/>
          <w:lang w:val="en-GB"/>
        </w:rPr>
        <w:t xml:space="preserve"> </w:t>
      </w:r>
      <w:r w:rsidR="00815DD2" w:rsidRPr="00A30087">
        <w:rPr>
          <w:rFonts w:ascii="Tahoma" w:hAnsi="Tahoma" w:cs="Tahoma"/>
          <w:sz w:val="20"/>
          <w:lang w:val="en-GB"/>
        </w:rPr>
        <w:t>Account Management</w:t>
      </w:r>
      <w:r w:rsidR="00942897" w:rsidRPr="00A30087">
        <w:rPr>
          <w:rFonts w:ascii="Tahoma" w:hAnsi="Tahoma" w:cs="Tahoma"/>
          <w:sz w:val="20"/>
          <w:lang w:val="en-GB"/>
        </w:rPr>
        <w:t>,</w:t>
      </w:r>
      <w:r w:rsidR="00B62FCB" w:rsidRPr="00B62FCB">
        <w:rPr>
          <w:rFonts w:ascii="Tahoma" w:hAnsi="Tahoma" w:cs="Tahoma"/>
          <w:sz w:val="20"/>
          <w:lang w:val="en-GB"/>
        </w:rPr>
        <w:t xml:space="preserve"> </w:t>
      </w:r>
      <w:r w:rsidR="00B62FCB" w:rsidRPr="00A30087">
        <w:rPr>
          <w:rFonts w:ascii="Tahoma" w:hAnsi="Tahoma" w:cs="Tahoma"/>
          <w:sz w:val="20"/>
          <w:lang w:val="en-GB"/>
        </w:rPr>
        <w:t>IT Recruitment</w:t>
      </w:r>
      <w:r w:rsidR="00B62FCB">
        <w:rPr>
          <w:rFonts w:ascii="Tahoma" w:hAnsi="Tahoma" w:cs="Tahoma"/>
          <w:sz w:val="20"/>
          <w:lang w:val="en-GB"/>
        </w:rPr>
        <w:t xml:space="preserve">, </w:t>
      </w:r>
      <w:r w:rsidR="00942897" w:rsidRPr="00A30087">
        <w:rPr>
          <w:rFonts w:ascii="Tahoma" w:hAnsi="Tahoma" w:cs="Tahoma"/>
          <w:sz w:val="20"/>
          <w:lang w:val="en-GB"/>
        </w:rPr>
        <w:t>New Business</w:t>
      </w:r>
      <w:r w:rsidR="00B62FCB">
        <w:rPr>
          <w:rFonts w:ascii="Tahoma" w:hAnsi="Tahoma" w:cs="Tahoma"/>
          <w:sz w:val="20"/>
          <w:lang w:val="en-GB"/>
        </w:rPr>
        <w:t xml:space="preserve"> Development</w:t>
      </w:r>
      <w:r w:rsidR="00942897" w:rsidRPr="00A30087">
        <w:rPr>
          <w:rFonts w:ascii="Tahoma" w:hAnsi="Tahoma" w:cs="Tahoma"/>
          <w:sz w:val="20"/>
          <w:lang w:val="en-GB"/>
        </w:rPr>
        <w:t xml:space="preserve"> </w:t>
      </w:r>
    </w:p>
    <w:p w:rsidR="00770242" w:rsidRPr="00A30087" w:rsidRDefault="00770242" w:rsidP="00AB3D01">
      <w:pPr>
        <w:numPr>
          <w:ilvl w:val="0"/>
          <w:numId w:val="8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Consultative </w:t>
      </w:r>
      <w:r w:rsidR="00D13712" w:rsidRPr="00A30087">
        <w:rPr>
          <w:rFonts w:ascii="Tahoma" w:hAnsi="Tahoma" w:cs="Tahoma"/>
          <w:sz w:val="20"/>
          <w:lang w:val="en-GB"/>
        </w:rPr>
        <w:t>Style</w:t>
      </w:r>
      <w:r w:rsidR="00566763" w:rsidRPr="00A30087">
        <w:rPr>
          <w:rFonts w:ascii="Tahoma" w:hAnsi="Tahoma" w:cs="Tahoma"/>
          <w:sz w:val="20"/>
          <w:lang w:val="en-GB"/>
        </w:rPr>
        <w:t xml:space="preserve"> &amp; Strong Service Ethic</w:t>
      </w:r>
    </w:p>
    <w:p w:rsidR="001E2E15" w:rsidRPr="00A30087" w:rsidRDefault="001E2E15" w:rsidP="00AB3D01">
      <w:pPr>
        <w:numPr>
          <w:ilvl w:val="0"/>
          <w:numId w:val="8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Natural Leader, Team Player, Driven Professional</w:t>
      </w:r>
    </w:p>
    <w:p w:rsidR="00AB3D01" w:rsidRPr="00A30087" w:rsidRDefault="00201156" w:rsidP="00AB3D01">
      <w:pPr>
        <w:numPr>
          <w:ilvl w:val="0"/>
          <w:numId w:val="8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Proactive</w:t>
      </w:r>
      <w:r w:rsidR="003E2DB9" w:rsidRPr="00A30087">
        <w:rPr>
          <w:rFonts w:ascii="Tahoma" w:hAnsi="Tahoma" w:cs="Tahoma"/>
          <w:sz w:val="20"/>
          <w:lang w:val="en-GB"/>
        </w:rPr>
        <w:t xml:space="preserve">, </w:t>
      </w:r>
      <w:r w:rsidR="00805C05" w:rsidRPr="00A30087">
        <w:rPr>
          <w:rFonts w:ascii="Tahoma" w:hAnsi="Tahoma" w:cs="Tahoma"/>
          <w:sz w:val="20"/>
          <w:lang w:val="en-GB"/>
        </w:rPr>
        <w:t>Persuasive</w:t>
      </w:r>
      <w:r w:rsidR="00203F85" w:rsidRPr="00A30087">
        <w:rPr>
          <w:rFonts w:ascii="Tahoma" w:hAnsi="Tahoma" w:cs="Tahoma"/>
          <w:sz w:val="20"/>
          <w:lang w:val="en-GB"/>
        </w:rPr>
        <w:t>, Creative</w:t>
      </w:r>
      <w:r w:rsidRPr="00A30087">
        <w:rPr>
          <w:rFonts w:ascii="Tahoma" w:hAnsi="Tahoma" w:cs="Tahoma"/>
          <w:sz w:val="20"/>
          <w:lang w:val="en-GB"/>
        </w:rPr>
        <w:t>, C</w:t>
      </w:r>
      <w:r w:rsidR="00770242" w:rsidRPr="00A30087">
        <w:rPr>
          <w:rFonts w:ascii="Tahoma" w:hAnsi="Tahoma" w:cs="Tahoma"/>
          <w:sz w:val="20"/>
          <w:lang w:val="en-GB"/>
        </w:rPr>
        <w:t>ommitted</w:t>
      </w:r>
      <w:r w:rsidR="003E2DB9" w:rsidRPr="00A30087">
        <w:rPr>
          <w:rFonts w:ascii="Tahoma" w:hAnsi="Tahoma" w:cs="Tahoma"/>
          <w:sz w:val="20"/>
          <w:lang w:val="en-GB"/>
        </w:rPr>
        <w:t>, Calm</w:t>
      </w:r>
      <w:r w:rsidR="004F7D70" w:rsidRPr="00A30087">
        <w:rPr>
          <w:rFonts w:ascii="Tahoma" w:hAnsi="Tahoma" w:cs="Tahoma"/>
          <w:sz w:val="20"/>
          <w:lang w:val="en-GB"/>
        </w:rPr>
        <w:t xml:space="preserve"> </w:t>
      </w:r>
      <w:r w:rsidR="00AB3D01" w:rsidRPr="00A30087">
        <w:rPr>
          <w:rFonts w:ascii="Tahoma" w:hAnsi="Tahoma" w:cs="Tahoma"/>
          <w:sz w:val="20"/>
          <w:lang w:val="en-GB"/>
        </w:rPr>
        <w:t xml:space="preserve"> </w:t>
      </w:r>
    </w:p>
    <w:p w:rsidR="00815DD2" w:rsidRPr="00A30087" w:rsidRDefault="00815DD2" w:rsidP="00815DD2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sz w:val="24"/>
          <w:szCs w:val="24"/>
          <w:lang w:val="en-GB"/>
        </w:rPr>
      </w:pPr>
    </w:p>
    <w:p w:rsidR="00815DD2" w:rsidRPr="00A30087" w:rsidRDefault="00815DD2" w:rsidP="00046DCA">
      <w:pPr>
        <w:rPr>
          <w:rFonts w:ascii="Tahoma" w:hAnsi="Tahoma" w:cs="Tahoma"/>
          <w:sz w:val="22"/>
          <w:lang w:val="en-GB"/>
        </w:rPr>
      </w:pPr>
    </w:p>
    <w:p w:rsidR="00A84ED9" w:rsidRPr="00A30087" w:rsidRDefault="00935379">
      <w:pPr>
        <w:pStyle w:val="Heading8"/>
        <w:tabs>
          <w:tab w:val="clear" w:pos="2835"/>
        </w:tabs>
        <w:rPr>
          <w:rFonts w:ascii="Tahoma" w:hAnsi="Tahoma" w:cs="Tahoma"/>
          <w:color w:val="3366FF"/>
          <w:szCs w:val="22"/>
          <w:u w:val="single"/>
          <w:lang w:val="en-GB"/>
        </w:rPr>
      </w:pPr>
      <w:r w:rsidRPr="00A30087">
        <w:rPr>
          <w:rFonts w:ascii="Tahoma" w:hAnsi="Tahoma" w:cs="Tahoma"/>
          <w:color w:val="3366FF"/>
          <w:szCs w:val="22"/>
          <w:u w:val="single"/>
          <w:lang w:val="en-GB"/>
        </w:rPr>
        <w:t>E</w:t>
      </w:r>
      <w:r w:rsidR="008367D2" w:rsidRPr="00A30087">
        <w:rPr>
          <w:rFonts w:ascii="Tahoma" w:hAnsi="Tahoma" w:cs="Tahoma"/>
          <w:color w:val="3366FF"/>
          <w:szCs w:val="22"/>
          <w:u w:val="single"/>
          <w:lang w:val="en-GB"/>
        </w:rPr>
        <w:t>ducation</w:t>
      </w:r>
      <w:r w:rsidR="00DF6557" w:rsidRPr="00A30087">
        <w:rPr>
          <w:rFonts w:ascii="Tahoma" w:hAnsi="Tahoma" w:cs="Tahoma"/>
          <w:color w:val="3366FF"/>
          <w:szCs w:val="22"/>
          <w:u w:val="single"/>
          <w:lang w:val="en-GB"/>
        </w:rPr>
        <w:t xml:space="preserve"> &amp; Training</w:t>
      </w:r>
    </w:p>
    <w:p w:rsidR="00A84ED9" w:rsidRDefault="00A84ED9">
      <w:pPr>
        <w:rPr>
          <w:rFonts w:ascii="Tahoma" w:hAnsi="Tahoma" w:cs="Tahoma"/>
          <w:lang w:val="en-GB"/>
        </w:rPr>
      </w:pPr>
    </w:p>
    <w:p w:rsidR="003E01DF" w:rsidRPr="00A30087" w:rsidRDefault="003E01DF" w:rsidP="003E01DF">
      <w:pPr>
        <w:tabs>
          <w:tab w:val="left" w:pos="2835"/>
        </w:tabs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St Giles College</w:t>
      </w:r>
      <w:r w:rsidRPr="00A30087">
        <w:rPr>
          <w:rFonts w:ascii="Tahoma" w:hAnsi="Tahoma" w:cs="Tahoma"/>
          <w:b/>
          <w:sz w:val="20"/>
          <w:lang w:val="en-GB"/>
        </w:rPr>
        <w:t>, London</w:t>
      </w:r>
      <w:r>
        <w:rPr>
          <w:rFonts w:ascii="Tahoma" w:hAnsi="Tahoma" w:cs="Tahoma"/>
          <w:b/>
          <w:sz w:val="20"/>
          <w:lang w:val="en-GB"/>
        </w:rPr>
        <w:t xml:space="preserve"> </w:t>
      </w:r>
      <w:r w:rsidR="00464DF6">
        <w:rPr>
          <w:rFonts w:ascii="Tahoma" w:hAnsi="Tahoma" w:cs="Tahoma"/>
          <w:b/>
          <w:sz w:val="20"/>
          <w:lang w:val="en-GB"/>
        </w:rPr>
        <w:t>(2009)</w:t>
      </w:r>
      <w:r>
        <w:rPr>
          <w:rFonts w:ascii="Tahoma" w:hAnsi="Tahoma" w:cs="Tahoma"/>
          <w:b/>
          <w:sz w:val="20"/>
          <w:lang w:val="en-GB"/>
        </w:rPr>
        <w:t xml:space="preserve"> </w:t>
      </w:r>
    </w:p>
    <w:p w:rsidR="003E01DF" w:rsidRPr="003E01DF" w:rsidRDefault="003E01DF" w:rsidP="003E01DF">
      <w:pPr>
        <w:numPr>
          <w:ilvl w:val="0"/>
          <w:numId w:val="9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b/>
          <w:sz w:val="20"/>
          <w:lang w:val="en-GB"/>
        </w:rPr>
        <w:t xml:space="preserve">CELTA – </w:t>
      </w:r>
      <w:r w:rsidRPr="003E01DF">
        <w:rPr>
          <w:rFonts w:ascii="Tahoma" w:hAnsi="Tahoma" w:cs="Tahoma"/>
          <w:sz w:val="20"/>
          <w:lang w:val="en-GB"/>
        </w:rPr>
        <w:t>Cambridge</w:t>
      </w:r>
      <w:r>
        <w:rPr>
          <w:rFonts w:ascii="Tahoma" w:hAnsi="Tahoma" w:cs="Tahoma"/>
          <w:sz w:val="20"/>
          <w:lang w:val="en-GB"/>
        </w:rPr>
        <w:t xml:space="preserve"> (120 hours)</w:t>
      </w:r>
    </w:p>
    <w:p w:rsidR="003E01DF" w:rsidRPr="003E01DF" w:rsidRDefault="003E01DF" w:rsidP="003E01DF">
      <w:pPr>
        <w:ind w:left="720"/>
        <w:rPr>
          <w:rFonts w:ascii="Tahoma" w:hAnsi="Tahoma" w:cs="Tahoma"/>
          <w:lang w:val="en-GB"/>
        </w:rPr>
      </w:pPr>
    </w:p>
    <w:p w:rsidR="00371352" w:rsidRDefault="00A10694">
      <w:pPr>
        <w:rPr>
          <w:rFonts w:ascii="Tahoma" w:hAnsi="Tahoma" w:cs="Tahoma"/>
          <w:sz w:val="20"/>
          <w:u w:val="single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>Tertiary</w:t>
      </w:r>
      <w:r w:rsidR="00A84ED9" w:rsidRPr="00A30087">
        <w:rPr>
          <w:rFonts w:ascii="Tahoma" w:hAnsi="Tahoma" w:cs="Tahoma"/>
          <w:b/>
          <w:sz w:val="20"/>
          <w:u w:val="single"/>
          <w:lang w:val="en-GB"/>
        </w:rPr>
        <w:t>:</w:t>
      </w:r>
      <w:r w:rsidR="00460030" w:rsidRPr="00A30087">
        <w:rPr>
          <w:rFonts w:ascii="Tahoma" w:hAnsi="Tahoma" w:cs="Tahoma"/>
          <w:sz w:val="20"/>
          <w:u w:val="single"/>
          <w:lang w:val="en-GB"/>
        </w:rPr>
        <w:t xml:space="preserve">  </w:t>
      </w:r>
    </w:p>
    <w:p w:rsidR="00371352" w:rsidRPr="00371352" w:rsidRDefault="00371352">
      <w:pPr>
        <w:rPr>
          <w:rFonts w:ascii="Tahoma" w:hAnsi="Tahoma" w:cs="Tahoma"/>
          <w:sz w:val="20"/>
          <w:u w:val="single"/>
          <w:lang w:val="en-GB"/>
        </w:rPr>
      </w:pPr>
    </w:p>
    <w:p w:rsidR="00046DCA" w:rsidRPr="00A30087" w:rsidRDefault="00046DCA" w:rsidP="00C062E6">
      <w:pPr>
        <w:tabs>
          <w:tab w:val="left" w:pos="2835"/>
        </w:tabs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City University, London</w:t>
      </w:r>
      <w:r w:rsidR="00C062E6" w:rsidRPr="00A30087">
        <w:rPr>
          <w:rFonts w:ascii="Tahoma" w:hAnsi="Tahoma" w:cs="Tahoma"/>
          <w:b/>
          <w:sz w:val="20"/>
          <w:lang w:val="en-GB"/>
        </w:rPr>
        <w:t xml:space="preserve"> (2000–20</w:t>
      </w:r>
      <w:r w:rsidR="00AE1205" w:rsidRPr="00A30087">
        <w:rPr>
          <w:rFonts w:ascii="Tahoma" w:hAnsi="Tahoma" w:cs="Tahoma"/>
          <w:b/>
          <w:sz w:val="20"/>
          <w:lang w:val="en-GB"/>
        </w:rPr>
        <w:t>01</w:t>
      </w:r>
      <w:r w:rsidRPr="00A30087">
        <w:rPr>
          <w:rFonts w:ascii="Tahoma" w:hAnsi="Tahoma" w:cs="Tahoma"/>
          <w:b/>
          <w:sz w:val="20"/>
          <w:lang w:val="en-GB"/>
        </w:rPr>
        <w:t>)</w:t>
      </w:r>
      <w:r w:rsidR="00DE6D39">
        <w:rPr>
          <w:rFonts w:ascii="Tahoma" w:hAnsi="Tahoma" w:cs="Tahoma"/>
          <w:b/>
          <w:sz w:val="20"/>
          <w:lang w:val="en-GB"/>
        </w:rPr>
        <w:t xml:space="preserve"> </w:t>
      </w:r>
    </w:p>
    <w:p w:rsidR="00CA1325" w:rsidRDefault="004F6D63" w:rsidP="00AB3D01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MA</w:t>
      </w:r>
      <w:r w:rsidR="00581BF3" w:rsidRPr="00A30087">
        <w:rPr>
          <w:rFonts w:ascii="Tahoma" w:hAnsi="Tahoma" w:cs="Tahoma"/>
          <w:sz w:val="20"/>
          <w:lang w:val="en-GB"/>
        </w:rPr>
        <w:t xml:space="preserve"> in </w:t>
      </w:r>
      <w:r w:rsidR="00A84ED9" w:rsidRPr="00A30087">
        <w:rPr>
          <w:rFonts w:ascii="Tahoma" w:hAnsi="Tahoma" w:cs="Tahoma"/>
          <w:sz w:val="20"/>
          <w:lang w:val="en-GB"/>
        </w:rPr>
        <w:t>Publishing Studies</w:t>
      </w:r>
      <w:r w:rsidR="00460030" w:rsidRPr="00A30087">
        <w:rPr>
          <w:rFonts w:ascii="Tahoma" w:hAnsi="Tahoma" w:cs="Tahoma"/>
          <w:sz w:val="20"/>
          <w:lang w:val="en-GB"/>
        </w:rPr>
        <w:t xml:space="preserve"> </w:t>
      </w:r>
      <w:r w:rsidRPr="00A30087">
        <w:rPr>
          <w:rFonts w:ascii="Tahoma" w:hAnsi="Tahoma" w:cs="Tahoma"/>
          <w:sz w:val="20"/>
          <w:lang w:val="en-GB"/>
        </w:rPr>
        <w:t>(Business &amp; Acquisitions,</w:t>
      </w:r>
      <w:r w:rsidR="00AE1205" w:rsidRPr="00A30087">
        <w:rPr>
          <w:rFonts w:ascii="Tahoma" w:hAnsi="Tahoma" w:cs="Tahoma"/>
          <w:sz w:val="20"/>
          <w:lang w:val="en-GB"/>
        </w:rPr>
        <w:t xml:space="preserve"> </w:t>
      </w:r>
      <w:r w:rsidR="000778C2" w:rsidRPr="00A30087">
        <w:rPr>
          <w:rFonts w:ascii="Tahoma" w:hAnsi="Tahoma" w:cs="Tahoma"/>
          <w:sz w:val="20"/>
          <w:lang w:val="en-GB"/>
        </w:rPr>
        <w:t>Marketing</w:t>
      </w:r>
      <w:r w:rsidR="00831C4C" w:rsidRPr="00A30087">
        <w:rPr>
          <w:rFonts w:ascii="Tahoma" w:hAnsi="Tahoma" w:cs="Tahoma"/>
          <w:sz w:val="20"/>
          <w:lang w:val="en-GB"/>
        </w:rPr>
        <w:t xml:space="preserve"> &amp;</w:t>
      </w:r>
      <w:r w:rsidR="00AE1205" w:rsidRPr="00A30087">
        <w:rPr>
          <w:rFonts w:ascii="Tahoma" w:hAnsi="Tahoma" w:cs="Tahoma"/>
          <w:sz w:val="20"/>
          <w:lang w:val="en-GB"/>
        </w:rPr>
        <w:t xml:space="preserve"> </w:t>
      </w:r>
      <w:r w:rsidR="00A84ED9" w:rsidRPr="00A30087">
        <w:rPr>
          <w:rFonts w:ascii="Tahoma" w:hAnsi="Tahoma" w:cs="Tahoma"/>
          <w:sz w:val="20"/>
          <w:lang w:val="en-GB"/>
        </w:rPr>
        <w:t xml:space="preserve">Publishing law) </w:t>
      </w:r>
    </w:p>
    <w:p w:rsidR="00C8201C" w:rsidRPr="00A30087" w:rsidRDefault="00C8201C" w:rsidP="00C8201C">
      <w:p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Manchester Metropolitan University (1997-2000)</w:t>
      </w:r>
    </w:p>
    <w:p w:rsidR="001C2BDF" w:rsidRPr="00A30087" w:rsidRDefault="00A84ED9" w:rsidP="001C2BDF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BA</w:t>
      </w:r>
      <w:r w:rsidR="00581BF3" w:rsidRPr="00A30087">
        <w:rPr>
          <w:rFonts w:ascii="Tahoma" w:hAnsi="Tahoma" w:cs="Tahoma"/>
          <w:sz w:val="20"/>
          <w:lang w:val="en-GB"/>
        </w:rPr>
        <w:t xml:space="preserve"> in </w:t>
      </w:r>
      <w:r w:rsidR="000662D9" w:rsidRPr="00A30087">
        <w:rPr>
          <w:rFonts w:ascii="Tahoma" w:hAnsi="Tahoma" w:cs="Tahoma"/>
          <w:sz w:val="20"/>
          <w:lang w:val="en-GB"/>
        </w:rPr>
        <w:t>English L</w:t>
      </w:r>
      <w:r w:rsidRPr="00A30087">
        <w:rPr>
          <w:rFonts w:ascii="Tahoma" w:hAnsi="Tahoma" w:cs="Tahoma"/>
          <w:sz w:val="20"/>
          <w:lang w:val="en-GB"/>
        </w:rPr>
        <w:t xml:space="preserve">iterature and American Studies </w:t>
      </w:r>
      <w:r w:rsidR="00B156AC" w:rsidRPr="00A30087">
        <w:rPr>
          <w:rFonts w:ascii="Tahoma" w:hAnsi="Tahoma" w:cs="Tahoma"/>
          <w:sz w:val="20"/>
          <w:lang w:val="en-GB"/>
        </w:rPr>
        <w:t xml:space="preserve">(Joint </w:t>
      </w:r>
      <w:r w:rsidR="00A30087" w:rsidRPr="00A30087">
        <w:rPr>
          <w:rFonts w:ascii="Tahoma" w:hAnsi="Tahoma" w:cs="Tahoma"/>
          <w:sz w:val="20"/>
          <w:lang w:val="en-GB"/>
        </w:rPr>
        <w:t>Honours</w:t>
      </w:r>
      <w:r w:rsidR="00B156AC" w:rsidRPr="00A30087">
        <w:rPr>
          <w:rFonts w:ascii="Tahoma" w:hAnsi="Tahoma" w:cs="Tahoma"/>
          <w:sz w:val="20"/>
          <w:lang w:val="en-GB"/>
        </w:rPr>
        <w:t>)</w:t>
      </w:r>
    </w:p>
    <w:p w:rsidR="00DA1FBD" w:rsidRPr="00A30087" w:rsidRDefault="00DA1FBD" w:rsidP="00DA1FBD">
      <w:pPr>
        <w:rPr>
          <w:rFonts w:ascii="Tahoma" w:hAnsi="Tahoma" w:cs="Tahoma"/>
          <w:b/>
          <w:sz w:val="20"/>
          <w:u w:val="single"/>
          <w:lang w:val="en-GB"/>
        </w:rPr>
      </w:pPr>
    </w:p>
    <w:p w:rsidR="00DA1FBD" w:rsidRPr="00A30087" w:rsidRDefault="00DA1FBD" w:rsidP="00DA1FBD">
      <w:pPr>
        <w:rPr>
          <w:rFonts w:ascii="Tahoma" w:hAnsi="Tahoma" w:cs="Tahoma"/>
          <w:sz w:val="20"/>
          <w:u w:val="single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>Secondary:</w:t>
      </w:r>
      <w:r w:rsidRPr="00A30087">
        <w:rPr>
          <w:rFonts w:ascii="Tahoma" w:hAnsi="Tahoma" w:cs="Tahoma"/>
          <w:sz w:val="20"/>
          <w:u w:val="single"/>
          <w:lang w:val="en-GB"/>
        </w:rPr>
        <w:t xml:space="preserve">  </w:t>
      </w:r>
    </w:p>
    <w:p w:rsidR="00DA1FBD" w:rsidRPr="00A30087" w:rsidRDefault="00DA1FBD" w:rsidP="00DA1FBD">
      <w:pPr>
        <w:rPr>
          <w:rFonts w:ascii="Tahoma" w:hAnsi="Tahoma" w:cs="Tahoma"/>
          <w:sz w:val="20"/>
          <w:lang w:val="en-GB"/>
        </w:rPr>
      </w:pPr>
    </w:p>
    <w:p w:rsidR="00DA1FBD" w:rsidRPr="00A30087" w:rsidRDefault="00DA1FBD" w:rsidP="00DA1FBD">
      <w:pPr>
        <w:tabs>
          <w:tab w:val="left" w:pos="2835"/>
        </w:tabs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The Cavendish School (1990-1997)</w:t>
      </w:r>
    </w:p>
    <w:p w:rsidR="00DA1FBD" w:rsidRPr="00A30087" w:rsidRDefault="00DA1FBD" w:rsidP="00DA1FB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3 A Level</w:t>
      </w:r>
      <w:r w:rsidR="00424657" w:rsidRPr="00A30087">
        <w:rPr>
          <w:rFonts w:ascii="Tahoma" w:hAnsi="Tahoma" w:cs="Tahoma"/>
          <w:sz w:val="20"/>
          <w:lang w:val="en-GB"/>
        </w:rPr>
        <w:t>s</w:t>
      </w:r>
      <w:r w:rsidR="00B50356" w:rsidRPr="00A30087">
        <w:rPr>
          <w:rFonts w:ascii="Tahoma" w:hAnsi="Tahoma" w:cs="Tahoma"/>
          <w:sz w:val="20"/>
          <w:lang w:val="en-GB"/>
        </w:rPr>
        <w:t xml:space="preserve"> &amp; 11 GCSEs</w:t>
      </w:r>
      <w:r w:rsidR="006F3C2E">
        <w:rPr>
          <w:rFonts w:ascii="Tahoma" w:hAnsi="Tahoma" w:cs="Tahoma"/>
          <w:sz w:val="20"/>
          <w:lang w:val="en-GB"/>
        </w:rPr>
        <w:t xml:space="preserve"> (Grades A to C)</w:t>
      </w:r>
    </w:p>
    <w:p w:rsidR="00A84ED9" w:rsidRPr="00A30087" w:rsidRDefault="00A84ED9" w:rsidP="00DA1FBD">
      <w:pPr>
        <w:rPr>
          <w:rFonts w:ascii="Tahoma" w:hAnsi="Tahoma" w:cs="Tahoma"/>
          <w:sz w:val="20"/>
          <w:lang w:val="en-GB"/>
        </w:rPr>
      </w:pPr>
    </w:p>
    <w:p w:rsidR="00460030" w:rsidRPr="00A30087" w:rsidRDefault="009019D1" w:rsidP="00E93DC6">
      <w:pPr>
        <w:rPr>
          <w:rFonts w:ascii="Tahoma" w:hAnsi="Tahoma" w:cs="Tahoma"/>
          <w:sz w:val="20"/>
          <w:u w:val="single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>Training</w:t>
      </w:r>
      <w:r w:rsidR="00460030" w:rsidRPr="00A30087">
        <w:rPr>
          <w:rFonts w:ascii="Tahoma" w:hAnsi="Tahoma" w:cs="Tahoma"/>
          <w:sz w:val="20"/>
          <w:u w:val="single"/>
          <w:lang w:val="en-GB"/>
        </w:rPr>
        <w:t>:</w:t>
      </w:r>
    </w:p>
    <w:p w:rsidR="00805C05" w:rsidRPr="00A30087" w:rsidRDefault="00805C05" w:rsidP="00E93DC6">
      <w:pPr>
        <w:rPr>
          <w:rFonts w:ascii="Tahoma" w:hAnsi="Tahoma" w:cs="Tahoma"/>
          <w:sz w:val="20"/>
          <w:lang w:val="en-GB"/>
        </w:rPr>
      </w:pPr>
    </w:p>
    <w:p w:rsidR="00BB7DAD" w:rsidRPr="00A30087" w:rsidRDefault="00BB7DAD" w:rsidP="000662D9">
      <w:pPr>
        <w:numPr>
          <w:ilvl w:val="0"/>
          <w:numId w:val="24"/>
        </w:numPr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Alexander Mann Solutions</w:t>
      </w:r>
      <w:r w:rsidR="00FD26AD">
        <w:rPr>
          <w:rFonts w:ascii="Tahoma" w:hAnsi="Tahoma" w:cs="Tahoma"/>
          <w:b/>
          <w:sz w:val="20"/>
          <w:lang w:val="en-GB"/>
        </w:rPr>
        <w:t>, UK</w:t>
      </w:r>
      <w:r w:rsidR="006B7651" w:rsidRPr="00A30087">
        <w:rPr>
          <w:rFonts w:ascii="Tahoma" w:hAnsi="Tahoma" w:cs="Tahoma"/>
          <w:b/>
          <w:sz w:val="20"/>
          <w:lang w:val="en-GB"/>
        </w:rPr>
        <w:t xml:space="preserve"> (2008)</w:t>
      </w:r>
      <w:r w:rsidRPr="00A30087">
        <w:rPr>
          <w:rFonts w:ascii="Tahoma" w:hAnsi="Tahoma" w:cs="Tahoma"/>
          <w:b/>
          <w:sz w:val="20"/>
          <w:lang w:val="en-GB"/>
        </w:rPr>
        <w:t xml:space="preserve">: </w:t>
      </w:r>
      <w:r w:rsidRPr="00A30087">
        <w:rPr>
          <w:rFonts w:ascii="Tahoma" w:hAnsi="Tahoma" w:cs="Tahoma"/>
          <w:sz w:val="20"/>
          <w:lang w:val="en-GB"/>
        </w:rPr>
        <w:t>Master</w:t>
      </w:r>
      <w:r w:rsidR="006F3C2E">
        <w:rPr>
          <w:rFonts w:ascii="Tahoma" w:hAnsi="Tahoma" w:cs="Tahoma"/>
          <w:sz w:val="20"/>
          <w:lang w:val="en-GB"/>
        </w:rPr>
        <w:t xml:space="preserve"> C</w:t>
      </w:r>
      <w:r w:rsidRPr="00A30087">
        <w:rPr>
          <w:rFonts w:ascii="Tahoma" w:hAnsi="Tahoma" w:cs="Tahoma"/>
          <w:sz w:val="20"/>
          <w:lang w:val="en-GB"/>
        </w:rPr>
        <w:t xml:space="preserve">lass, </w:t>
      </w:r>
      <w:r w:rsidR="004479B5" w:rsidRPr="00A30087">
        <w:rPr>
          <w:rFonts w:ascii="Tahoma" w:hAnsi="Tahoma" w:cs="Tahoma"/>
          <w:sz w:val="20"/>
          <w:lang w:val="en-GB"/>
        </w:rPr>
        <w:t>Effective Web 2.0 Search Tools</w:t>
      </w:r>
      <w:r w:rsidR="00353C19" w:rsidRPr="00A30087">
        <w:rPr>
          <w:rFonts w:ascii="Tahoma" w:hAnsi="Tahoma" w:cs="Tahoma"/>
          <w:sz w:val="20"/>
          <w:lang w:val="en-GB"/>
        </w:rPr>
        <w:t>, Organisation and Time Management</w:t>
      </w:r>
      <w:r w:rsidR="004479B5" w:rsidRPr="00A30087">
        <w:rPr>
          <w:rFonts w:ascii="Tahoma" w:hAnsi="Tahoma" w:cs="Tahoma"/>
          <w:sz w:val="20"/>
          <w:lang w:val="en-GB"/>
        </w:rPr>
        <w:t xml:space="preserve"> </w:t>
      </w:r>
    </w:p>
    <w:p w:rsidR="008D3825" w:rsidRPr="00A30087" w:rsidRDefault="00805C05" w:rsidP="000662D9">
      <w:pPr>
        <w:numPr>
          <w:ilvl w:val="0"/>
          <w:numId w:val="24"/>
        </w:numPr>
        <w:rPr>
          <w:rStyle w:val="Strong"/>
          <w:rFonts w:ascii="Tahoma" w:hAnsi="Tahoma" w:cs="Tahoma"/>
          <w:bCs w:val="0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RogenSi – Brisbane, Aus</w:t>
      </w:r>
      <w:r w:rsidR="00CB7224" w:rsidRPr="00A30087">
        <w:rPr>
          <w:rFonts w:ascii="Tahoma" w:hAnsi="Tahoma" w:cs="Tahoma"/>
          <w:b/>
          <w:sz w:val="20"/>
          <w:lang w:val="en-GB"/>
        </w:rPr>
        <w:t>tralia</w:t>
      </w:r>
      <w:r w:rsidRPr="00A30087">
        <w:rPr>
          <w:rFonts w:ascii="Tahoma" w:hAnsi="Tahoma" w:cs="Tahoma"/>
          <w:b/>
          <w:sz w:val="20"/>
          <w:lang w:val="en-GB"/>
        </w:rPr>
        <w:t xml:space="preserve"> (2006 &amp; 2007): </w:t>
      </w:r>
      <w:r w:rsidRPr="00A30087">
        <w:rPr>
          <w:rStyle w:val="Strong"/>
          <w:rFonts w:ascii="Tahoma" w:hAnsi="Tahoma" w:cs="Tahoma"/>
          <w:b w:val="0"/>
          <w:bCs w:val="0"/>
          <w:sz w:val="20"/>
          <w:lang w:val="en-GB"/>
        </w:rPr>
        <w:t>High level training in presentation</w:t>
      </w:r>
      <w:r w:rsidRPr="00A30087">
        <w:rPr>
          <w:rFonts w:ascii="Tahoma" w:hAnsi="Tahoma"/>
          <w:b/>
          <w:bCs/>
          <w:sz w:val="20"/>
          <w:lang w:val="en-GB"/>
        </w:rPr>
        <w:t xml:space="preserve">, </w:t>
      </w:r>
      <w:r w:rsidRPr="00A30087">
        <w:rPr>
          <w:rStyle w:val="Strong"/>
          <w:rFonts w:ascii="Tahoma" w:hAnsi="Tahoma" w:cs="Tahoma"/>
          <w:b w:val="0"/>
          <w:bCs w:val="0"/>
          <w:sz w:val="20"/>
          <w:lang w:val="en-GB"/>
        </w:rPr>
        <w:t>negotiation</w:t>
      </w:r>
      <w:r w:rsidRPr="00A30087">
        <w:rPr>
          <w:rFonts w:ascii="Tahoma" w:hAnsi="Tahoma"/>
          <w:b/>
          <w:bCs/>
          <w:sz w:val="20"/>
          <w:lang w:val="en-GB"/>
        </w:rPr>
        <w:t xml:space="preserve">, </w:t>
      </w:r>
      <w:r w:rsidRPr="00A30087">
        <w:rPr>
          <w:rStyle w:val="Strong"/>
          <w:rFonts w:ascii="Tahoma" w:hAnsi="Tahoma" w:cs="Tahoma"/>
          <w:b w:val="0"/>
          <w:bCs w:val="0"/>
          <w:sz w:val="20"/>
          <w:lang w:val="en-GB"/>
        </w:rPr>
        <w:t>selling</w:t>
      </w:r>
      <w:r w:rsidRPr="00A30087">
        <w:rPr>
          <w:rFonts w:ascii="Tahoma" w:hAnsi="Tahoma"/>
          <w:b/>
          <w:bCs/>
          <w:sz w:val="20"/>
          <w:lang w:val="en-GB"/>
        </w:rPr>
        <w:t xml:space="preserve">, </w:t>
      </w:r>
      <w:r w:rsidR="009A5039" w:rsidRPr="00A30087">
        <w:rPr>
          <w:rStyle w:val="Strong"/>
          <w:rFonts w:ascii="Tahoma" w:hAnsi="Tahoma" w:cs="Tahoma"/>
          <w:b w:val="0"/>
          <w:bCs w:val="0"/>
          <w:sz w:val="20"/>
          <w:lang w:val="en-GB"/>
        </w:rPr>
        <w:t>client relationship</w:t>
      </w:r>
      <w:r w:rsidRPr="00A30087">
        <w:rPr>
          <w:rStyle w:val="Strong"/>
          <w:rFonts w:ascii="Tahoma" w:hAnsi="Tahoma" w:cs="Tahoma"/>
          <w:b w:val="0"/>
          <w:bCs w:val="0"/>
          <w:sz w:val="20"/>
          <w:lang w:val="en-GB"/>
        </w:rPr>
        <w:t xml:space="preserve"> and</w:t>
      </w:r>
      <w:r w:rsidRPr="00A30087">
        <w:rPr>
          <w:rFonts w:ascii="Tahoma" w:hAnsi="Tahoma"/>
          <w:b/>
          <w:bCs/>
          <w:sz w:val="20"/>
          <w:lang w:val="en-GB"/>
        </w:rPr>
        <w:t xml:space="preserve"> </w:t>
      </w:r>
      <w:r w:rsidRPr="00A30087">
        <w:rPr>
          <w:rStyle w:val="Strong"/>
          <w:rFonts w:ascii="Tahoma" w:hAnsi="Tahoma" w:cs="Tahoma"/>
          <w:b w:val="0"/>
          <w:bCs w:val="0"/>
          <w:sz w:val="20"/>
          <w:lang w:val="en-GB"/>
        </w:rPr>
        <w:t>new business development</w:t>
      </w:r>
    </w:p>
    <w:p w:rsidR="003E7E45" w:rsidRPr="00A30087" w:rsidRDefault="008D3825" w:rsidP="000662D9">
      <w:pPr>
        <w:numPr>
          <w:ilvl w:val="0"/>
          <w:numId w:val="24"/>
        </w:numPr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Candle Academy – Sydney</w:t>
      </w:r>
      <w:r w:rsidR="00FD26AD">
        <w:rPr>
          <w:rFonts w:ascii="Tahoma" w:hAnsi="Tahoma" w:cs="Tahoma"/>
          <w:b/>
          <w:sz w:val="20"/>
          <w:lang w:val="en-GB"/>
        </w:rPr>
        <w:t>, Australia</w:t>
      </w:r>
      <w:r w:rsidRPr="00A30087">
        <w:rPr>
          <w:rFonts w:ascii="Tahoma" w:hAnsi="Tahoma" w:cs="Tahoma"/>
          <w:b/>
          <w:sz w:val="20"/>
          <w:lang w:val="en-GB"/>
        </w:rPr>
        <w:t xml:space="preserve"> (2006): </w:t>
      </w:r>
      <w:r w:rsidRPr="00A30087">
        <w:rPr>
          <w:rFonts w:ascii="Tahoma" w:hAnsi="Tahoma" w:cs="Tahoma"/>
          <w:sz w:val="20"/>
          <w:lang w:val="en-GB"/>
        </w:rPr>
        <w:t xml:space="preserve">1 week intensive recruitment training </w:t>
      </w:r>
      <w:r w:rsidR="00A84ED9" w:rsidRPr="00A30087">
        <w:rPr>
          <w:rFonts w:ascii="Tahoma" w:hAnsi="Tahoma" w:cs="Tahoma"/>
          <w:sz w:val="20"/>
          <w:lang w:val="en-GB"/>
        </w:rPr>
        <w:tab/>
      </w:r>
    </w:p>
    <w:p w:rsidR="004668A5" w:rsidRPr="00A30087" w:rsidRDefault="00003AF4" w:rsidP="000662D9">
      <w:pPr>
        <w:numPr>
          <w:ilvl w:val="0"/>
          <w:numId w:val="24"/>
        </w:numPr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Toastmasters – Auckland</w:t>
      </w:r>
      <w:r w:rsidR="005A1904" w:rsidRPr="00A30087">
        <w:rPr>
          <w:rFonts w:ascii="Tahoma" w:hAnsi="Tahoma" w:cs="Tahoma"/>
          <w:b/>
          <w:sz w:val="20"/>
          <w:lang w:val="en-GB"/>
        </w:rPr>
        <w:t>, NZ</w:t>
      </w:r>
      <w:r w:rsidR="00D17E18" w:rsidRPr="00A30087">
        <w:rPr>
          <w:rFonts w:ascii="Tahoma" w:hAnsi="Tahoma" w:cs="Tahoma"/>
          <w:b/>
          <w:sz w:val="20"/>
          <w:lang w:val="en-GB"/>
        </w:rPr>
        <w:t xml:space="preserve"> (2006)</w:t>
      </w:r>
      <w:r w:rsidR="00460030" w:rsidRPr="00A30087">
        <w:rPr>
          <w:rFonts w:ascii="Tahoma" w:hAnsi="Tahoma" w:cs="Tahoma"/>
          <w:b/>
          <w:sz w:val="20"/>
          <w:lang w:val="en-GB"/>
        </w:rPr>
        <w:t xml:space="preserve">: </w:t>
      </w:r>
      <w:r w:rsidR="004668A5" w:rsidRPr="00A30087">
        <w:rPr>
          <w:rFonts w:ascii="Tahoma" w:hAnsi="Tahoma" w:cs="Tahoma"/>
          <w:sz w:val="20"/>
          <w:lang w:val="en-GB"/>
        </w:rPr>
        <w:t xml:space="preserve">Training in effective public speaking </w:t>
      </w:r>
    </w:p>
    <w:p w:rsidR="00805C05" w:rsidRPr="00A30087" w:rsidRDefault="00805C05" w:rsidP="004E4467">
      <w:pPr>
        <w:numPr>
          <w:ilvl w:val="0"/>
          <w:numId w:val="24"/>
        </w:numPr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Metamorph</w:t>
      </w:r>
      <w:r w:rsidR="00FD26AD">
        <w:rPr>
          <w:rFonts w:ascii="Tahoma" w:hAnsi="Tahoma" w:cs="Tahoma"/>
          <w:b/>
          <w:sz w:val="20"/>
          <w:lang w:val="en-GB"/>
        </w:rPr>
        <w:t xml:space="preserve">ose International – </w:t>
      </w:r>
      <w:r w:rsidRPr="00A30087">
        <w:rPr>
          <w:rFonts w:ascii="Tahoma" w:hAnsi="Tahoma" w:cs="Tahoma"/>
          <w:b/>
          <w:sz w:val="20"/>
          <w:lang w:val="en-GB"/>
        </w:rPr>
        <w:t xml:space="preserve">UK (2001): </w:t>
      </w:r>
      <w:r w:rsidR="008D3825" w:rsidRPr="00A30087">
        <w:rPr>
          <w:rFonts w:ascii="Tahoma" w:hAnsi="Tahoma" w:cs="Tahoma"/>
          <w:sz w:val="20"/>
          <w:lang w:val="en-GB"/>
        </w:rPr>
        <w:t>2 week i</w:t>
      </w:r>
      <w:r w:rsidRPr="00A30087">
        <w:rPr>
          <w:rFonts w:ascii="Tahoma" w:hAnsi="Tahoma" w:cs="Tahoma"/>
          <w:sz w:val="20"/>
          <w:lang w:val="en-GB"/>
        </w:rPr>
        <w:t>ntensive Graduate Sales Training</w:t>
      </w:r>
    </w:p>
    <w:p w:rsidR="00AB3D01" w:rsidRPr="00A30087" w:rsidRDefault="00AB3D01" w:rsidP="00AB3D01">
      <w:pPr>
        <w:rPr>
          <w:rFonts w:ascii="Tahoma" w:hAnsi="Tahoma" w:cs="Tahoma"/>
          <w:sz w:val="20"/>
          <w:u w:val="single"/>
          <w:lang w:val="en-GB"/>
        </w:rPr>
      </w:pPr>
    </w:p>
    <w:p w:rsidR="001C2BDF" w:rsidRPr="00A30087" w:rsidRDefault="00C062E6" w:rsidP="000662D9">
      <w:p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>Tech</w:t>
      </w:r>
      <w:smartTag w:uri="urn:schemas-microsoft-com:office:smarttags" w:element="PersonName">
        <w:r w:rsidRPr="00A30087">
          <w:rPr>
            <w:rFonts w:ascii="Tahoma" w:hAnsi="Tahoma" w:cs="Tahoma"/>
            <w:b/>
            <w:sz w:val="20"/>
            <w:u w:val="single"/>
            <w:lang w:val="en-GB"/>
          </w:rPr>
          <w:t>nic</w:t>
        </w:r>
      </w:smartTag>
      <w:r w:rsidR="009A4709" w:rsidRPr="00A30087">
        <w:rPr>
          <w:rFonts w:ascii="Tahoma" w:hAnsi="Tahoma" w:cs="Tahoma"/>
          <w:b/>
          <w:sz w:val="20"/>
          <w:u w:val="single"/>
          <w:lang w:val="en-GB"/>
        </w:rPr>
        <w:t>al</w:t>
      </w:r>
      <w:r w:rsidR="00AB3D01" w:rsidRPr="00A30087">
        <w:rPr>
          <w:rFonts w:ascii="Tahoma" w:hAnsi="Tahoma" w:cs="Tahoma"/>
          <w:b/>
          <w:sz w:val="20"/>
          <w:u w:val="single"/>
          <w:lang w:val="en-GB"/>
        </w:rPr>
        <w:t>:</w:t>
      </w:r>
      <w:r w:rsidR="00AB3D01" w:rsidRPr="00A30087">
        <w:rPr>
          <w:rFonts w:ascii="Tahoma" w:hAnsi="Tahoma" w:cs="Tahoma"/>
          <w:b/>
          <w:sz w:val="20"/>
          <w:lang w:val="en-GB"/>
        </w:rPr>
        <w:t xml:space="preserve"> </w:t>
      </w:r>
      <w:r w:rsidR="000662D9" w:rsidRPr="00A30087">
        <w:rPr>
          <w:rFonts w:ascii="Tahoma" w:hAnsi="Tahoma" w:cs="Tahoma"/>
          <w:sz w:val="20"/>
          <w:lang w:val="en-GB"/>
        </w:rPr>
        <w:t xml:space="preserve"> </w:t>
      </w:r>
    </w:p>
    <w:p w:rsidR="001C2BDF" w:rsidRPr="00A30087" w:rsidRDefault="001C2BDF" w:rsidP="000662D9">
      <w:pPr>
        <w:rPr>
          <w:rFonts w:ascii="Tahoma" w:hAnsi="Tahoma" w:cs="Tahoma"/>
          <w:sz w:val="20"/>
          <w:lang w:val="en-GB"/>
        </w:rPr>
      </w:pPr>
    </w:p>
    <w:p w:rsidR="00AB3D01" w:rsidRPr="00A30087" w:rsidRDefault="00AB3D01" w:rsidP="001C2BDF">
      <w:pPr>
        <w:numPr>
          <w:ilvl w:val="0"/>
          <w:numId w:val="25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Proficient </w:t>
      </w:r>
      <w:r w:rsidR="001152F4" w:rsidRPr="00A30087">
        <w:rPr>
          <w:rFonts w:ascii="Tahoma" w:hAnsi="Tahoma" w:cs="Tahoma"/>
          <w:sz w:val="20"/>
          <w:lang w:val="en-GB"/>
        </w:rPr>
        <w:t xml:space="preserve">with </w:t>
      </w:r>
      <w:r w:rsidR="00813FB4" w:rsidRPr="00A30087">
        <w:rPr>
          <w:rFonts w:ascii="Tahoma" w:hAnsi="Tahoma" w:cs="Tahoma"/>
          <w:sz w:val="20"/>
          <w:lang w:val="en-GB"/>
        </w:rPr>
        <w:t xml:space="preserve">Microsoft packages </w:t>
      </w:r>
      <w:r w:rsidRPr="00A30087">
        <w:rPr>
          <w:rFonts w:ascii="Tahoma" w:hAnsi="Tahoma" w:cs="Tahoma"/>
          <w:sz w:val="20"/>
          <w:lang w:val="en-GB"/>
        </w:rPr>
        <w:t>including,</w:t>
      </w:r>
      <w:r w:rsidR="00A30087">
        <w:rPr>
          <w:rFonts w:ascii="Tahoma" w:hAnsi="Tahoma" w:cs="Tahoma"/>
          <w:sz w:val="20"/>
          <w:lang w:val="en-GB"/>
        </w:rPr>
        <w:t xml:space="preserve"> Word,</w:t>
      </w:r>
      <w:r w:rsidRPr="00A30087">
        <w:rPr>
          <w:rFonts w:ascii="Tahoma" w:hAnsi="Tahoma" w:cs="Tahoma"/>
          <w:sz w:val="20"/>
          <w:lang w:val="en-GB"/>
        </w:rPr>
        <w:t xml:space="preserve"> Exce</w:t>
      </w:r>
      <w:r w:rsidR="00A30087">
        <w:rPr>
          <w:rFonts w:ascii="Tahoma" w:hAnsi="Tahoma" w:cs="Tahoma"/>
          <w:sz w:val="20"/>
          <w:lang w:val="en-GB"/>
        </w:rPr>
        <w:t>l, Outlook, PowerPoint</w:t>
      </w:r>
    </w:p>
    <w:p w:rsidR="001C2BDF" w:rsidRPr="00A30087" w:rsidRDefault="001C2BDF" w:rsidP="001C2BDF">
      <w:pPr>
        <w:numPr>
          <w:ilvl w:val="0"/>
          <w:numId w:val="25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Various CRM</w:t>
      </w:r>
      <w:r w:rsidR="006B7651" w:rsidRPr="00A30087">
        <w:rPr>
          <w:rFonts w:ascii="Tahoma" w:hAnsi="Tahoma" w:cs="Tahoma"/>
          <w:sz w:val="20"/>
          <w:lang w:val="en-GB"/>
        </w:rPr>
        <w:t>, Intranet and EDMS</w:t>
      </w:r>
      <w:r w:rsidRPr="00A30087">
        <w:rPr>
          <w:rFonts w:ascii="Tahoma" w:hAnsi="Tahoma" w:cs="Tahoma"/>
          <w:sz w:val="20"/>
          <w:lang w:val="en-GB"/>
        </w:rPr>
        <w:t xml:space="preserve"> packages</w:t>
      </w:r>
    </w:p>
    <w:p w:rsidR="00C062E6" w:rsidRPr="00A30087" w:rsidRDefault="00C062E6" w:rsidP="003574C5">
      <w:pPr>
        <w:rPr>
          <w:rFonts w:ascii="Tahoma" w:hAnsi="Tahoma" w:cs="Tahoma"/>
          <w:sz w:val="20"/>
          <w:lang w:val="en-GB"/>
        </w:rPr>
      </w:pPr>
    </w:p>
    <w:p w:rsidR="00C062E6" w:rsidRPr="00A30087" w:rsidRDefault="00C062E6" w:rsidP="000662D9">
      <w:p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>Languages:</w:t>
      </w:r>
      <w:r w:rsidR="000662D9" w:rsidRPr="00A30087">
        <w:rPr>
          <w:rFonts w:ascii="Tahoma" w:hAnsi="Tahoma" w:cs="Tahoma"/>
          <w:sz w:val="20"/>
          <w:lang w:val="en-GB"/>
        </w:rPr>
        <w:t xml:space="preserve">  </w:t>
      </w:r>
      <w:r w:rsidR="00D114F1">
        <w:rPr>
          <w:rFonts w:ascii="Tahoma" w:hAnsi="Tahoma" w:cs="Tahoma"/>
          <w:sz w:val="20"/>
          <w:lang w:val="en-GB"/>
        </w:rPr>
        <w:t xml:space="preserve">English (Fluent), </w:t>
      </w:r>
      <w:r w:rsidR="0043313F" w:rsidRPr="00A30087">
        <w:rPr>
          <w:rFonts w:ascii="Tahoma" w:hAnsi="Tahoma" w:cs="Tahoma"/>
          <w:sz w:val="20"/>
          <w:lang w:val="en-GB"/>
        </w:rPr>
        <w:t xml:space="preserve">Foundation </w:t>
      </w:r>
      <w:r w:rsidRPr="00A30087">
        <w:rPr>
          <w:rFonts w:ascii="Tahoma" w:hAnsi="Tahoma" w:cs="Tahoma"/>
          <w:sz w:val="20"/>
          <w:lang w:val="en-GB"/>
        </w:rPr>
        <w:t>Korean</w:t>
      </w:r>
      <w:r w:rsidR="00D114F1">
        <w:rPr>
          <w:rFonts w:ascii="Tahoma" w:hAnsi="Tahoma" w:cs="Tahoma"/>
          <w:sz w:val="20"/>
          <w:lang w:val="en-GB"/>
        </w:rPr>
        <w:t xml:space="preserve"> (</w:t>
      </w:r>
      <w:r w:rsidR="00F93158" w:rsidRPr="00A30087">
        <w:rPr>
          <w:rFonts w:ascii="Tahoma" w:hAnsi="Tahoma" w:cs="Tahoma"/>
          <w:sz w:val="20"/>
          <w:lang w:val="en-GB"/>
        </w:rPr>
        <w:t>Spoken and Written</w:t>
      </w:r>
      <w:r w:rsidR="00D114F1">
        <w:rPr>
          <w:rFonts w:ascii="Tahoma" w:hAnsi="Tahoma" w:cs="Tahoma"/>
          <w:sz w:val="20"/>
          <w:lang w:val="en-GB"/>
        </w:rPr>
        <w:t>), Basic French and German</w:t>
      </w:r>
    </w:p>
    <w:p w:rsidR="0094051C" w:rsidRPr="00A30087" w:rsidRDefault="00FB5755" w:rsidP="0094051C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sz w:val="24"/>
          <w:szCs w:val="24"/>
          <w:lang w:val="en-GB"/>
        </w:rPr>
      </w:pPr>
      <w:r w:rsidRPr="00A30087">
        <w:rPr>
          <w:rFonts w:ascii="Tahoma" w:hAnsi="Tahoma" w:cs="Tahoma"/>
          <w:sz w:val="24"/>
          <w:szCs w:val="24"/>
          <w:lang w:val="en-GB"/>
        </w:rPr>
        <w:br w:type="page"/>
      </w:r>
    </w:p>
    <w:p w:rsidR="003574C5" w:rsidRPr="00A30087" w:rsidRDefault="008367D2" w:rsidP="003574C5">
      <w:pPr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</w:pPr>
      <w:r w:rsidRPr="00A30087"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  <w:lastRenderedPageBreak/>
        <w:t>Career</w:t>
      </w:r>
      <w:r w:rsidR="000D47AE" w:rsidRPr="00A30087"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  <w:t xml:space="preserve"> History</w:t>
      </w:r>
    </w:p>
    <w:p w:rsidR="005B53DF" w:rsidRPr="00A30087" w:rsidRDefault="005B53DF" w:rsidP="003574C5">
      <w:pPr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</w:pPr>
    </w:p>
    <w:p w:rsidR="005B53DF" w:rsidRPr="00A30087" w:rsidRDefault="00F902D4" w:rsidP="003574C5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b/>
          <w:sz w:val="20"/>
          <w:u w:val="single"/>
          <w:lang w:val="en-GB"/>
        </w:rPr>
        <w:t>May 08 – April 09</w:t>
      </w:r>
      <w:r w:rsidR="005B53DF" w:rsidRPr="00A30087">
        <w:rPr>
          <w:rFonts w:ascii="Tahoma" w:hAnsi="Tahoma" w:cs="Tahoma"/>
          <w:b/>
          <w:sz w:val="20"/>
          <w:u w:val="single"/>
          <w:lang w:val="en-GB"/>
        </w:rPr>
        <w:t>:</w:t>
      </w:r>
      <w:r w:rsidR="005B53DF" w:rsidRPr="00A30087">
        <w:rPr>
          <w:rFonts w:ascii="Tahoma" w:hAnsi="Tahoma" w:cs="Tahoma"/>
          <w:sz w:val="20"/>
          <w:lang w:val="en-GB"/>
        </w:rPr>
        <w:tab/>
      </w:r>
      <w:r w:rsidR="005B53DF" w:rsidRPr="00A30087">
        <w:rPr>
          <w:rFonts w:ascii="Tahoma" w:hAnsi="Tahoma" w:cs="Tahoma"/>
          <w:sz w:val="20"/>
          <w:lang w:val="en-GB"/>
        </w:rPr>
        <w:tab/>
      </w:r>
      <w:r w:rsidR="005B53DF" w:rsidRPr="00A30087">
        <w:rPr>
          <w:rFonts w:ascii="Tahoma" w:hAnsi="Tahoma" w:cs="Tahoma"/>
          <w:b/>
          <w:sz w:val="20"/>
          <w:lang w:val="en-GB"/>
        </w:rPr>
        <w:t>Alexander Mann Solutions,</w:t>
      </w:r>
      <w:r w:rsidR="00424657" w:rsidRPr="00A30087">
        <w:rPr>
          <w:rFonts w:ascii="Tahoma" w:hAnsi="Tahoma" w:cs="Tahoma"/>
          <w:b/>
          <w:sz w:val="20"/>
          <w:lang w:val="en-GB"/>
        </w:rPr>
        <w:t xml:space="preserve"> Bracknell &amp; </w:t>
      </w:r>
      <w:r w:rsidR="00B8753D" w:rsidRPr="00A30087">
        <w:rPr>
          <w:rFonts w:ascii="Tahoma" w:hAnsi="Tahoma" w:cs="Tahoma"/>
          <w:b/>
          <w:sz w:val="20"/>
          <w:lang w:val="en-GB"/>
        </w:rPr>
        <w:t>London,</w:t>
      </w:r>
      <w:r w:rsidR="005B53DF" w:rsidRPr="00A30087">
        <w:rPr>
          <w:rFonts w:ascii="Tahoma" w:hAnsi="Tahoma" w:cs="Tahoma"/>
          <w:b/>
          <w:sz w:val="20"/>
          <w:lang w:val="en-GB"/>
        </w:rPr>
        <w:t xml:space="preserve"> UK</w:t>
      </w:r>
    </w:p>
    <w:p w:rsidR="00774288" w:rsidRPr="00A30087" w:rsidRDefault="00B8753D" w:rsidP="00B8753D">
      <w:pPr>
        <w:pStyle w:val="NormalWeb"/>
        <w:shd w:val="clear" w:color="auto" w:fill="FFFFFF"/>
        <w:rPr>
          <w:rFonts w:ascii="Tahoma" w:hAnsi="Tahoma" w:cs="Tahoma"/>
          <w:color w:val="000000"/>
          <w:sz w:val="20"/>
          <w:szCs w:val="17"/>
          <w:lang w:val="en-GB"/>
        </w:rPr>
      </w:pPr>
      <w:r w:rsidRPr="00A30087">
        <w:rPr>
          <w:rFonts w:ascii="Tahoma" w:hAnsi="Tahoma" w:cs="Tahoma"/>
          <w:color w:val="000000"/>
          <w:sz w:val="20"/>
          <w:szCs w:val="17"/>
          <w:lang w:val="en-GB"/>
        </w:rPr>
        <w:t xml:space="preserve">Alexander Mann Solutions is the recognised leader in international recruitment process outsourcing. AMS transitions, transforms and delivers world-class processes across all stages of the resourcing and recruitment lifecycle. </w:t>
      </w:r>
    </w:p>
    <w:p w:rsidR="00AD345C" w:rsidRPr="00A30087" w:rsidRDefault="00AD345C" w:rsidP="00AD345C">
      <w:pPr>
        <w:tabs>
          <w:tab w:val="left" w:pos="2835"/>
        </w:tabs>
        <w:ind w:left="2694" w:hanging="2694"/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Verticals:</w:t>
      </w:r>
      <w:r w:rsidRPr="00A30087">
        <w:rPr>
          <w:rFonts w:ascii="Tahoma" w:hAnsi="Tahoma" w:cs="Tahoma"/>
          <w:sz w:val="20"/>
          <w:lang w:val="en-GB"/>
        </w:rPr>
        <w:t xml:space="preserve">  IT &amp; T</w:t>
      </w:r>
    </w:p>
    <w:p w:rsidR="00FC2589" w:rsidRPr="00A30087" w:rsidRDefault="00FC2589" w:rsidP="00AD345C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</w:p>
    <w:p w:rsidR="00AD345C" w:rsidRPr="00A30087" w:rsidRDefault="00AD345C" w:rsidP="00AD345C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Position:</w:t>
      </w:r>
      <w:r w:rsidRPr="00A30087">
        <w:rPr>
          <w:rFonts w:ascii="Tahoma" w:hAnsi="Tahoma" w:cs="Tahoma"/>
          <w:sz w:val="20"/>
          <w:lang w:val="en-GB"/>
        </w:rPr>
        <w:t xml:space="preserve">  </w:t>
      </w:r>
      <w:r w:rsidR="003924D5" w:rsidRPr="00A30087">
        <w:rPr>
          <w:rFonts w:ascii="Tahoma" w:hAnsi="Tahoma" w:cs="Tahoma"/>
          <w:sz w:val="20"/>
          <w:lang w:val="en-GB"/>
        </w:rPr>
        <w:t>Delivery Consultant</w:t>
      </w:r>
      <w:r w:rsidR="00BB2067">
        <w:rPr>
          <w:rFonts w:ascii="Tahoma" w:hAnsi="Tahoma" w:cs="Tahoma"/>
          <w:sz w:val="20"/>
          <w:lang w:val="en-GB"/>
        </w:rPr>
        <w:t xml:space="preserve"> – Reporting to Client Services Manager</w:t>
      </w:r>
    </w:p>
    <w:p w:rsidR="0046694B" w:rsidRDefault="0046694B" w:rsidP="0046694B">
      <w:pPr>
        <w:rPr>
          <w:rFonts w:ascii="Tahoma" w:hAnsi="Tahoma" w:cs="Tahoma"/>
          <w:sz w:val="20"/>
          <w:lang w:val="en-GB"/>
        </w:rPr>
      </w:pPr>
    </w:p>
    <w:p w:rsidR="0046694B" w:rsidRPr="00A30087" w:rsidRDefault="0046694B" w:rsidP="0046694B">
      <w:pPr>
        <w:pStyle w:val="BodyTextIndent2"/>
        <w:ind w:left="0"/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Example Success: </w:t>
      </w:r>
      <w:r w:rsidRPr="00A30087">
        <w:rPr>
          <w:rFonts w:ascii="Tahoma" w:hAnsi="Tahoma" w:cs="Tahoma"/>
          <w:sz w:val="20"/>
          <w:lang w:val="en-GB"/>
        </w:rPr>
        <w:t xml:space="preserve">KPI’s &amp; SLA’s achieved consistently </w:t>
      </w:r>
    </w:p>
    <w:p w:rsidR="00A30087" w:rsidRPr="00A30087" w:rsidRDefault="00A30087" w:rsidP="00A30087">
      <w:pPr>
        <w:pStyle w:val="BodyTextIndent"/>
        <w:ind w:left="0"/>
        <w:rPr>
          <w:rFonts w:ascii="Tahoma" w:hAnsi="Tahoma" w:cs="Tahoma"/>
          <w:b/>
          <w:sz w:val="20"/>
          <w:lang w:val="en-GB"/>
        </w:rPr>
      </w:pPr>
    </w:p>
    <w:p w:rsidR="00A30087" w:rsidRPr="00A30087" w:rsidRDefault="00A30087" w:rsidP="00A30087">
      <w:pPr>
        <w:pStyle w:val="BodyTextIndent"/>
        <w:ind w:left="0"/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Skills &amp; Duties:  </w:t>
      </w:r>
    </w:p>
    <w:p w:rsidR="00A30087" w:rsidRDefault="00A30087" w:rsidP="00A30087">
      <w:pPr>
        <w:ind w:left="360"/>
        <w:rPr>
          <w:rFonts w:ascii="Tahoma" w:hAnsi="Tahoma" w:cs="Tahoma"/>
          <w:sz w:val="20"/>
          <w:lang w:val="en-GB"/>
        </w:rPr>
      </w:pPr>
    </w:p>
    <w:p w:rsidR="0046694B" w:rsidRPr="00A30087" w:rsidRDefault="0046694B" w:rsidP="0046694B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End to end delivery life cycle from requirement gathering, resource identification to final solution delivery</w:t>
      </w:r>
    </w:p>
    <w:p w:rsidR="0046694B" w:rsidRPr="0046694B" w:rsidRDefault="0046694B" w:rsidP="0046694B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Continuously delivering against highly structured SLA’s and short time scales</w:t>
      </w:r>
    </w:p>
    <w:p w:rsidR="0046694B" w:rsidRPr="0046694B" w:rsidRDefault="000B2B9F" w:rsidP="0046694B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Requirements gathering, r</w:t>
      </w:r>
      <w:r w:rsidR="00582EA7" w:rsidRPr="00A30087">
        <w:rPr>
          <w:rFonts w:ascii="Tahoma" w:hAnsi="Tahoma" w:cs="Tahoma"/>
          <w:sz w:val="20"/>
          <w:lang w:val="en-GB"/>
        </w:rPr>
        <w:t>esource manageme</w:t>
      </w:r>
      <w:r>
        <w:rPr>
          <w:rFonts w:ascii="Tahoma" w:hAnsi="Tahoma" w:cs="Tahoma"/>
          <w:sz w:val="20"/>
          <w:lang w:val="en-GB"/>
        </w:rPr>
        <w:t xml:space="preserve">nt, understanding </w:t>
      </w:r>
      <w:r w:rsidR="00582EA7">
        <w:rPr>
          <w:rFonts w:ascii="Tahoma" w:hAnsi="Tahoma" w:cs="Tahoma"/>
          <w:sz w:val="20"/>
          <w:lang w:val="en-GB"/>
        </w:rPr>
        <w:t xml:space="preserve">client project background (technologies, phases, risks, time scales, </w:t>
      </w:r>
      <w:r w:rsidR="006F3C2E">
        <w:rPr>
          <w:rFonts w:ascii="Tahoma" w:hAnsi="Tahoma" w:cs="Tahoma"/>
          <w:sz w:val="20"/>
          <w:lang w:val="en-GB"/>
        </w:rPr>
        <w:t>comm</w:t>
      </w:r>
      <w:r w:rsidR="0046694B">
        <w:rPr>
          <w:rFonts w:ascii="Tahoma" w:hAnsi="Tahoma" w:cs="Tahoma"/>
          <w:sz w:val="20"/>
          <w:lang w:val="en-GB"/>
        </w:rPr>
        <w:t>unicating issues and delays in</w:t>
      </w:r>
      <w:r w:rsidR="006F3C2E">
        <w:rPr>
          <w:rFonts w:ascii="Tahoma" w:hAnsi="Tahoma" w:cs="Tahoma"/>
          <w:sz w:val="20"/>
          <w:lang w:val="en-GB"/>
        </w:rPr>
        <w:t xml:space="preserve"> timely manner</w:t>
      </w:r>
      <w:r w:rsidR="0046694B">
        <w:rPr>
          <w:rFonts w:ascii="Tahoma" w:hAnsi="Tahoma" w:cs="Tahoma"/>
          <w:sz w:val="20"/>
          <w:lang w:val="en-GB"/>
        </w:rPr>
        <w:t>)</w:t>
      </w:r>
    </w:p>
    <w:p w:rsidR="00A30087" w:rsidRPr="00A30087" w:rsidRDefault="00A30087" w:rsidP="00A30087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Managing client relationships</w:t>
      </w:r>
    </w:p>
    <w:p w:rsidR="00A30087" w:rsidRPr="00A30087" w:rsidRDefault="00A30087" w:rsidP="00A3008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Managing 3</w:t>
      </w:r>
      <w:r w:rsidRPr="00A30087">
        <w:rPr>
          <w:rFonts w:ascii="Tahoma" w:hAnsi="Tahoma" w:cs="Tahoma"/>
          <w:sz w:val="20"/>
          <w:vertAlign w:val="superscript"/>
          <w:lang w:val="en-GB"/>
        </w:rPr>
        <w:t>rd</w:t>
      </w:r>
      <w:r w:rsidR="00582EA7">
        <w:rPr>
          <w:rFonts w:ascii="Tahoma" w:hAnsi="Tahoma" w:cs="Tahoma"/>
          <w:sz w:val="20"/>
          <w:lang w:val="en-GB"/>
        </w:rPr>
        <w:t xml:space="preserve"> party suppliers</w:t>
      </w:r>
    </w:p>
    <w:p w:rsidR="00A30087" w:rsidRPr="00A30087" w:rsidRDefault="00582EA7" w:rsidP="00A3008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Coo</w:t>
      </w:r>
      <w:r w:rsidR="0046694B">
        <w:rPr>
          <w:rFonts w:ascii="Tahoma" w:hAnsi="Tahoma" w:cs="Tahoma"/>
          <w:sz w:val="20"/>
          <w:lang w:val="en-GB"/>
        </w:rPr>
        <w:t>rdination of resources</w:t>
      </w:r>
    </w:p>
    <w:p w:rsidR="00A30087" w:rsidRPr="00A30087" w:rsidRDefault="00A30087" w:rsidP="00A3008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High productivity in adherence to defined SLA’s</w:t>
      </w:r>
    </w:p>
    <w:p w:rsidR="00A30087" w:rsidRPr="00A30087" w:rsidRDefault="00A30087" w:rsidP="00A3008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Niche Market Analysis – Web 2.0 Search Tools</w:t>
      </w:r>
    </w:p>
    <w:p w:rsidR="00A30087" w:rsidRPr="00A30087" w:rsidRDefault="00A30087" w:rsidP="00A3008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Pro</w:t>
      </w:r>
      <w:r w:rsidR="0046694B">
        <w:rPr>
          <w:rFonts w:ascii="Tahoma" w:hAnsi="Tahoma" w:cs="Tahoma"/>
          <w:sz w:val="20"/>
          <w:lang w:val="en-GB"/>
        </w:rPr>
        <w:t>actively developing &amp; managing talent p</w:t>
      </w:r>
      <w:r w:rsidRPr="00A30087">
        <w:rPr>
          <w:rFonts w:ascii="Tahoma" w:hAnsi="Tahoma" w:cs="Tahoma"/>
          <w:sz w:val="20"/>
          <w:lang w:val="en-GB"/>
        </w:rPr>
        <w:t>ools</w:t>
      </w:r>
    </w:p>
    <w:p w:rsidR="00A30087" w:rsidRPr="00A30087" w:rsidRDefault="00582EA7" w:rsidP="00A3008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Reporting – internal &amp; client </w:t>
      </w:r>
    </w:p>
    <w:p w:rsidR="00A30087" w:rsidRPr="00A30087" w:rsidRDefault="00DA107E" w:rsidP="00A3008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Recruitment and</w:t>
      </w:r>
      <w:r w:rsidR="00A30087" w:rsidRPr="00A30087">
        <w:rPr>
          <w:rFonts w:ascii="Tahoma" w:hAnsi="Tahoma" w:cs="Tahoma"/>
          <w:sz w:val="20"/>
          <w:lang w:val="en-GB"/>
        </w:rPr>
        <w:t xml:space="preserve"> immigration law</w:t>
      </w:r>
    </w:p>
    <w:p w:rsidR="00FC2589" w:rsidRPr="00A30087" w:rsidRDefault="00FC2589" w:rsidP="00AD345C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</w:p>
    <w:p w:rsidR="00FC2589" w:rsidRPr="00A30087" w:rsidRDefault="00FC2589" w:rsidP="00AD345C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Client: </w:t>
      </w:r>
      <w:r w:rsidR="00353C19" w:rsidRPr="00A30087">
        <w:rPr>
          <w:rFonts w:ascii="Tahoma" w:hAnsi="Tahoma" w:cs="Tahoma"/>
          <w:sz w:val="20"/>
          <w:lang w:val="en-GB"/>
        </w:rPr>
        <w:t xml:space="preserve">Atos </w:t>
      </w:r>
      <w:r w:rsidR="00BB7DAD" w:rsidRPr="00A30087">
        <w:rPr>
          <w:rFonts w:ascii="Tahoma" w:hAnsi="Tahoma" w:cs="Tahoma"/>
          <w:sz w:val="20"/>
          <w:lang w:val="en-GB"/>
        </w:rPr>
        <w:t>Origin – IT consulting, Systems Integration and Managed O</w:t>
      </w:r>
      <w:r w:rsidRPr="00A30087">
        <w:rPr>
          <w:rFonts w:ascii="Tahoma" w:hAnsi="Tahoma" w:cs="Tahoma"/>
          <w:sz w:val="20"/>
          <w:lang w:val="en-GB"/>
        </w:rPr>
        <w:t>perations</w:t>
      </w:r>
      <w:r w:rsidR="00225DC4" w:rsidRPr="00A30087">
        <w:rPr>
          <w:rFonts w:ascii="Tahoma" w:hAnsi="Tahoma" w:cs="Tahoma"/>
          <w:sz w:val="20"/>
          <w:lang w:val="en-GB"/>
        </w:rPr>
        <w:t xml:space="preserve"> </w:t>
      </w:r>
    </w:p>
    <w:p w:rsidR="00BC6C2C" w:rsidRPr="00A30087" w:rsidRDefault="00BC6C2C" w:rsidP="00225DC4">
      <w:pPr>
        <w:tabs>
          <w:tab w:val="left" w:pos="2694"/>
        </w:tabs>
        <w:rPr>
          <w:rFonts w:ascii="Tahoma" w:hAnsi="Tahoma" w:cs="Tahoma"/>
          <w:b/>
          <w:sz w:val="20"/>
          <w:lang w:val="en-GB"/>
        </w:rPr>
      </w:pPr>
    </w:p>
    <w:p w:rsidR="00225DC4" w:rsidRPr="00A30087" w:rsidRDefault="00225DC4" w:rsidP="00225DC4">
      <w:pPr>
        <w:tabs>
          <w:tab w:val="left" w:pos="2694"/>
        </w:tabs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Other: </w:t>
      </w:r>
    </w:p>
    <w:p w:rsidR="00225DC4" w:rsidRPr="00A30087" w:rsidRDefault="00225DC4" w:rsidP="00225DC4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Vodafone, Siemens, CSC, Sainsbury’s, Britvic</w:t>
      </w:r>
      <w:r w:rsidR="005116F5">
        <w:rPr>
          <w:rFonts w:ascii="Tahoma" w:hAnsi="Tahoma" w:cs="Tahoma"/>
          <w:sz w:val="20"/>
          <w:lang w:val="en-GB"/>
        </w:rPr>
        <w:t xml:space="preserve"> </w:t>
      </w:r>
      <w:r w:rsidRPr="00A30087">
        <w:rPr>
          <w:rFonts w:ascii="Tahoma" w:hAnsi="Tahoma" w:cs="Tahoma"/>
          <w:sz w:val="20"/>
          <w:lang w:val="en-GB"/>
        </w:rPr>
        <w:t xml:space="preserve"> </w:t>
      </w:r>
    </w:p>
    <w:p w:rsidR="00AD345C" w:rsidRPr="00A30087" w:rsidRDefault="00AD345C" w:rsidP="00AD345C">
      <w:pPr>
        <w:rPr>
          <w:rFonts w:ascii="Tahoma" w:hAnsi="Tahoma" w:cs="Tahoma"/>
          <w:sz w:val="20"/>
          <w:lang w:val="en-GB"/>
        </w:rPr>
      </w:pPr>
    </w:p>
    <w:p w:rsidR="00AD345C" w:rsidRPr="00A30087" w:rsidRDefault="00AD345C" w:rsidP="00AD345C">
      <w:pPr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Industry Knowledge: </w:t>
      </w:r>
    </w:p>
    <w:p w:rsidR="00AD345C" w:rsidRPr="00A30087" w:rsidRDefault="00AD345C" w:rsidP="00AD345C">
      <w:pPr>
        <w:rPr>
          <w:rFonts w:ascii="Tahoma" w:hAnsi="Tahoma" w:cs="Tahoma"/>
          <w:b/>
          <w:sz w:val="20"/>
          <w:lang w:val="en-GB"/>
        </w:rPr>
      </w:pPr>
    </w:p>
    <w:p w:rsidR="00064534" w:rsidRDefault="00774288" w:rsidP="00774288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Continuous research into IT industry across full spectrum of technologies. </w:t>
      </w:r>
    </w:p>
    <w:p w:rsidR="00774288" w:rsidRPr="00A30087" w:rsidRDefault="00774288" w:rsidP="00774288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Knowledge of specific technology areas, their functionality and purpose, is integral to understanding the unique requirements of each project.</w:t>
      </w:r>
    </w:p>
    <w:p w:rsidR="00774288" w:rsidRPr="00A30087" w:rsidRDefault="00774288" w:rsidP="00774288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Continuous research and study of recruitment market and practices.</w:t>
      </w:r>
    </w:p>
    <w:p w:rsidR="00774288" w:rsidRPr="00A30087" w:rsidRDefault="00064534" w:rsidP="00774288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Recruitment (technical and strategic business)</w:t>
      </w:r>
      <w:r w:rsidR="00774288" w:rsidRPr="00A30087">
        <w:rPr>
          <w:rFonts w:ascii="Tahoma" w:hAnsi="Tahoma" w:cs="Tahoma"/>
          <w:sz w:val="20"/>
          <w:lang w:val="en-GB"/>
        </w:rPr>
        <w:t>: Developers, Engineer</w:t>
      </w:r>
      <w:r>
        <w:rPr>
          <w:rFonts w:ascii="Tahoma" w:hAnsi="Tahoma" w:cs="Tahoma"/>
          <w:sz w:val="20"/>
          <w:lang w:val="en-GB"/>
        </w:rPr>
        <w:t>s, Architects, Project/Programme Managers</w:t>
      </w:r>
    </w:p>
    <w:p w:rsidR="00DE3B8D" w:rsidRPr="00A30087" w:rsidRDefault="00DE3B8D" w:rsidP="00774288">
      <w:pPr>
        <w:rPr>
          <w:rFonts w:ascii="Tahoma" w:hAnsi="Tahoma" w:cs="Tahoma"/>
          <w:sz w:val="20"/>
          <w:lang w:val="en-GB"/>
        </w:rPr>
      </w:pPr>
    </w:p>
    <w:p w:rsidR="00B54184" w:rsidRPr="00A30087" w:rsidRDefault="00B54184" w:rsidP="00B54184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lang w:val="en-GB"/>
        </w:rPr>
      </w:pPr>
    </w:p>
    <w:p w:rsidR="00B54184" w:rsidRPr="00A30087" w:rsidRDefault="00B54184" w:rsidP="00DE3B8D">
      <w:pPr>
        <w:rPr>
          <w:rFonts w:ascii="Tahoma" w:hAnsi="Tahoma" w:cs="Tahoma"/>
          <w:sz w:val="20"/>
          <w:lang w:val="en-GB"/>
        </w:rPr>
      </w:pPr>
    </w:p>
    <w:p w:rsidR="00DE3B8D" w:rsidRPr="00A30087" w:rsidRDefault="00161E34" w:rsidP="00C062E6">
      <w:pPr>
        <w:tabs>
          <w:tab w:val="left" w:pos="2835"/>
        </w:tabs>
        <w:ind w:left="2694" w:hanging="2694"/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>May 06</w:t>
      </w:r>
      <w:r w:rsidR="00CA75D6" w:rsidRPr="00A30087">
        <w:rPr>
          <w:rFonts w:ascii="Tahoma" w:hAnsi="Tahoma" w:cs="Tahoma"/>
          <w:b/>
          <w:sz w:val="20"/>
          <w:u w:val="single"/>
          <w:lang w:val="en-GB"/>
        </w:rPr>
        <w:t xml:space="preserve"> – March 08</w:t>
      </w:r>
      <w:r w:rsidR="00DE3B8D" w:rsidRPr="00A30087">
        <w:rPr>
          <w:rFonts w:ascii="Tahoma" w:hAnsi="Tahoma" w:cs="Tahoma"/>
          <w:b/>
          <w:sz w:val="20"/>
          <w:u w:val="single"/>
          <w:lang w:val="en-GB"/>
        </w:rPr>
        <w:t>:</w:t>
      </w:r>
      <w:r w:rsidR="00DE3B8D" w:rsidRPr="00A30087">
        <w:rPr>
          <w:rFonts w:ascii="Tahoma" w:hAnsi="Tahoma" w:cs="Tahoma"/>
          <w:sz w:val="20"/>
          <w:lang w:val="en-GB"/>
        </w:rPr>
        <w:tab/>
      </w:r>
      <w:r w:rsidR="00DE3B8D" w:rsidRPr="00A30087">
        <w:rPr>
          <w:rFonts w:ascii="Tahoma" w:hAnsi="Tahoma" w:cs="Tahoma"/>
          <w:sz w:val="20"/>
          <w:lang w:val="en-GB"/>
        </w:rPr>
        <w:tab/>
      </w:r>
      <w:r w:rsidR="00B50DB3" w:rsidRPr="00A30087">
        <w:rPr>
          <w:rFonts w:ascii="Tahoma" w:hAnsi="Tahoma" w:cs="Tahoma"/>
          <w:b/>
          <w:sz w:val="20"/>
          <w:lang w:val="en-GB"/>
        </w:rPr>
        <w:t>Candle ICT</w:t>
      </w:r>
      <w:r w:rsidR="00B64AF8" w:rsidRPr="00A30087">
        <w:rPr>
          <w:rFonts w:ascii="Tahoma" w:hAnsi="Tahoma" w:cs="Tahoma"/>
          <w:b/>
          <w:sz w:val="20"/>
          <w:lang w:val="en-GB"/>
        </w:rPr>
        <w:t xml:space="preserve"> (Clarius Group Ltd)</w:t>
      </w:r>
      <w:r w:rsidR="00B50DB3" w:rsidRPr="00A30087">
        <w:rPr>
          <w:rFonts w:ascii="Tahoma" w:hAnsi="Tahoma" w:cs="Tahoma"/>
          <w:b/>
          <w:sz w:val="20"/>
          <w:lang w:val="en-GB"/>
        </w:rPr>
        <w:t>, Auckland</w:t>
      </w:r>
      <w:r w:rsidR="00B64AF8" w:rsidRPr="00A30087">
        <w:rPr>
          <w:rFonts w:ascii="Tahoma" w:hAnsi="Tahoma" w:cs="Tahoma"/>
          <w:b/>
          <w:sz w:val="20"/>
          <w:lang w:val="en-GB"/>
        </w:rPr>
        <w:t>, NZ</w:t>
      </w:r>
    </w:p>
    <w:p w:rsidR="00DE3B8D" w:rsidRPr="00A30087" w:rsidRDefault="00A972B5" w:rsidP="00B50DB3">
      <w:pPr>
        <w:pStyle w:val="Heading9"/>
        <w:tabs>
          <w:tab w:val="left" w:pos="2835"/>
        </w:tabs>
        <w:ind w:firstLine="0"/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 </w:t>
      </w:r>
    </w:p>
    <w:p w:rsidR="00726C93" w:rsidRPr="00A30087" w:rsidRDefault="00817DA9" w:rsidP="00A23377">
      <w:pPr>
        <w:pStyle w:val="NormalWeb"/>
        <w:shd w:val="clear" w:color="auto" w:fill="FFFFFF"/>
        <w:rPr>
          <w:rFonts w:ascii="Tahoma" w:hAnsi="Tahoma" w:cs="Tahoma"/>
          <w:sz w:val="20"/>
          <w:szCs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Candle NZ Ltd is </w:t>
      </w:r>
      <w:r w:rsidR="00003B36" w:rsidRPr="00A30087">
        <w:rPr>
          <w:rFonts w:ascii="Tahoma" w:hAnsi="Tahoma" w:cs="Tahoma"/>
          <w:sz w:val="20"/>
          <w:lang w:val="en-GB"/>
        </w:rPr>
        <w:t xml:space="preserve">the No 1 IT </w:t>
      </w:r>
      <w:r w:rsidRPr="00A30087">
        <w:rPr>
          <w:rFonts w:ascii="Tahoma" w:hAnsi="Tahoma" w:cs="Tahoma"/>
          <w:sz w:val="20"/>
          <w:lang w:val="en-GB"/>
        </w:rPr>
        <w:t>recruitment agency</w:t>
      </w:r>
      <w:r w:rsidR="00003B36" w:rsidRPr="00A30087">
        <w:rPr>
          <w:rFonts w:ascii="Tahoma" w:hAnsi="Tahoma" w:cs="Tahoma"/>
          <w:sz w:val="20"/>
          <w:lang w:val="en-GB"/>
        </w:rPr>
        <w:t xml:space="preserve"> across Australasia, </w:t>
      </w:r>
      <w:r w:rsidRPr="00A30087">
        <w:rPr>
          <w:rFonts w:ascii="Tahoma" w:hAnsi="Tahoma" w:cs="Tahoma"/>
          <w:sz w:val="20"/>
          <w:lang w:val="en-GB"/>
        </w:rPr>
        <w:t>specialising in the ICT technical and sales &amp; marketing industry. With more than 20 years experience</w:t>
      </w:r>
      <w:r w:rsidR="00C267F7" w:rsidRPr="00A30087">
        <w:rPr>
          <w:rFonts w:ascii="Tahoma" w:hAnsi="Tahoma" w:cs="Tahoma"/>
          <w:sz w:val="20"/>
          <w:lang w:val="en-GB"/>
        </w:rPr>
        <w:t xml:space="preserve"> in Australia and NZ</w:t>
      </w:r>
      <w:r w:rsidRPr="00A30087">
        <w:rPr>
          <w:rFonts w:ascii="Tahoma" w:hAnsi="Tahoma" w:cs="Tahoma"/>
          <w:sz w:val="20"/>
          <w:lang w:val="en-GB"/>
        </w:rPr>
        <w:t xml:space="preserve"> and a strong brand presence</w:t>
      </w:r>
      <w:r w:rsidR="00C267F7" w:rsidRPr="00A30087">
        <w:rPr>
          <w:rFonts w:ascii="Tahoma" w:hAnsi="Tahoma" w:cs="Tahoma"/>
          <w:sz w:val="20"/>
          <w:lang w:val="en-GB"/>
        </w:rPr>
        <w:t>,</w:t>
      </w:r>
      <w:r w:rsidRPr="00A30087">
        <w:rPr>
          <w:rFonts w:ascii="Tahoma" w:hAnsi="Tahoma" w:cs="Tahoma"/>
          <w:sz w:val="20"/>
          <w:lang w:val="en-GB"/>
        </w:rPr>
        <w:t xml:space="preserve"> they are considered leaders in the ICT field.</w:t>
      </w:r>
      <w:r w:rsidR="002627FB" w:rsidRPr="00A30087">
        <w:rPr>
          <w:rFonts w:ascii="Tahoma" w:hAnsi="Tahoma" w:cs="Tahoma"/>
          <w:sz w:val="20"/>
          <w:lang w:val="en-GB"/>
        </w:rPr>
        <w:t xml:space="preserve"> Clarius</w:t>
      </w:r>
      <w:r w:rsidR="00C61713" w:rsidRPr="00A30087">
        <w:rPr>
          <w:rFonts w:ascii="Tahoma" w:hAnsi="Tahoma" w:cs="Tahoma"/>
          <w:sz w:val="20"/>
          <w:lang w:val="en-GB"/>
        </w:rPr>
        <w:t xml:space="preserve"> Group includes; One Umbrella, Alliance and Lloyd Morgan</w:t>
      </w:r>
      <w:r w:rsidR="00C61713" w:rsidRPr="00A30087">
        <w:rPr>
          <w:rFonts w:ascii="Tahoma" w:hAnsi="Tahoma" w:cs="Tahoma"/>
          <w:sz w:val="20"/>
          <w:szCs w:val="20"/>
          <w:lang w:val="en-GB"/>
        </w:rPr>
        <w:t>.</w:t>
      </w:r>
      <w:r w:rsidR="0093453C" w:rsidRPr="00A30087">
        <w:rPr>
          <w:rFonts w:ascii="Tahoma" w:hAnsi="Tahoma" w:cs="Tahoma"/>
          <w:sz w:val="20"/>
          <w:szCs w:val="20"/>
          <w:lang w:val="en-GB"/>
        </w:rPr>
        <w:t xml:space="preserve"> </w:t>
      </w:r>
      <w:r w:rsidR="000055F5" w:rsidRPr="00A30087">
        <w:rPr>
          <w:rFonts w:ascii="Tahoma" w:hAnsi="Tahoma" w:cs="Tahoma"/>
          <w:sz w:val="20"/>
          <w:szCs w:val="20"/>
          <w:lang w:val="en-GB"/>
        </w:rPr>
        <w:t>FEMA and SEEK Recruitment Company of the Year 2006 &amp; 2007.</w:t>
      </w:r>
    </w:p>
    <w:p w:rsidR="00DE3B8D" w:rsidRPr="00A30087" w:rsidRDefault="00805C05" w:rsidP="00A23377">
      <w:pPr>
        <w:pStyle w:val="NormalWeb"/>
        <w:shd w:val="clear" w:color="auto" w:fill="FFFFFF"/>
        <w:rPr>
          <w:rFonts w:ascii="Tahoma" w:hAnsi="Tahoma" w:cs="Tahoma"/>
          <w:sz w:val="20"/>
          <w:szCs w:val="20"/>
          <w:lang w:val="en-GB"/>
        </w:rPr>
      </w:pPr>
      <w:r w:rsidRPr="00A30087">
        <w:rPr>
          <w:rFonts w:ascii="Tahoma" w:hAnsi="Tahoma" w:cs="Tahoma"/>
          <w:b/>
          <w:sz w:val="20"/>
          <w:szCs w:val="20"/>
          <w:lang w:val="en-GB"/>
        </w:rPr>
        <w:t>Verticals</w:t>
      </w:r>
      <w:r w:rsidR="00D06B36" w:rsidRPr="00A30087">
        <w:rPr>
          <w:rFonts w:ascii="Tahoma" w:hAnsi="Tahoma" w:cs="Tahoma"/>
          <w:b/>
          <w:sz w:val="20"/>
          <w:szCs w:val="20"/>
          <w:lang w:val="en-GB"/>
        </w:rPr>
        <w:t>:</w:t>
      </w:r>
      <w:r w:rsidR="00A23377" w:rsidRPr="00A30087">
        <w:rPr>
          <w:rFonts w:ascii="Tahoma" w:hAnsi="Tahoma" w:cs="Tahoma"/>
          <w:sz w:val="20"/>
          <w:szCs w:val="20"/>
          <w:lang w:val="en-GB"/>
        </w:rPr>
        <w:t xml:space="preserve">  </w:t>
      </w:r>
      <w:r w:rsidR="00D06B36" w:rsidRPr="00A30087">
        <w:rPr>
          <w:rFonts w:ascii="Tahoma" w:hAnsi="Tahoma" w:cs="Tahoma"/>
          <w:sz w:val="20"/>
          <w:szCs w:val="20"/>
          <w:lang w:val="en-GB"/>
        </w:rPr>
        <w:t xml:space="preserve">All </w:t>
      </w:r>
    </w:p>
    <w:p w:rsidR="00D93572" w:rsidRPr="00A30087" w:rsidRDefault="00DE3B8D" w:rsidP="00D93572">
      <w:pPr>
        <w:tabs>
          <w:tab w:val="left" w:pos="2835"/>
        </w:tabs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lastRenderedPageBreak/>
        <w:t>Position:</w:t>
      </w:r>
      <w:r w:rsidR="00A23377" w:rsidRPr="00A30087">
        <w:rPr>
          <w:rFonts w:ascii="Tahoma" w:hAnsi="Tahoma" w:cs="Tahoma"/>
          <w:sz w:val="20"/>
          <w:lang w:val="en-GB"/>
        </w:rPr>
        <w:t xml:space="preserve">  </w:t>
      </w:r>
      <w:r w:rsidR="00D93572" w:rsidRPr="00A30087">
        <w:rPr>
          <w:rFonts w:ascii="Tahoma" w:hAnsi="Tahoma" w:cs="Tahoma"/>
          <w:sz w:val="20"/>
          <w:lang w:val="en-GB"/>
        </w:rPr>
        <w:t xml:space="preserve">Consultant </w:t>
      </w:r>
      <w:r w:rsidR="0068534A" w:rsidRPr="00A30087">
        <w:rPr>
          <w:rFonts w:ascii="Tahoma" w:hAnsi="Tahoma" w:cs="Tahoma"/>
          <w:sz w:val="20"/>
          <w:lang w:val="en-GB"/>
        </w:rPr>
        <w:t>– Reporting to GM New Zealand</w:t>
      </w:r>
    </w:p>
    <w:p w:rsidR="00A23377" w:rsidRPr="00A30087" w:rsidRDefault="00A23377" w:rsidP="00A23377">
      <w:pPr>
        <w:pStyle w:val="BodyTextIndent2"/>
        <w:ind w:left="0"/>
        <w:rPr>
          <w:rFonts w:ascii="Tahoma" w:hAnsi="Tahoma" w:cs="Tahoma"/>
          <w:b/>
          <w:i/>
          <w:sz w:val="20"/>
          <w:lang w:val="en-GB"/>
        </w:rPr>
      </w:pPr>
    </w:p>
    <w:p w:rsidR="003254F5" w:rsidRPr="00A30087" w:rsidRDefault="00AB3D01" w:rsidP="00A23377">
      <w:pPr>
        <w:pStyle w:val="BodyTextIndent2"/>
        <w:ind w:left="0"/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Example Success</w:t>
      </w:r>
      <w:r w:rsidR="00AE1205" w:rsidRPr="00A30087">
        <w:rPr>
          <w:rFonts w:ascii="Tahoma" w:hAnsi="Tahoma" w:cs="Tahoma"/>
          <w:b/>
          <w:sz w:val="20"/>
          <w:lang w:val="en-GB"/>
        </w:rPr>
        <w:t>:</w:t>
      </w:r>
      <w:r w:rsidR="00A23377" w:rsidRPr="00A30087">
        <w:rPr>
          <w:rFonts w:ascii="Tahoma" w:hAnsi="Tahoma" w:cs="Tahoma"/>
          <w:b/>
          <w:sz w:val="20"/>
          <w:lang w:val="en-GB"/>
        </w:rPr>
        <w:t xml:space="preserve"> </w:t>
      </w:r>
      <w:r w:rsidR="00AE1205" w:rsidRPr="00A30087">
        <w:rPr>
          <w:rFonts w:ascii="Tahoma" w:hAnsi="Tahoma" w:cs="Tahoma"/>
          <w:b/>
          <w:sz w:val="20"/>
          <w:lang w:val="en-GB"/>
        </w:rPr>
        <w:t xml:space="preserve"> </w:t>
      </w:r>
      <w:r w:rsidR="008D3825" w:rsidRPr="00A30087">
        <w:rPr>
          <w:rFonts w:ascii="Tahoma" w:hAnsi="Tahoma" w:cs="Tahoma"/>
          <w:sz w:val="20"/>
          <w:lang w:val="en-GB"/>
        </w:rPr>
        <w:t>125</w:t>
      </w:r>
      <w:r w:rsidR="00AD2373" w:rsidRPr="00A30087">
        <w:rPr>
          <w:rFonts w:ascii="Tahoma" w:hAnsi="Tahoma" w:cs="Tahoma"/>
          <w:sz w:val="20"/>
          <w:lang w:val="en-GB"/>
        </w:rPr>
        <w:t>% of</w:t>
      </w:r>
      <w:r w:rsidR="0070275D" w:rsidRPr="00A30087">
        <w:rPr>
          <w:rFonts w:ascii="Tahoma" w:hAnsi="Tahoma" w:cs="Tahoma"/>
          <w:sz w:val="20"/>
          <w:lang w:val="en-GB"/>
        </w:rPr>
        <w:t xml:space="preserve"> target</w:t>
      </w:r>
      <w:r w:rsidR="00733865">
        <w:rPr>
          <w:rFonts w:ascii="Tahoma" w:hAnsi="Tahoma" w:cs="Tahoma"/>
          <w:sz w:val="20"/>
          <w:lang w:val="en-GB"/>
        </w:rPr>
        <w:t xml:space="preserve"> at time of departure</w:t>
      </w:r>
    </w:p>
    <w:p w:rsidR="00A23377" w:rsidRPr="00A30087" w:rsidRDefault="00A23377" w:rsidP="00A23377">
      <w:pPr>
        <w:pStyle w:val="BodyTextIndent"/>
        <w:tabs>
          <w:tab w:val="clear" w:pos="2694"/>
          <w:tab w:val="left" w:pos="2835"/>
        </w:tabs>
        <w:ind w:left="0"/>
        <w:rPr>
          <w:rFonts w:ascii="Tahoma" w:hAnsi="Tahoma" w:cs="Tahoma"/>
          <w:b/>
          <w:sz w:val="20"/>
          <w:lang w:val="en-GB"/>
        </w:rPr>
      </w:pPr>
    </w:p>
    <w:p w:rsidR="00D93572" w:rsidRPr="00A30087" w:rsidRDefault="00F30AE0" w:rsidP="00A23377">
      <w:pPr>
        <w:pStyle w:val="BodyTextIndent"/>
        <w:tabs>
          <w:tab w:val="clear" w:pos="2694"/>
          <w:tab w:val="left" w:pos="2835"/>
        </w:tabs>
        <w:ind w:left="0"/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Skills &amp;</w:t>
      </w:r>
      <w:r w:rsidR="00D93572" w:rsidRPr="00A30087">
        <w:rPr>
          <w:rFonts w:ascii="Tahoma" w:hAnsi="Tahoma" w:cs="Tahoma"/>
          <w:b/>
          <w:sz w:val="20"/>
          <w:lang w:val="en-GB"/>
        </w:rPr>
        <w:t xml:space="preserve"> Duties:</w:t>
      </w:r>
    </w:p>
    <w:p w:rsidR="000662D9" w:rsidRPr="00A30087" w:rsidRDefault="000662D9" w:rsidP="00A23377">
      <w:pPr>
        <w:pStyle w:val="BodyTextIndent"/>
        <w:tabs>
          <w:tab w:val="clear" w:pos="2694"/>
          <w:tab w:val="left" w:pos="2835"/>
        </w:tabs>
        <w:ind w:left="0"/>
        <w:rPr>
          <w:rFonts w:ascii="Tahoma" w:hAnsi="Tahoma" w:cs="Tahoma"/>
          <w:b/>
          <w:sz w:val="20"/>
          <w:lang w:val="en-GB"/>
        </w:rPr>
      </w:pPr>
    </w:p>
    <w:p w:rsidR="00A23377" w:rsidRPr="00A30087" w:rsidRDefault="00227D55" w:rsidP="00460030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New business development initiated by </w:t>
      </w:r>
      <w:r w:rsidR="00D306D6" w:rsidRPr="00A30087">
        <w:rPr>
          <w:rFonts w:ascii="Tahoma" w:hAnsi="Tahoma" w:cs="Tahoma"/>
          <w:sz w:val="20"/>
          <w:lang w:val="en-GB"/>
        </w:rPr>
        <w:t xml:space="preserve">market research, </w:t>
      </w:r>
      <w:r w:rsidR="0070275D" w:rsidRPr="00A30087">
        <w:rPr>
          <w:rFonts w:ascii="Tahoma" w:hAnsi="Tahoma" w:cs="Tahoma"/>
          <w:sz w:val="20"/>
          <w:lang w:val="en-GB"/>
        </w:rPr>
        <w:t>cold calling,</w:t>
      </w:r>
      <w:r w:rsidRPr="00A30087">
        <w:rPr>
          <w:rFonts w:ascii="Tahoma" w:hAnsi="Tahoma" w:cs="Tahoma"/>
          <w:sz w:val="20"/>
          <w:lang w:val="en-GB"/>
        </w:rPr>
        <w:t xml:space="preserve"> relationship building</w:t>
      </w:r>
      <w:r w:rsidR="00A23377" w:rsidRPr="00A30087">
        <w:rPr>
          <w:rFonts w:ascii="Tahoma" w:hAnsi="Tahoma" w:cs="Tahoma"/>
          <w:sz w:val="20"/>
          <w:lang w:val="en-GB"/>
        </w:rPr>
        <w:t xml:space="preserve"> and </w:t>
      </w:r>
      <w:r w:rsidR="00E5728F" w:rsidRPr="00A30087">
        <w:rPr>
          <w:rFonts w:ascii="Tahoma" w:hAnsi="Tahoma" w:cs="Tahoma"/>
          <w:sz w:val="20"/>
          <w:lang w:val="en-GB"/>
        </w:rPr>
        <w:t>account management</w:t>
      </w:r>
      <w:r w:rsidR="00D06B36" w:rsidRPr="00A30087">
        <w:rPr>
          <w:rFonts w:ascii="Tahoma" w:hAnsi="Tahoma" w:cs="Tahoma"/>
          <w:sz w:val="20"/>
          <w:lang w:val="en-GB"/>
        </w:rPr>
        <w:t xml:space="preserve"> (</w:t>
      </w:r>
      <w:r w:rsidR="0070275D" w:rsidRPr="00A30087">
        <w:rPr>
          <w:rFonts w:ascii="Tahoma" w:hAnsi="Tahoma" w:cs="Tahoma"/>
          <w:sz w:val="20"/>
          <w:lang w:val="en-GB"/>
        </w:rPr>
        <w:t xml:space="preserve">All </w:t>
      </w:r>
      <w:r w:rsidR="00805C05" w:rsidRPr="00A30087">
        <w:rPr>
          <w:rFonts w:ascii="Tahoma" w:hAnsi="Tahoma" w:cs="Tahoma"/>
          <w:sz w:val="20"/>
          <w:lang w:val="en-GB"/>
        </w:rPr>
        <w:t>verticals</w:t>
      </w:r>
      <w:r w:rsidR="0070275D" w:rsidRPr="00A30087">
        <w:rPr>
          <w:rFonts w:ascii="Tahoma" w:hAnsi="Tahoma" w:cs="Tahoma"/>
          <w:sz w:val="20"/>
          <w:lang w:val="en-GB"/>
        </w:rPr>
        <w:t xml:space="preserve"> including </w:t>
      </w:r>
      <w:r w:rsidR="00D06B36" w:rsidRPr="00A30087">
        <w:rPr>
          <w:rFonts w:ascii="Tahoma" w:hAnsi="Tahoma" w:cs="Tahoma"/>
          <w:sz w:val="20"/>
          <w:lang w:val="en-GB"/>
        </w:rPr>
        <w:t>IT,</w:t>
      </w:r>
      <w:r w:rsidR="0055705B" w:rsidRPr="00A30087">
        <w:rPr>
          <w:rFonts w:ascii="Tahoma" w:hAnsi="Tahoma" w:cs="Tahoma"/>
          <w:sz w:val="20"/>
          <w:lang w:val="en-GB"/>
        </w:rPr>
        <w:t xml:space="preserve"> Banking,</w:t>
      </w:r>
      <w:r w:rsidR="00D06B36" w:rsidRPr="00A30087">
        <w:rPr>
          <w:rFonts w:ascii="Tahoma" w:hAnsi="Tahoma" w:cs="Tahoma"/>
          <w:sz w:val="20"/>
          <w:lang w:val="en-GB"/>
        </w:rPr>
        <w:t xml:space="preserve"> Telco,</w:t>
      </w:r>
      <w:r w:rsidR="0070275D" w:rsidRPr="00A30087">
        <w:rPr>
          <w:rFonts w:ascii="Tahoma" w:hAnsi="Tahoma" w:cs="Tahoma"/>
          <w:sz w:val="20"/>
          <w:lang w:val="en-GB"/>
        </w:rPr>
        <w:t xml:space="preserve"> Media and Public Sectors</w:t>
      </w:r>
      <w:r w:rsidR="00D06B36" w:rsidRPr="00A30087">
        <w:rPr>
          <w:rFonts w:ascii="Tahoma" w:hAnsi="Tahoma" w:cs="Tahoma"/>
          <w:sz w:val="20"/>
          <w:lang w:val="en-GB"/>
        </w:rPr>
        <w:t>)</w:t>
      </w:r>
    </w:p>
    <w:p w:rsidR="008D3825" w:rsidRPr="00A30087" w:rsidRDefault="008D3825" w:rsidP="00460030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Permanent and contract </w:t>
      </w:r>
      <w:r w:rsidR="00BB7DAD" w:rsidRPr="00A30087">
        <w:rPr>
          <w:rFonts w:ascii="Tahoma" w:hAnsi="Tahoma" w:cs="Tahoma"/>
          <w:sz w:val="20"/>
          <w:lang w:val="en-GB"/>
        </w:rPr>
        <w:t>recruitment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Analysing client position requirements and adv</w:t>
      </w:r>
      <w:r w:rsidR="009A4709" w:rsidRPr="00A30087">
        <w:rPr>
          <w:rFonts w:ascii="Tahoma" w:hAnsi="Tahoma" w:cs="Tahoma"/>
          <w:sz w:val="20"/>
          <w:lang w:val="en-GB"/>
        </w:rPr>
        <w:t>ising upon appropriate solutions</w:t>
      </w:r>
    </w:p>
    <w:p w:rsidR="0059224D" w:rsidRPr="00A30087" w:rsidRDefault="00086980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Negotiating</w:t>
      </w:r>
      <w:r w:rsidR="0059224D" w:rsidRPr="00A30087">
        <w:rPr>
          <w:rFonts w:ascii="Tahoma" w:hAnsi="Tahoma" w:cs="Tahoma"/>
          <w:sz w:val="20"/>
          <w:lang w:val="en-GB"/>
        </w:rPr>
        <w:t xml:space="preserve"> terms of business with client</w:t>
      </w:r>
    </w:p>
    <w:p w:rsidR="0059224D" w:rsidRPr="00A30087" w:rsidRDefault="00086980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Negotiating</w:t>
      </w:r>
      <w:r w:rsidR="0059224D" w:rsidRPr="00A30087">
        <w:rPr>
          <w:rFonts w:ascii="Tahoma" w:hAnsi="Tahoma" w:cs="Tahoma"/>
          <w:sz w:val="20"/>
          <w:lang w:val="en-GB"/>
        </w:rPr>
        <w:t xml:space="preserve"> terms of employment between client and candidate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Client presentations,</w:t>
      </w:r>
      <w:r w:rsidR="00086980" w:rsidRPr="00A30087">
        <w:rPr>
          <w:rFonts w:ascii="Tahoma" w:hAnsi="Tahoma" w:cs="Tahoma"/>
          <w:sz w:val="20"/>
          <w:lang w:val="en-GB"/>
        </w:rPr>
        <w:t xml:space="preserve"> full</w:t>
      </w:r>
      <w:r w:rsidRPr="00A30087">
        <w:rPr>
          <w:rFonts w:ascii="Tahoma" w:hAnsi="Tahoma" w:cs="Tahoma"/>
          <w:sz w:val="20"/>
          <w:lang w:val="en-GB"/>
        </w:rPr>
        <w:t xml:space="preserve"> candidate </w:t>
      </w:r>
      <w:r w:rsidR="00086980" w:rsidRPr="00A30087">
        <w:rPr>
          <w:rFonts w:ascii="Tahoma" w:hAnsi="Tahoma" w:cs="Tahoma"/>
          <w:sz w:val="20"/>
          <w:lang w:val="en-GB"/>
        </w:rPr>
        <w:t>screening (behavioural based interviewing)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Consult to clients on current relevant industry trends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Identify and follow up on new prospects and oppo</w:t>
      </w:r>
      <w:r w:rsidR="009A4709" w:rsidRPr="00A30087">
        <w:rPr>
          <w:rFonts w:ascii="Tahoma" w:hAnsi="Tahoma" w:cs="Tahoma"/>
          <w:sz w:val="20"/>
          <w:lang w:val="en-GB"/>
        </w:rPr>
        <w:t>rtunities with existing clients</w:t>
      </w:r>
    </w:p>
    <w:p w:rsidR="0059224D" w:rsidRPr="00A30087" w:rsidRDefault="001C4B55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Co-ordination of</w:t>
      </w:r>
      <w:r w:rsidR="009A4709" w:rsidRPr="00A30087">
        <w:rPr>
          <w:rFonts w:ascii="Tahoma" w:hAnsi="Tahoma" w:cs="Tahoma"/>
          <w:sz w:val="20"/>
          <w:lang w:val="en-GB"/>
        </w:rPr>
        <w:t xml:space="preserve"> resource staff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Resourcing quality IT personnel to match client requirements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Alternative</w:t>
      </w:r>
      <w:r w:rsidR="00086980" w:rsidRPr="00A30087">
        <w:rPr>
          <w:rFonts w:ascii="Tahoma" w:hAnsi="Tahoma" w:cs="Tahoma"/>
          <w:sz w:val="20"/>
          <w:lang w:val="en-GB"/>
        </w:rPr>
        <w:t xml:space="preserve"> talent</w:t>
      </w:r>
      <w:r w:rsidRPr="00A30087">
        <w:rPr>
          <w:rFonts w:ascii="Tahoma" w:hAnsi="Tahoma" w:cs="Tahoma"/>
          <w:sz w:val="20"/>
          <w:lang w:val="en-GB"/>
        </w:rPr>
        <w:t xml:space="preserve"> search avenues – User Groups &amp; Networking, Blog Sites, Google</w:t>
      </w:r>
      <w:r w:rsidR="00CA75D6" w:rsidRPr="00A30087">
        <w:rPr>
          <w:rFonts w:ascii="Tahoma" w:hAnsi="Tahoma" w:cs="Tahoma"/>
          <w:sz w:val="20"/>
          <w:lang w:val="en-GB"/>
        </w:rPr>
        <w:t>, Linkedin</w:t>
      </w:r>
      <w:r w:rsidR="006E27FE" w:rsidRPr="00A30087">
        <w:rPr>
          <w:rFonts w:ascii="Tahoma" w:hAnsi="Tahoma" w:cs="Tahoma"/>
          <w:sz w:val="20"/>
          <w:lang w:val="en-GB"/>
        </w:rPr>
        <w:t xml:space="preserve">, </w:t>
      </w:r>
      <w:r w:rsidR="00A30087" w:rsidRPr="00A30087">
        <w:rPr>
          <w:rFonts w:ascii="Tahoma" w:hAnsi="Tahoma" w:cs="Tahoma"/>
          <w:sz w:val="20"/>
          <w:lang w:val="en-GB"/>
        </w:rPr>
        <w:t>University</w:t>
      </w:r>
      <w:r w:rsidR="006E27FE" w:rsidRPr="00A30087">
        <w:rPr>
          <w:rFonts w:ascii="Tahoma" w:hAnsi="Tahoma" w:cs="Tahoma"/>
          <w:sz w:val="20"/>
          <w:lang w:val="en-GB"/>
        </w:rPr>
        <w:t xml:space="preserve"> partnerships</w:t>
      </w:r>
      <w:r w:rsidR="00CA75D6" w:rsidRPr="00A30087">
        <w:rPr>
          <w:rFonts w:ascii="Tahoma" w:hAnsi="Tahoma" w:cs="Tahoma"/>
          <w:sz w:val="20"/>
          <w:lang w:val="en-GB"/>
        </w:rPr>
        <w:t xml:space="preserve"> etc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Critical time/communication management between client and candidate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Advising clients on interviewing methods</w:t>
      </w:r>
    </w:p>
    <w:p w:rsidR="0059224D" w:rsidRPr="00A30087" w:rsidRDefault="0059224D" w:rsidP="0059224D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Press a</w:t>
      </w:r>
      <w:r w:rsidR="00964136" w:rsidRPr="00A30087">
        <w:rPr>
          <w:rFonts w:ascii="Tahoma" w:hAnsi="Tahoma" w:cs="Tahoma"/>
          <w:sz w:val="20"/>
          <w:lang w:val="en-GB"/>
        </w:rPr>
        <w:t>nd Internet advertising / Copy w</w:t>
      </w:r>
      <w:r w:rsidRPr="00A30087">
        <w:rPr>
          <w:rFonts w:ascii="Tahoma" w:hAnsi="Tahoma" w:cs="Tahoma"/>
          <w:sz w:val="20"/>
          <w:lang w:val="en-GB"/>
        </w:rPr>
        <w:t>riting</w:t>
      </w:r>
    </w:p>
    <w:p w:rsidR="0059224D" w:rsidRPr="00A30087" w:rsidRDefault="0059224D" w:rsidP="0059224D">
      <w:p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 </w:t>
      </w:r>
    </w:p>
    <w:p w:rsidR="0059224D" w:rsidRPr="00A30087" w:rsidRDefault="0059224D" w:rsidP="0059224D">
      <w:pPr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Industry Knowledge: </w:t>
      </w:r>
    </w:p>
    <w:p w:rsidR="000662D9" w:rsidRPr="00A30087" w:rsidRDefault="000662D9" w:rsidP="0059224D">
      <w:pPr>
        <w:rPr>
          <w:rFonts w:ascii="Tahoma" w:hAnsi="Tahoma" w:cs="Tahoma"/>
          <w:b/>
          <w:sz w:val="20"/>
          <w:lang w:val="en-GB"/>
        </w:rPr>
      </w:pPr>
    </w:p>
    <w:p w:rsidR="0059224D" w:rsidRPr="00A30087" w:rsidRDefault="0059224D" w:rsidP="0059224D">
      <w:pPr>
        <w:numPr>
          <w:ilvl w:val="0"/>
          <w:numId w:val="18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Continuous research into IT industry across full spectrum of technologies.</w:t>
      </w:r>
      <w:r w:rsidR="004163A7" w:rsidRPr="00A30087">
        <w:rPr>
          <w:rFonts w:ascii="Tahoma" w:hAnsi="Tahoma" w:cs="Tahoma"/>
          <w:sz w:val="20"/>
          <w:lang w:val="en-GB"/>
        </w:rPr>
        <w:t xml:space="preserve"> Knowledge of</w:t>
      </w:r>
      <w:r w:rsidRPr="00A30087">
        <w:rPr>
          <w:rFonts w:ascii="Tahoma" w:hAnsi="Tahoma" w:cs="Tahoma"/>
          <w:sz w:val="20"/>
          <w:lang w:val="en-GB"/>
        </w:rPr>
        <w:t xml:space="preserve"> </w:t>
      </w:r>
      <w:r w:rsidR="004163A7" w:rsidRPr="00A30087">
        <w:rPr>
          <w:rFonts w:ascii="Tahoma" w:hAnsi="Tahoma" w:cs="Tahoma"/>
          <w:sz w:val="20"/>
          <w:lang w:val="en-GB"/>
        </w:rPr>
        <w:t xml:space="preserve">specific </w:t>
      </w:r>
      <w:r w:rsidRPr="00A30087">
        <w:rPr>
          <w:rFonts w:ascii="Tahoma" w:hAnsi="Tahoma" w:cs="Tahoma"/>
          <w:sz w:val="20"/>
          <w:lang w:val="en-GB"/>
        </w:rPr>
        <w:t>technology</w:t>
      </w:r>
      <w:r w:rsidR="004163A7" w:rsidRPr="00A30087">
        <w:rPr>
          <w:rFonts w:ascii="Tahoma" w:hAnsi="Tahoma" w:cs="Tahoma"/>
          <w:sz w:val="20"/>
          <w:lang w:val="en-GB"/>
        </w:rPr>
        <w:t xml:space="preserve"> areas, their functionality and purpose, is integral </w:t>
      </w:r>
      <w:r w:rsidRPr="00A30087">
        <w:rPr>
          <w:rFonts w:ascii="Tahoma" w:hAnsi="Tahoma" w:cs="Tahoma"/>
          <w:sz w:val="20"/>
          <w:lang w:val="en-GB"/>
        </w:rPr>
        <w:t>to understand</w:t>
      </w:r>
      <w:r w:rsidR="004163A7" w:rsidRPr="00A30087">
        <w:rPr>
          <w:rFonts w:ascii="Tahoma" w:hAnsi="Tahoma" w:cs="Tahoma"/>
          <w:sz w:val="20"/>
          <w:lang w:val="en-GB"/>
        </w:rPr>
        <w:t>ing</w:t>
      </w:r>
      <w:r w:rsidRPr="00A30087">
        <w:rPr>
          <w:rFonts w:ascii="Tahoma" w:hAnsi="Tahoma" w:cs="Tahoma"/>
          <w:sz w:val="20"/>
          <w:lang w:val="en-GB"/>
        </w:rPr>
        <w:t xml:space="preserve"> the unique req</w:t>
      </w:r>
      <w:r w:rsidR="004163A7" w:rsidRPr="00A30087">
        <w:rPr>
          <w:rFonts w:ascii="Tahoma" w:hAnsi="Tahoma" w:cs="Tahoma"/>
          <w:sz w:val="20"/>
          <w:lang w:val="en-GB"/>
        </w:rPr>
        <w:t>uirements of each client and matching a candidate</w:t>
      </w:r>
      <w:r w:rsidR="009A4709" w:rsidRPr="00A30087">
        <w:rPr>
          <w:rFonts w:ascii="Tahoma" w:hAnsi="Tahoma" w:cs="Tahoma"/>
          <w:sz w:val="20"/>
          <w:lang w:val="en-GB"/>
        </w:rPr>
        <w:t xml:space="preserve"> skill set</w:t>
      </w:r>
      <w:r w:rsidR="004163A7" w:rsidRPr="00A30087">
        <w:rPr>
          <w:rFonts w:ascii="Tahoma" w:hAnsi="Tahoma" w:cs="Tahoma"/>
          <w:sz w:val="20"/>
          <w:lang w:val="en-GB"/>
        </w:rPr>
        <w:t xml:space="preserve">. </w:t>
      </w:r>
    </w:p>
    <w:p w:rsidR="0059224D" w:rsidRPr="00A30087" w:rsidRDefault="0059224D" w:rsidP="0059224D">
      <w:pPr>
        <w:numPr>
          <w:ilvl w:val="0"/>
          <w:numId w:val="18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Continuous research on sales techniques and principles</w:t>
      </w:r>
      <w:r w:rsidR="004163A7" w:rsidRPr="00A30087">
        <w:rPr>
          <w:rFonts w:ascii="Tahoma" w:hAnsi="Tahoma" w:cs="Tahoma"/>
          <w:sz w:val="20"/>
          <w:lang w:val="en-GB"/>
        </w:rPr>
        <w:t>.</w:t>
      </w:r>
    </w:p>
    <w:p w:rsidR="007F2145" w:rsidRPr="00A30087" w:rsidRDefault="0059224D" w:rsidP="0059224D">
      <w:pPr>
        <w:numPr>
          <w:ilvl w:val="0"/>
          <w:numId w:val="18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Continuous research and study of r</w:t>
      </w:r>
      <w:r w:rsidR="00FB3A7F" w:rsidRPr="00A30087">
        <w:rPr>
          <w:rFonts w:ascii="Tahoma" w:hAnsi="Tahoma" w:cs="Tahoma"/>
          <w:sz w:val="20"/>
          <w:lang w:val="en-GB"/>
        </w:rPr>
        <w:t>ecruitment market and practices.</w:t>
      </w:r>
    </w:p>
    <w:p w:rsidR="00B914FB" w:rsidRPr="00A30087" w:rsidRDefault="00FB3A7F" w:rsidP="0059224D">
      <w:pPr>
        <w:numPr>
          <w:ilvl w:val="0"/>
          <w:numId w:val="18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Recruitment at all levels:</w:t>
      </w:r>
      <w:r w:rsidR="00B914FB" w:rsidRPr="00A30087">
        <w:rPr>
          <w:rFonts w:ascii="Tahoma" w:hAnsi="Tahoma" w:cs="Tahoma"/>
          <w:sz w:val="20"/>
          <w:lang w:val="en-GB"/>
        </w:rPr>
        <w:t xml:space="preserve"> Web Marketing</w:t>
      </w:r>
      <w:r w:rsidRPr="00A30087">
        <w:rPr>
          <w:rFonts w:ascii="Tahoma" w:hAnsi="Tahoma" w:cs="Tahoma"/>
          <w:sz w:val="20"/>
          <w:lang w:val="en-GB"/>
        </w:rPr>
        <w:t>, Developers, Engineers, Architects,</w:t>
      </w:r>
      <w:r w:rsidR="00B914FB" w:rsidRPr="00A30087">
        <w:rPr>
          <w:rFonts w:ascii="Tahoma" w:hAnsi="Tahoma" w:cs="Tahoma"/>
          <w:sz w:val="20"/>
          <w:lang w:val="en-GB"/>
        </w:rPr>
        <w:t xml:space="preserve"> Business Analysts</w:t>
      </w:r>
      <w:r w:rsidRPr="00A30087">
        <w:rPr>
          <w:rFonts w:ascii="Tahoma" w:hAnsi="Tahoma" w:cs="Tahoma"/>
          <w:sz w:val="20"/>
          <w:lang w:val="en-GB"/>
        </w:rPr>
        <w:t xml:space="preserve"> through to General</w:t>
      </w:r>
      <w:r w:rsidR="00B914FB" w:rsidRPr="00A30087">
        <w:rPr>
          <w:rFonts w:ascii="Tahoma" w:hAnsi="Tahoma" w:cs="Tahoma"/>
          <w:sz w:val="20"/>
          <w:lang w:val="en-GB"/>
        </w:rPr>
        <w:t xml:space="preserve"> and IT Management.</w:t>
      </w:r>
    </w:p>
    <w:p w:rsidR="00F27E76" w:rsidRPr="00A30087" w:rsidRDefault="00F27E76" w:rsidP="00227D55">
      <w:pPr>
        <w:ind w:left="2835"/>
        <w:rPr>
          <w:rFonts w:ascii="Tahoma" w:hAnsi="Tahoma" w:cs="Tahoma"/>
          <w:sz w:val="20"/>
          <w:lang w:val="en-GB"/>
        </w:rPr>
      </w:pPr>
    </w:p>
    <w:p w:rsidR="00A650C7" w:rsidRPr="00A30087" w:rsidRDefault="00F27E76" w:rsidP="00A23377">
      <w:pPr>
        <w:rPr>
          <w:rFonts w:ascii="Tahoma" w:hAnsi="Tahoma" w:cs="Tahoma"/>
          <w:b/>
          <w:i/>
          <w:sz w:val="20"/>
          <w:u w:val="single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Other:</w:t>
      </w:r>
      <w:r w:rsidR="00A23377" w:rsidRPr="00A30087">
        <w:rPr>
          <w:rFonts w:ascii="Tahoma" w:hAnsi="Tahoma" w:cs="Tahoma"/>
          <w:sz w:val="20"/>
          <w:lang w:val="en-GB"/>
        </w:rPr>
        <w:t xml:space="preserve">  </w:t>
      </w:r>
      <w:r w:rsidRPr="00A30087">
        <w:rPr>
          <w:rFonts w:ascii="Tahoma" w:hAnsi="Tahoma" w:cs="Tahoma"/>
          <w:sz w:val="20"/>
          <w:lang w:val="en-GB"/>
        </w:rPr>
        <w:t xml:space="preserve">Social Chair Person – organisation of </w:t>
      </w:r>
      <w:r w:rsidR="00875364" w:rsidRPr="00A30087">
        <w:rPr>
          <w:rFonts w:ascii="Tahoma" w:hAnsi="Tahoma" w:cs="Tahoma"/>
          <w:sz w:val="20"/>
          <w:lang w:val="en-GB"/>
        </w:rPr>
        <w:t xml:space="preserve">Auckland </w:t>
      </w:r>
      <w:r w:rsidRPr="00A30087">
        <w:rPr>
          <w:rFonts w:ascii="Tahoma" w:hAnsi="Tahoma" w:cs="Tahoma"/>
          <w:sz w:val="20"/>
          <w:lang w:val="en-GB"/>
        </w:rPr>
        <w:t>corporate events</w:t>
      </w:r>
    </w:p>
    <w:p w:rsidR="00B70299" w:rsidRPr="00A30087" w:rsidRDefault="00B70299" w:rsidP="00B70299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sz w:val="24"/>
          <w:szCs w:val="24"/>
          <w:lang w:val="en-GB"/>
        </w:rPr>
      </w:pPr>
    </w:p>
    <w:p w:rsidR="00A972B5" w:rsidRPr="00A30087" w:rsidRDefault="00A972B5" w:rsidP="00DE3B8D">
      <w:pPr>
        <w:rPr>
          <w:rFonts w:ascii="Tahoma" w:hAnsi="Tahoma" w:cs="Tahoma"/>
          <w:sz w:val="20"/>
          <w:lang w:val="en-GB"/>
        </w:rPr>
      </w:pPr>
    </w:p>
    <w:p w:rsidR="000F1A8C" w:rsidRPr="00A30087" w:rsidRDefault="006736D2" w:rsidP="00FF3970">
      <w:pPr>
        <w:tabs>
          <w:tab w:val="left" w:pos="2835"/>
        </w:tabs>
        <w:ind w:left="2835" w:hanging="2835"/>
        <w:rPr>
          <w:rFonts w:ascii="Tahoma" w:hAnsi="Tahoma" w:cs="Tahoma"/>
          <w:b/>
          <w:sz w:val="20"/>
          <w:u w:val="single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 xml:space="preserve">April 05 – </w:t>
      </w:r>
      <w:r w:rsidR="005E761D" w:rsidRPr="00A30087">
        <w:rPr>
          <w:rFonts w:ascii="Tahoma" w:hAnsi="Tahoma" w:cs="Tahoma"/>
          <w:b/>
          <w:sz w:val="20"/>
          <w:u w:val="single"/>
          <w:lang w:val="en-GB"/>
        </w:rPr>
        <w:t>April</w:t>
      </w:r>
      <w:r w:rsidR="003574C5" w:rsidRPr="00A30087">
        <w:rPr>
          <w:rFonts w:ascii="Tahoma" w:hAnsi="Tahoma" w:cs="Tahoma"/>
          <w:b/>
          <w:sz w:val="20"/>
          <w:u w:val="single"/>
          <w:lang w:val="en-GB"/>
        </w:rPr>
        <w:t xml:space="preserve"> </w:t>
      </w:r>
      <w:r w:rsidR="00A85464" w:rsidRPr="00A30087">
        <w:rPr>
          <w:rFonts w:ascii="Tahoma" w:hAnsi="Tahoma" w:cs="Tahoma"/>
          <w:b/>
          <w:sz w:val="20"/>
          <w:u w:val="single"/>
          <w:lang w:val="en-GB"/>
        </w:rPr>
        <w:t>06</w:t>
      </w:r>
      <w:r w:rsidR="00FF3970" w:rsidRPr="00A30087">
        <w:rPr>
          <w:rFonts w:ascii="Tahoma" w:hAnsi="Tahoma" w:cs="Tahoma"/>
          <w:b/>
          <w:sz w:val="20"/>
          <w:u w:val="single"/>
          <w:lang w:val="en-GB"/>
        </w:rPr>
        <w:t>:</w:t>
      </w:r>
      <w:r w:rsidR="00FF3970" w:rsidRPr="00A30087">
        <w:rPr>
          <w:rFonts w:ascii="Tahoma" w:hAnsi="Tahoma" w:cs="Tahoma"/>
          <w:sz w:val="20"/>
          <w:lang w:val="en-GB"/>
        </w:rPr>
        <w:tab/>
      </w:r>
      <w:r w:rsidR="00FF3970" w:rsidRPr="00A30087">
        <w:rPr>
          <w:rFonts w:ascii="Tahoma" w:hAnsi="Tahoma" w:cs="Tahoma"/>
          <w:b/>
          <w:sz w:val="20"/>
          <w:lang w:val="en-GB"/>
        </w:rPr>
        <w:t>World Travel</w:t>
      </w:r>
    </w:p>
    <w:p w:rsidR="000F1A8C" w:rsidRPr="00A30087" w:rsidRDefault="000F1A8C" w:rsidP="00FF3970">
      <w:pPr>
        <w:tabs>
          <w:tab w:val="left" w:pos="2835"/>
        </w:tabs>
        <w:ind w:left="2835" w:hanging="2835"/>
        <w:rPr>
          <w:rFonts w:ascii="Tahoma" w:hAnsi="Tahoma" w:cs="Tahoma"/>
          <w:b/>
          <w:sz w:val="20"/>
          <w:u w:val="single"/>
          <w:lang w:val="en-GB"/>
        </w:rPr>
      </w:pPr>
    </w:p>
    <w:p w:rsidR="00A84ED9" w:rsidRPr="00A30087" w:rsidRDefault="00A30087" w:rsidP="00A23377">
      <w:pPr>
        <w:tabs>
          <w:tab w:val="left" w:pos="0"/>
        </w:tabs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Travelling</w:t>
      </w:r>
      <w:r w:rsidR="00630DB1" w:rsidRPr="00A30087">
        <w:rPr>
          <w:rFonts w:ascii="Tahoma" w:hAnsi="Tahoma" w:cs="Tahoma"/>
          <w:sz w:val="20"/>
          <w:lang w:val="en-GB"/>
        </w:rPr>
        <w:t xml:space="preserve"> o</w:t>
      </w:r>
      <w:r w:rsidR="00E31AA2" w:rsidRPr="00A30087">
        <w:rPr>
          <w:rFonts w:ascii="Tahoma" w:hAnsi="Tahoma" w:cs="Tahoma"/>
          <w:sz w:val="20"/>
          <w:lang w:val="en-GB"/>
        </w:rPr>
        <w:t>v</w:t>
      </w:r>
      <w:r w:rsidR="00372691" w:rsidRPr="00A30087">
        <w:rPr>
          <w:rFonts w:ascii="Tahoma" w:hAnsi="Tahoma" w:cs="Tahoma"/>
          <w:sz w:val="20"/>
          <w:lang w:val="en-GB"/>
        </w:rPr>
        <w:t>erland</w:t>
      </w:r>
      <w:r w:rsidR="00372BE4" w:rsidRPr="00A30087">
        <w:rPr>
          <w:rFonts w:ascii="Tahoma" w:hAnsi="Tahoma" w:cs="Tahoma"/>
          <w:sz w:val="20"/>
          <w:lang w:val="en-GB"/>
        </w:rPr>
        <w:t>, my journey took me</w:t>
      </w:r>
      <w:r w:rsidR="00F27E76" w:rsidRPr="00A30087">
        <w:rPr>
          <w:rFonts w:ascii="Tahoma" w:hAnsi="Tahoma" w:cs="Tahoma"/>
          <w:sz w:val="20"/>
          <w:lang w:val="en-GB"/>
        </w:rPr>
        <w:t xml:space="preserve"> </w:t>
      </w:r>
      <w:r w:rsidR="00372691" w:rsidRPr="00A30087">
        <w:rPr>
          <w:rFonts w:ascii="Tahoma" w:hAnsi="Tahoma" w:cs="Tahoma"/>
          <w:sz w:val="20"/>
          <w:lang w:val="en-GB"/>
        </w:rPr>
        <w:t>from Beijing</w:t>
      </w:r>
      <w:r w:rsidR="00630DB1" w:rsidRPr="00A30087">
        <w:rPr>
          <w:rFonts w:ascii="Tahoma" w:hAnsi="Tahoma" w:cs="Tahoma"/>
          <w:sz w:val="20"/>
          <w:lang w:val="en-GB"/>
        </w:rPr>
        <w:t xml:space="preserve">, through China, </w:t>
      </w:r>
      <w:r w:rsidR="00FF3970" w:rsidRPr="00A30087">
        <w:rPr>
          <w:rFonts w:ascii="Tahoma" w:hAnsi="Tahoma" w:cs="Tahoma"/>
          <w:sz w:val="20"/>
          <w:lang w:val="en-GB"/>
        </w:rPr>
        <w:t>Tibet, Vietnam</w:t>
      </w:r>
      <w:r w:rsidR="000445DD" w:rsidRPr="00A30087">
        <w:rPr>
          <w:rFonts w:ascii="Tahoma" w:hAnsi="Tahoma" w:cs="Tahoma"/>
          <w:sz w:val="20"/>
          <w:lang w:val="en-GB"/>
        </w:rPr>
        <w:t xml:space="preserve">, </w:t>
      </w:r>
      <w:r w:rsidR="00FF3970" w:rsidRPr="00A30087">
        <w:rPr>
          <w:rFonts w:ascii="Tahoma" w:hAnsi="Tahoma" w:cs="Tahoma"/>
          <w:sz w:val="20"/>
          <w:lang w:val="en-GB"/>
        </w:rPr>
        <w:t>Cambodia</w:t>
      </w:r>
      <w:r w:rsidR="00A23377" w:rsidRPr="00A30087">
        <w:rPr>
          <w:rFonts w:ascii="Tahoma" w:hAnsi="Tahoma" w:cs="Tahoma"/>
          <w:sz w:val="20"/>
          <w:lang w:val="en-GB"/>
        </w:rPr>
        <w:t xml:space="preserve"> and </w:t>
      </w:r>
      <w:r w:rsidR="00630DB1" w:rsidRPr="00A30087">
        <w:rPr>
          <w:rFonts w:ascii="Tahoma" w:hAnsi="Tahoma" w:cs="Tahoma"/>
          <w:sz w:val="20"/>
          <w:lang w:val="en-GB"/>
        </w:rPr>
        <w:t>Thailand</w:t>
      </w:r>
      <w:r w:rsidR="00C224AD" w:rsidRPr="00A30087">
        <w:rPr>
          <w:rFonts w:ascii="Tahoma" w:hAnsi="Tahoma" w:cs="Tahoma"/>
          <w:sz w:val="20"/>
          <w:lang w:val="en-GB"/>
        </w:rPr>
        <w:t>, Australia and New Zealand.</w:t>
      </w:r>
      <w:r w:rsidR="00630DB1" w:rsidRPr="00A30087">
        <w:rPr>
          <w:rFonts w:ascii="Tahoma" w:hAnsi="Tahoma" w:cs="Tahoma"/>
          <w:sz w:val="20"/>
          <w:lang w:val="en-GB"/>
        </w:rPr>
        <w:t xml:space="preserve"> After basing myself in </w:t>
      </w:r>
      <w:r w:rsidR="00445CF9" w:rsidRPr="00A30087">
        <w:rPr>
          <w:rFonts w:ascii="Tahoma" w:hAnsi="Tahoma" w:cs="Tahoma"/>
          <w:sz w:val="20"/>
          <w:lang w:val="en-GB"/>
        </w:rPr>
        <w:t>Auckland</w:t>
      </w:r>
      <w:r w:rsidR="00076F5C" w:rsidRPr="00A30087">
        <w:rPr>
          <w:rFonts w:ascii="Tahoma" w:hAnsi="Tahoma" w:cs="Tahoma"/>
          <w:sz w:val="20"/>
          <w:lang w:val="en-GB"/>
        </w:rPr>
        <w:t>,</w:t>
      </w:r>
      <w:r w:rsidR="00172911" w:rsidRPr="00A30087">
        <w:rPr>
          <w:rFonts w:ascii="Tahoma" w:hAnsi="Tahoma" w:cs="Tahoma"/>
          <w:sz w:val="20"/>
          <w:lang w:val="en-GB"/>
        </w:rPr>
        <w:t xml:space="preserve"> I</w:t>
      </w:r>
      <w:r w:rsidR="00445CF9" w:rsidRPr="00A30087">
        <w:rPr>
          <w:rFonts w:ascii="Tahoma" w:hAnsi="Tahoma" w:cs="Tahoma"/>
          <w:sz w:val="20"/>
          <w:lang w:val="en-GB"/>
        </w:rPr>
        <w:t xml:space="preserve"> spent time </w:t>
      </w:r>
      <w:r w:rsidRPr="00A30087">
        <w:rPr>
          <w:rFonts w:ascii="Tahoma" w:hAnsi="Tahoma" w:cs="Tahoma"/>
          <w:sz w:val="20"/>
          <w:lang w:val="en-GB"/>
        </w:rPr>
        <w:t>travelling</w:t>
      </w:r>
      <w:r w:rsidR="00445CF9" w:rsidRPr="00A30087">
        <w:rPr>
          <w:rFonts w:ascii="Tahoma" w:hAnsi="Tahoma" w:cs="Tahoma"/>
          <w:sz w:val="20"/>
          <w:lang w:val="en-GB"/>
        </w:rPr>
        <w:t xml:space="preserve"> NZ, </w:t>
      </w:r>
      <w:r w:rsidR="00FF3970" w:rsidRPr="00A30087">
        <w:rPr>
          <w:rFonts w:ascii="Tahoma" w:hAnsi="Tahoma" w:cs="Tahoma"/>
          <w:sz w:val="20"/>
          <w:lang w:val="en-GB"/>
        </w:rPr>
        <w:t>Australia</w:t>
      </w:r>
      <w:r w:rsidR="00076F5C" w:rsidRPr="00A30087">
        <w:rPr>
          <w:rFonts w:ascii="Tahoma" w:hAnsi="Tahoma" w:cs="Tahoma"/>
          <w:sz w:val="20"/>
          <w:lang w:val="en-GB"/>
        </w:rPr>
        <w:t xml:space="preserve"> and </w:t>
      </w:r>
      <w:r w:rsidR="00020345" w:rsidRPr="00A30087">
        <w:rPr>
          <w:rFonts w:ascii="Tahoma" w:hAnsi="Tahoma" w:cs="Tahoma"/>
          <w:sz w:val="20"/>
          <w:lang w:val="en-GB"/>
        </w:rPr>
        <w:t xml:space="preserve">South </w:t>
      </w:r>
      <w:r w:rsidR="00076F5C" w:rsidRPr="00A30087">
        <w:rPr>
          <w:rFonts w:ascii="Tahoma" w:hAnsi="Tahoma" w:cs="Tahoma"/>
          <w:sz w:val="20"/>
          <w:lang w:val="en-GB"/>
        </w:rPr>
        <w:t>Korea</w:t>
      </w:r>
      <w:r w:rsidR="00372691" w:rsidRPr="00A30087">
        <w:rPr>
          <w:rFonts w:ascii="Tahoma" w:hAnsi="Tahoma" w:cs="Tahoma"/>
          <w:sz w:val="20"/>
          <w:lang w:val="en-GB"/>
        </w:rPr>
        <w:t>.</w:t>
      </w:r>
      <w:r w:rsidR="00CA6334" w:rsidRPr="00A30087">
        <w:rPr>
          <w:rFonts w:ascii="Tahoma" w:hAnsi="Tahoma" w:cs="Tahoma"/>
          <w:sz w:val="20"/>
          <w:lang w:val="en-GB"/>
        </w:rPr>
        <w:t xml:space="preserve"> </w:t>
      </w:r>
      <w:r w:rsidR="00CA6334" w:rsidRPr="00A30087">
        <w:rPr>
          <w:rFonts w:ascii="Tahoma" w:hAnsi="Tahoma" w:cs="Tahoma"/>
          <w:b/>
          <w:sz w:val="20"/>
          <w:lang w:val="en-GB"/>
        </w:rPr>
        <w:t>Highlights:</w:t>
      </w:r>
      <w:r w:rsidR="00FB053D" w:rsidRPr="00A30087">
        <w:rPr>
          <w:rFonts w:ascii="Tahoma" w:hAnsi="Tahoma" w:cs="Tahoma"/>
          <w:sz w:val="20"/>
          <w:lang w:val="en-GB"/>
        </w:rPr>
        <w:t xml:space="preserve"> </w:t>
      </w:r>
      <w:r w:rsidR="00702D17" w:rsidRPr="00A30087">
        <w:rPr>
          <w:rFonts w:ascii="Tahoma" w:hAnsi="Tahoma" w:cs="Tahoma"/>
          <w:sz w:val="20"/>
          <w:lang w:val="en-GB"/>
        </w:rPr>
        <w:t>4x4 t</w:t>
      </w:r>
      <w:r w:rsidR="00FB053D" w:rsidRPr="00A30087">
        <w:rPr>
          <w:rFonts w:ascii="Tahoma" w:hAnsi="Tahoma" w:cs="Tahoma"/>
          <w:sz w:val="20"/>
          <w:lang w:val="en-GB"/>
        </w:rPr>
        <w:t>rek</w:t>
      </w:r>
      <w:r w:rsidR="00F27E76" w:rsidRPr="00A30087">
        <w:rPr>
          <w:rFonts w:ascii="Tahoma" w:hAnsi="Tahoma" w:cs="Tahoma"/>
          <w:sz w:val="20"/>
          <w:lang w:val="en-GB"/>
        </w:rPr>
        <w:t>king</w:t>
      </w:r>
      <w:r w:rsidR="00D114F1">
        <w:rPr>
          <w:rFonts w:ascii="Tahoma" w:hAnsi="Tahoma" w:cs="Tahoma"/>
          <w:sz w:val="20"/>
          <w:lang w:val="en-GB"/>
        </w:rPr>
        <w:t xml:space="preserve"> </w:t>
      </w:r>
      <w:r w:rsidR="0004502A" w:rsidRPr="00A30087">
        <w:rPr>
          <w:rFonts w:ascii="Tahoma" w:hAnsi="Tahoma" w:cs="Tahoma"/>
          <w:sz w:val="20"/>
          <w:lang w:val="en-GB"/>
        </w:rPr>
        <w:t xml:space="preserve">the </w:t>
      </w:r>
      <w:r w:rsidR="00D0376E" w:rsidRPr="00A30087">
        <w:rPr>
          <w:rFonts w:ascii="Tahoma" w:hAnsi="Tahoma" w:cs="Tahoma"/>
          <w:sz w:val="20"/>
          <w:lang w:val="en-GB"/>
        </w:rPr>
        <w:t>Himalayas</w:t>
      </w:r>
      <w:r w:rsidR="00166C99" w:rsidRPr="00A30087">
        <w:rPr>
          <w:rFonts w:ascii="Tahoma" w:hAnsi="Tahoma" w:cs="Tahoma"/>
          <w:sz w:val="20"/>
          <w:lang w:val="en-GB"/>
        </w:rPr>
        <w:t xml:space="preserve"> to</w:t>
      </w:r>
      <w:r w:rsidR="00702D17" w:rsidRPr="00A30087">
        <w:rPr>
          <w:rFonts w:ascii="Tahoma" w:hAnsi="Tahoma" w:cs="Tahoma"/>
          <w:sz w:val="20"/>
          <w:lang w:val="en-GB"/>
        </w:rPr>
        <w:t xml:space="preserve"> </w:t>
      </w:r>
      <w:r w:rsidR="00F27E76" w:rsidRPr="00A30087">
        <w:rPr>
          <w:rFonts w:ascii="Tahoma" w:hAnsi="Tahoma" w:cs="Tahoma"/>
          <w:sz w:val="20"/>
          <w:lang w:val="en-GB"/>
        </w:rPr>
        <w:t>Everest Base Camp</w:t>
      </w:r>
      <w:r w:rsidR="007649E8" w:rsidRPr="00A30087">
        <w:rPr>
          <w:rFonts w:ascii="Tahoma" w:hAnsi="Tahoma" w:cs="Tahoma"/>
          <w:sz w:val="20"/>
          <w:lang w:val="en-GB"/>
        </w:rPr>
        <w:t>,</w:t>
      </w:r>
      <w:r w:rsidR="00964136" w:rsidRPr="00A30087">
        <w:rPr>
          <w:rFonts w:ascii="Tahoma" w:hAnsi="Tahoma" w:cs="Tahoma"/>
          <w:sz w:val="20"/>
          <w:lang w:val="en-GB"/>
        </w:rPr>
        <w:t xml:space="preserve"> </w:t>
      </w:r>
      <w:r w:rsidR="0089657A" w:rsidRPr="00A30087">
        <w:rPr>
          <w:rFonts w:ascii="Tahoma" w:hAnsi="Tahoma" w:cs="Tahoma"/>
          <w:sz w:val="20"/>
          <w:lang w:val="en-GB"/>
        </w:rPr>
        <w:t>exploring the temples of Angkor and kayaking the Able Tasman National Park, NZ.</w:t>
      </w:r>
    </w:p>
    <w:p w:rsidR="00B70299" w:rsidRPr="00A30087" w:rsidRDefault="00B70299" w:rsidP="00B70299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sz w:val="24"/>
          <w:szCs w:val="24"/>
          <w:lang w:val="en-GB"/>
        </w:rPr>
      </w:pPr>
    </w:p>
    <w:p w:rsidR="00882884" w:rsidRPr="00A30087" w:rsidRDefault="00882884" w:rsidP="007306FA">
      <w:pPr>
        <w:tabs>
          <w:tab w:val="left" w:pos="2835"/>
        </w:tabs>
        <w:rPr>
          <w:rFonts w:ascii="Tahoma" w:hAnsi="Tahoma" w:cs="Tahoma"/>
          <w:sz w:val="22"/>
          <w:lang w:val="en-GB"/>
        </w:rPr>
      </w:pPr>
    </w:p>
    <w:p w:rsidR="00D77C80" w:rsidRPr="00A30087" w:rsidRDefault="000B3B64" w:rsidP="00DA107E">
      <w:pPr>
        <w:tabs>
          <w:tab w:val="left" w:pos="2835"/>
        </w:tabs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>Jan</w:t>
      </w:r>
      <w:r w:rsidR="00DE3B8D" w:rsidRPr="00A30087">
        <w:rPr>
          <w:rFonts w:ascii="Tahoma" w:hAnsi="Tahoma" w:cs="Tahoma"/>
          <w:b/>
          <w:sz w:val="20"/>
          <w:u w:val="single"/>
          <w:lang w:val="en-GB"/>
        </w:rPr>
        <w:t xml:space="preserve"> 02 – March 05</w:t>
      </w:r>
      <w:r w:rsidR="00A84ED9" w:rsidRPr="00A30087">
        <w:rPr>
          <w:rFonts w:ascii="Tahoma" w:hAnsi="Tahoma" w:cs="Tahoma"/>
          <w:b/>
          <w:sz w:val="20"/>
          <w:u w:val="single"/>
          <w:lang w:val="en-GB"/>
        </w:rPr>
        <w:t>:</w:t>
      </w:r>
      <w:r w:rsidR="00A84ED9" w:rsidRPr="00A30087">
        <w:rPr>
          <w:rFonts w:ascii="Tahoma" w:hAnsi="Tahoma" w:cs="Tahoma"/>
          <w:sz w:val="20"/>
          <w:lang w:val="en-GB"/>
        </w:rPr>
        <w:tab/>
      </w:r>
      <w:r w:rsidR="00A84ED9" w:rsidRPr="00A30087">
        <w:rPr>
          <w:rFonts w:ascii="Tahoma" w:hAnsi="Tahoma" w:cs="Tahoma"/>
          <w:b/>
          <w:sz w:val="20"/>
          <w:lang w:val="en-GB"/>
        </w:rPr>
        <w:t>ITM Group Ltd</w:t>
      </w:r>
      <w:r w:rsidR="00A972B5" w:rsidRPr="00A30087">
        <w:rPr>
          <w:rFonts w:ascii="Tahoma" w:hAnsi="Tahoma" w:cs="Tahoma"/>
          <w:b/>
          <w:sz w:val="20"/>
          <w:lang w:val="en-GB"/>
        </w:rPr>
        <w:t>, Amersham, UK</w:t>
      </w:r>
    </w:p>
    <w:p w:rsidR="00A23377" w:rsidRPr="00A30087" w:rsidRDefault="00A23377" w:rsidP="00A23377">
      <w:pPr>
        <w:pStyle w:val="BodyTextIndent3"/>
        <w:ind w:left="0" w:firstLine="0"/>
        <w:rPr>
          <w:rFonts w:ascii="Tahoma" w:hAnsi="Tahoma" w:cs="Tahoma"/>
          <w:sz w:val="20"/>
          <w:lang w:val="en-GB"/>
        </w:rPr>
      </w:pPr>
    </w:p>
    <w:p w:rsidR="00A84ED9" w:rsidRPr="00A30087" w:rsidRDefault="00A84ED9" w:rsidP="00A23377">
      <w:pPr>
        <w:pStyle w:val="BodyTextIndent3"/>
        <w:ind w:left="0" w:firstLine="0"/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ITM Group </w:t>
      </w:r>
      <w:r w:rsidR="00A30087" w:rsidRPr="00A30087">
        <w:rPr>
          <w:rFonts w:ascii="Tahoma" w:hAnsi="Tahoma" w:cs="Tahoma"/>
          <w:sz w:val="20"/>
          <w:lang w:val="en-GB"/>
        </w:rPr>
        <w:t>is</w:t>
      </w:r>
      <w:r w:rsidR="00846D8F" w:rsidRPr="00A30087">
        <w:rPr>
          <w:rFonts w:ascii="Tahoma" w:hAnsi="Tahoma" w:cs="Tahoma"/>
          <w:sz w:val="20"/>
          <w:lang w:val="en-GB"/>
        </w:rPr>
        <w:t xml:space="preserve"> a</w:t>
      </w:r>
      <w:r w:rsidRPr="00A30087">
        <w:rPr>
          <w:rFonts w:ascii="Tahoma" w:hAnsi="Tahoma" w:cs="Tahoma"/>
          <w:sz w:val="20"/>
          <w:lang w:val="en-GB"/>
        </w:rPr>
        <w:t xml:space="preserve"> leading provider of Communication and Information Ma</w:t>
      </w:r>
      <w:r w:rsidR="0093621B" w:rsidRPr="00A30087">
        <w:rPr>
          <w:rFonts w:ascii="Tahoma" w:hAnsi="Tahoma" w:cs="Tahoma"/>
          <w:sz w:val="20"/>
          <w:lang w:val="en-GB"/>
        </w:rPr>
        <w:t>nagement Solutions</w:t>
      </w:r>
      <w:r w:rsidR="00B50DB3" w:rsidRPr="00A30087">
        <w:rPr>
          <w:rFonts w:ascii="Tahoma" w:hAnsi="Tahoma" w:cs="Tahoma"/>
          <w:sz w:val="20"/>
          <w:lang w:val="en-GB"/>
        </w:rPr>
        <w:t>.</w:t>
      </w:r>
    </w:p>
    <w:p w:rsidR="00351714" w:rsidRPr="00A30087" w:rsidRDefault="00351714" w:rsidP="001867B6">
      <w:pPr>
        <w:pStyle w:val="BodyTextIndent3"/>
        <w:rPr>
          <w:rFonts w:ascii="Tahoma" w:hAnsi="Tahoma" w:cs="Tahoma"/>
          <w:sz w:val="20"/>
          <w:lang w:val="en-GB"/>
        </w:rPr>
      </w:pPr>
    </w:p>
    <w:p w:rsidR="00A84ED9" w:rsidRPr="00A30087" w:rsidRDefault="00A84ED9" w:rsidP="00B51083">
      <w:pPr>
        <w:tabs>
          <w:tab w:val="left" w:pos="2835"/>
        </w:tabs>
        <w:ind w:left="2694" w:hanging="2694"/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Verticals:</w:t>
      </w:r>
      <w:r w:rsidRPr="00A30087">
        <w:rPr>
          <w:rFonts w:ascii="Tahoma" w:hAnsi="Tahoma" w:cs="Tahoma"/>
          <w:sz w:val="20"/>
          <w:lang w:val="en-GB"/>
        </w:rPr>
        <w:t xml:space="preserve"> </w:t>
      </w:r>
      <w:r w:rsidR="00B70299" w:rsidRPr="00A30087">
        <w:rPr>
          <w:rFonts w:ascii="Tahoma" w:hAnsi="Tahoma" w:cs="Tahoma"/>
          <w:sz w:val="20"/>
          <w:lang w:val="en-GB"/>
        </w:rPr>
        <w:t xml:space="preserve"> </w:t>
      </w:r>
      <w:r w:rsidRPr="00A30087">
        <w:rPr>
          <w:rFonts w:ascii="Tahoma" w:hAnsi="Tahoma" w:cs="Tahoma"/>
          <w:sz w:val="20"/>
          <w:lang w:val="en-GB"/>
        </w:rPr>
        <w:t>All</w:t>
      </w:r>
    </w:p>
    <w:p w:rsidR="00A84ED9" w:rsidRPr="00A30087" w:rsidRDefault="00A84ED9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</w:p>
    <w:p w:rsidR="00A84ED9" w:rsidRPr="00A30087" w:rsidRDefault="00A84ED9" w:rsidP="00A972B5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Position:</w:t>
      </w:r>
      <w:r w:rsidR="00B70299" w:rsidRPr="00A30087">
        <w:rPr>
          <w:rFonts w:ascii="Tahoma" w:hAnsi="Tahoma" w:cs="Tahoma"/>
          <w:sz w:val="20"/>
          <w:lang w:val="en-GB"/>
        </w:rPr>
        <w:t xml:space="preserve">  </w:t>
      </w:r>
      <w:r w:rsidR="00DE3B8D" w:rsidRPr="00A30087">
        <w:rPr>
          <w:rFonts w:ascii="Tahoma" w:hAnsi="Tahoma" w:cs="Tahoma"/>
          <w:sz w:val="20"/>
          <w:lang w:val="en-GB"/>
        </w:rPr>
        <w:t>Business Development</w:t>
      </w:r>
      <w:r w:rsidR="002F57B3" w:rsidRPr="00A30087">
        <w:rPr>
          <w:rFonts w:ascii="Tahoma" w:hAnsi="Tahoma" w:cs="Tahoma"/>
          <w:sz w:val="20"/>
          <w:lang w:val="en-GB"/>
        </w:rPr>
        <w:t xml:space="preserve"> Executive</w:t>
      </w:r>
      <w:r w:rsidR="00F27E76" w:rsidRPr="00A30087">
        <w:rPr>
          <w:rFonts w:ascii="Tahoma" w:hAnsi="Tahoma" w:cs="Tahoma"/>
          <w:sz w:val="20"/>
          <w:lang w:val="en-GB"/>
        </w:rPr>
        <w:t xml:space="preserve"> </w:t>
      </w:r>
      <w:r w:rsidR="0068534A" w:rsidRPr="00A30087">
        <w:rPr>
          <w:rFonts w:ascii="Tahoma" w:hAnsi="Tahoma" w:cs="Tahoma"/>
          <w:sz w:val="20"/>
          <w:lang w:val="en-GB"/>
        </w:rPr>
        <w:t>– Reporting to Operations Director</w:t>
      </w:r>
    </w:p>
    <w:p w:rsidR="00A84ED9" w:rsidRPr="00A30087" w:rsidRDefault="00A84ED9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</w:p>
    <w:p w:rsidR="00B51083" w:rsidRPr="00A30087" w:rsidRDefault="00AE1205" w:rsidP="00AB3D01">
      <w:pPr>
        <w:pStyle w:val="BodyTextIndent2"/>
        <w:ind w:left="0"/>
        <w:rPr>
          <w:rFonts w:ascii="Tahoma" w:hAnsi="Tahoma" w:cs="Tahoma"/>
          <w:b/>
          <w:i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Example </w:t>
      </w:r>
      <w:r w:rsidR="00AB3D01" w:rsidRPr="00A30087">
        <w:rPr>
          <w:rFonts w:ascii="Tahoma" w:hAnsi="Tahoma" w:cs="Tahoma"/>
          <w:b/>
          <w:sz w:val="20"/>
          <w:lang w:val="en-GB"/>
        </w:rPr>
        <w:t>Success</w:t>
      </w:r>
      <w:r w:rsidR="00B51083" w:rsidRPr="00A30087">
        <w:rPr>
          <w:rFonts w:ascii="Tahoma" w:hAnsi="Tahoma" w:cs="Tahoma"/>
          <w:b/>
          <w:sz w:val="20"/>
          <w:lang w:val="en-GB"/>
        </w:rPr>
        <w:t>:</w:t>
      </w:r>
      <w:r w:rsidR="0052048E" w:rsidRPr="00A30087">
        <w:rPr>
          <w:rFonts w:ascii="Tahoma" w:hAnsi="Tahoma" w:cs="Tahoma"/>
          <w:b/>
          <w:sz w:val="20"/>
          <w:lang w:val="en-GB"/>
        </w:rPr>
        <w:t xml:space="preserve"> </w:t>
      </w:r>
      <w:r w:rsidR="0052048E" w:rsidRPr="00A30087">
        <w:rPr>
          <w:rFonts w:ascii="Tahoma" w:hAnsi="Tahoma" w:cs="Tahoma"/>
          <w:sz w:val="20"/>
          <w:lang w:val="en-GB"/>
        </w:rPr>
        <w:t xml:space="preserve">Built </w:t>
      </w:r>
      <w:r w:rsidR="00B51083" w:rsidRPr="00A30087">
        <w:rPr>
          <w:rFonts w:ascii="Tahoma" w:hAnsi="Tahoma" w:cs="Tahoma"/>
          <w:sz w:val="20"/>
          <w:lang w:val="en-GB"/>
        </w:rPr>
        <w:t>£2.5m pipeline</w:t>
      </w:r>
      <w:r w:rsidR="0052048E" w:rsidRPr="00A30087">
        <w:rPr>
          <w:rFonts w:ascii="Tahoma" w:hAnsi="Tahoma" w:cs="Tahoma"/>
          <w:sz w:val="20"/>
          <w:lang w:val="en-GB"/>
        </w:rPr>
        <w:t xml:space="preserve"> through lead generation</w:t>
      </w:r>
      <w:r w:rsidR="00B51083" w:rsidRPr="00A30087">
        <w:rPr>
          <w:rFonts w:ascii="Tahoma" w:hAnsi="Tahoma" w:cs="Tahoma"/>
          <w:sz w:val="20"/>
          <w:lang w:val="en-GB"/>
        </w:rPr>
        <w:t xml:space="preserve"> (extrapolated revenue for MessageLabs partner</w:t>
      </w:r>
      <w:r w:rsidR="00AB3D01" w:rsidRPr="00A30087">
        <w:rPr>
          <w:rFonts w:ascii="Tahoma" w:hAnsi="Tahoma" w:cs="Tahoma"/>
          <w:b/>
          <w:i/>
          <w:sz w:val="20"/>
          <w:lang w:val="en-GB"/>
        </w:rPr>
        <w:t xml:space="preserve"> </w:t>
      </w:r>
      <w:r w:rsidR="00FC3CA3" w:rsidRPr="00A30087">
        <w:rPr>
          <w:rFonts w:ascii="Tahoma" w:hAnsi="Tahoma" w:cs="Tahoma"/>
          <w:sz w:val="20"/>
          <w:lang w:val="en-GB"/>
        </w:rPr>
        <w:t>Campaign</w:t>
      </w:r>
      <w:r w:rsidR="00B51083" w:rsidRPr="00A30087">
        <w:rPr>
          <w:rFonts w:ascii="Tahoma" w:hAnsi="Tahoma" w:cs="Tahoma"/>
          <w:sz w:val="20"/>
          <w:lang w:val="en-GB"/>
        </w:rPr>
        <w:t>)</w:t>
      </w:r>
      <w:r w:rsidR="00BB6C28" w:rsidRPr="00A30087">
        <w:rPr>
          <w:rFonts w:ascii="Tahoma" w:hAnsi="Tahoma" w:cs="Tahoma"/>
          <w:sz w:val="20"/>
          <w:lang w:val="en-GB"/>
        </w:rPr>
        <w:t xml:space="preserve"> – </w:t>
      </w:r>
      <w:r w:rsidR="009C1897" w:rsidRPr="00A30087">
        <w:rPr>
          <w:rFonts w:ascii="Tahoma" w:hAnsi="Tahoma" w:cs="Tahoma"/>
          <w:sz w:val="20"/>
          <w:lang w:val="en-GB"/>
        </w:rPr>
        <w:t>r</w:t>
      </w:r>
      <w:r w:rsidRPr="00A30087">
        <w:rPr>
          <w:rFonts w:ascii="Tahoma" w:hAnsi="Tahoma" w:cs="Tahoma"/>
          <w:sz w:val="20"/>
          <w:lang w:val="en-GB"/>
        </w:rPr>
        <w:t>egular over achievement of target</w:t>
      </w:r>
      <w:r w:rsidR="00B156AC" w:rsidRPr="00A30087">
        <w:rPr>
          <w:rFonts w:ascii="Tahoma" w:hAnsi="Tahoma" w:cs="Tahoma"/>
          <w:sz w:val="20"/>
          <w:lang w:val="en-GB"/>
        </w:rPr>
        <w:t>s</w:t>
      </w:r>
    </w:p>
    <w:p w:rsidR="001B7279" w:rsidRDefault="001B7279">
      <w:p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br w:type="page"/>
      </w:r>
    </w:p>
    <w:p w:rsidR="00B51083" w:rsidRPr="00A30087" w:rsidRDefault="00B51083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</w:p>
    <w:p w:rsidR="00A84ED9" w:rsidRPr="00A30087" w:rsidRDefault="00F30AE0" w:rsidP="00B70299">
      <w:pPr>
        <w:pStyle w:val="BodyTextIndent"/>
        <w:ind w:left="0"/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Skills &amp;</w:t>
      </w:r>
      <w:r w:rsidR="00A84ED9" w:rsidRPr="00A30087">
        <w:rPr>
          <w:rFonts w:ascii="Tahoma" w:hAnsi="Tahoma" w:cs="Tahoma"/>
          <w:b/>
          <w:sz w:val="20"/>
          <w:lang w:val="en-GB"/>
        </w:rPr>
        <w:t xml:space="preserve"> Duties:</w:t>
      </w:r>
      <w:r w:rsidR="009C1897" w:rsidRPr="00A30087">
        <w:rPr>
          <w:rFonts w:ascii="Tahoma" w:hAnsi="Tahoma" w:cs="Tahoma"/>
          <w:b/>
          <w:sz w:val="20"/>
          <w:lang w:val="en-GB"/>
        </w:rPr>
        <w:t xml:space="preserve">  </w:t>
      </w:r>
    </w:p>
    <w:p w:rsidR="000A769E" w:rsidRPr="00A30087" w:rsidRDefault="000A769E" w:rsidP="000A769E">
      <w:pPr>
        <w:ind w:left="360"/>
        <w:rPr>
          <w:rFonts w:ascii="Tahoma" w:hAnsi="Tahoma" w:cs="Tahoma"/>
          <w:sz w:val="20"/>
          <w:lang w:val="en-GB"/>
        </w:rPr>
      </w:pPr>
    </w:p>
    <w:p w:rsidR="002F572B" w:rsidRPr="00A30087" w:rsidRDefault="00086980" w:rsidP="00403DD7">
      <w:pPr>
        <w:numPr>
          <w:ilvl w:val="0"/>
          <w:numId w:val="9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New Business Development initiated by market research, cold calling, relationship building and Account Management </w:t>
      </w:r>
    </w:p>
    <w:p w:rsidR="002F572B" w:rsidRPr="00A30087" w:rsidRDefault="002F572B" w:rsidP="003E1B71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Identification and management of new business opportunities</w:t>
      </w:r>
    </w:p>
    <w:p w:rsidR="00460030" w:rsidRPr="00A30087" w:rsidRDefault="00201156" w:rsidP="003E1B71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Create tailored solutions to meet clien</w:t>
      </w:r>
      <w:r w:rsidR="009A4709" w:rsidRPr="00A30087">
        <w:rPr>
          <w:rFonts w:ascii="Tahoma" w:hAnsi="Tahoma" w:cs="Tahoma"/>
          <w:sz w:val="20"/>
          <w:lang w:val="en-GB"/>
        </w:rPr>
        <w:t>t requirements and expectations</w:t>
      </w:r>
    </w:p>
    <w:p w:rsidR="002F572B" w:rsidRPr="00A30087" w:rsidRDefault="002F572B" w:rsidP="003C52BC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Building market awareness and </w:t>
      </w:r>
      <w:r w:rsidR="003C52BC" w:rsidRPr="00A30087">
        <w:rPr>
          <w:rFonts w:ascii="Tahoma" w:hAnsi="Tahoma" w:cs="Tahoma"/>
          <w:sz w:val="20"/>
          <w:lang w:val="en-GB"/>
        </w:rPr>
        <w:t xml:space="preserve">understanding trends, new technologies and products </w:t>
      </w:r>
    </w:p>
    <w:p w:rsidR="0080388D" w:rsidRPr="00A30087" w:rsidRDefault="00403DD7" w:rsidP="0080388D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Key partner manager between</w:t>
      </w:r>
      <w:r w:rsidR="0080388D" w:rsidRPr="00A30087">
        <w:rPr>
          <w:rFonts w:ascii="Tahoma" w:hAnsi="Tahoma" w:cs="Tahoma"/>
          <w:sz w:val="20"/>
          <w:lang w:val="en-GB"/>
        </w:rPr>
        <w:t xml:space="preserve"> ITM Group</w:t>
      </w:r>
      <w:r w:rsidRPr="00A30087">
        <w:rPr>
          <w:rFonts w:ascii="Tahoma" w:hAnsi="Tahoma" w:cs="Tahoma"/>
          <w:sz w:val="20"/>
          <w:lang w:val="en-GB"/>
        </w:rPr>
        <w:t xml:space="preserve"> and MessageLabs UK</w:t>
      </w:r>
    </w:p>
    <w:p w:rsidR="003E1B71" w:rsidRPr="00A30087" w:rsidRDefault="00882884" w:rsidP="003E1B71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Building</w:t>
      </w:r>
      <w:r w:rsidR="003E1B71" w:rsidRPr="00A30087">
        <w:rPr>
          <w:rFonts w:ascii="Tahoma" w:hAnsi="Tahoma" w:cs="Tahoma"/>
          <w:sz w:val="20"/>
          <w:lang w:val="en-GB"/>
        </w:rPr>
        <w:t xml:space="preserve"> partner</w:t>
      </w:r>
      <w:r w:rsidRPr="00A30087">
        <w:rPr>
          <w:rFonts w:ascii="Tahoma" w:hAnsi="Tahoma" w:cs="Tahoma"/>
          <w:sz w:val="20"/>
          <w:lang w:val="en-GB"/>
        </w:rPr>
        <w:t xml:space="preserve"> relations</w:t>
      </w:r>
    </w:p>
    <w:p w:rsidR="003E1B71" w:rsidRPr="00A30087" w:rsidRDefault="009C3990" w:rsidP="003E1B71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Building s</w:t>
      </w:r>
      <w:r w:rsidR="00A23377" w:rsidRPr="00A30087">
        <w:rPr>
          <w:rFonts w:ascii="Tahoma" w:hAnsi="Tahoma" w:cs="Tahoma"/>
          <w:sz w:val="20"/>
          <w:lang w:val="en-GB"/>
        </w:rPr>
        <w:t>uccessful relationship</w:t>
      </w:r>
      <w:r w:rsidRPr="00A30087">
        <w:rPr>
          <w:rFonts w:ascii="Tahoma" w:hAnsi="Tahoma" w:cs="Tahoma"/>
          <w:sz w:val="20"/>
          <w:lang w:val="en-GB"/>
        </w:rPr>
        <w:t>s at all management level and liaising</w:t>
      </w:r>
      <w:r w:rsidR="00A23377" w:rsidRPr="00A30087">
        <w:rPr>
          <w:rFonts w:ascii="Tahoma" w:hAnsi="Tahoma" w:cs="Tahoma"/>
          <w:sz w:val="20"/>
          <w:lang w:val="en-GB"/>
        </w:rPr>
        <w:t xml:space="preserve"> with clients</w:t>
      </w:r>
      <w:r w:rsidR="00403DD7" w:rsidRPr="00A30087">
        <w:rPr>
          <w:rFonts w:ascii="Tahoma" w:hAnsi="Tahoma" w:cs="Tahoma"/>
          <w:sz w:val="20"/>
          <w:lang w:val="en-GB"/>
        </w:rPr>
        <w:t xml:space="preserve"> and partners</w:t>
      </w:r>
      <w:r w:rsidR="00A23377" w:rsidRPr="00A30087">
        <w:rPr>
          <w:rFonts w:ascii="Tahoma" w:hAnsi="Tahoma" w:cs="Tahoma"/>
          <w:sz w:val="20"/>
          <w:lang w:val="en-GB"/>
        </w:rPr>
        <w:t xml:space="preserve"> on a personal and tech</w:t>
      </w:r>
      <w:smartTag w:uri="urn:schemas-microsoft-com:office:smarttags" w:element="PersonName">
        <w:r w:rsidR="00A23377" w:rsidRPr="00A30087">
          <w:rPr>
            <w:rFonts w:ascii="Tahoma" w:hAnsi="Tahoma" w:cs="Tahoma"/>
            <w:sz w:val="20"/>
            <w:lang w:val="en-GB"/>
          </w:rPr>
          <w:t>nic</w:t>
        </w:r>
      </w:smartTag>
      <w:r w:rsidR="00A23377" w:rsidRPr="00A30087">
        <w:rPr>
          <w:rFonts w:ascii="Tahoma" w:hAnsi="Tahoma" w:cs="Tahoma"/>
          <w:sz w:val="20"/>
          <w:lang w:val="en-GB"/>
        </w:rPr>
        <w:t>al level</w:t>
      </w:r>
    </w:p>
    <w:p w:rsidR="00B70299" w:rsidRPr="00A30087" w:rsidRDefault="00B70299" w:rsidP="003E1B71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C</w:t>
      </w:r>
      <w:r w:rsidR="00FD6E2D" w:rsidRPr="00A30087">
        <w:rPr>
          <w:rFonts w:ascii="Tahoma" w:hAnsi="Tahoma" w:cs="Tahoma"/>
          <w:sz w:val="20"/>
          <w:lang w:val="en-GB"/>
        </w:rPr>
        <w:t>rea</w:t>
      </w:r>
      <w:r w:rsidR="0055734B" w:rsidRPr="00A30087">
        <w:rPr>
          <w:rFonts w:ascii="Tahoma" w:hAnsi="Tahoma" w:cs="Tahoma"/>
          <w:sz w:val="20"/>
          <w:lang w:val="en-GB"/>
        </w:rPr>
        <w:t xml:space="preserve">ting and managing </w:t>
      </w:r>
      <w:r w:rsidR="005D31D0" w:rsidRPr="00A30087">
        <w:rPr>
          <w:rFonts w:ascii="Tahoma" w:hAnsi="Tahoma" w:cs="Tahoma"/>
          <w:sz w:val="20"/>
          <w:lang w:val="en-GB"/>
        </w:rPr>
        <w:t>lead generation</w:t>
      </w:r>
      <w:r w:rsidR="00FD6E2D" w:rsidRPr="00A30087">
        <w:rPr>
          <w:rFonts w:ascii="Tahoma" w:hAnsi="Tahoma" w:cs="Tahoma"/>
          <w:sz w:val="20"/>
          <w:lang w:val="en-GB"/>
        </w:rPr>
        <w:t xml:space="preserve"> campaigns</w:t>
      </w:r>
    </w:p>
    <w:p w:rsidR="009C1897" w:rsidRPr="00A30087" w:rsidRDefault="00B70299" w:rsidP="003E1B71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N</w:t>
      </w:r>
      <w:r w:rsidR="009C1897" w:rsidRPr="00A30087">
        <w:rPr>
          <w:rFonts w:ascii="Tahoma" w:hAnsi="Tahoma" w:cs="Tahoma"/>
          <w:sz w:val="20"/>
          <w:lang w:val="en-GB"/>
        </w:rPr>
        <w:t>etworking &amp; attending exhibitions</w:t>
      </w:r>
    </w:p>
    <w:p w:rsidR="00B70299" w:rsidRPr="00A30087" w:rsidRDefault="00B70299" w:rsidP="003E1B71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M</w:t>
      </w:r>
      <w:r w:rsidR="005D31D0" w:rsidRPr="00A30087">
        <w:rPr>
          <w:rFonts w:ascii="Tahoma" w:hAnsi="Tahoma" w:cs="Tahoma"/>
          <w:sz w:val="20"/>
          <w:lang w:val="en-GB"/>
        </w:rPr>
        <w:t>eeting</w:t>
      </w:r>
      <w:r w:rsidR="00882884" w:rsidRPr="00A30087">
        <w:rPr>
          <w:rFonts w:ascii="Tahoma" w:hAnsi="Tahoma" w:cs="Tahoma"/>
          <w:sz w:val="20"/>
          <w:lang w:val="en-GB"/>
        </w:rPr>
        <w:t xml:space="preserve">/presenting to clients and </w:t>
      </w:r>
      <w:r w:rsidR="005D31D0" w:rsidRPr="00A30087">
        <w:rPr>
          <w:rFonts w:ascii="Tahoma" w:hAnsi="Tahoma" w:cs="Tahoma"/>
          <w:sz w:val="20"/>
          <w:lang w:val="en-GB"/>
        </w:rPr>
        <w:t>prospects</w:t>
      </w:r>
    </w:p>
    <w:p w:rsidR="009C1897" w:rsidRPr="00A30087" w:rsidRDefault="00201156" w:rsidP="003E1B71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Negotiating </w:t>
      </w:r>
      <w:r w:rsidR="00805C05" w:rsidRPr="00A30087">
        <w:rPr>
          <w:rFonts w:ascii="Tahoma" w:hAnsi="Tahoma" w:cs="Tahoma"/>
          <w:sz w:val="20"/>
          <w:lang w:val="en-GB"/>
        </w:rPr>
        <w:t>licensing</w:t>
      </w:r>
      <w:r w:rsidRPr="00A30087">
        <w:rPr>
          <w:rFonts w:ascii="Tahoma" w:hAnsi="Tahoma" w:cs="Tahoma"/>
          <w:sz w:val="20"/>
          <w:lang w:val="en-GB"/>
        </w:rPr>
        <w:t xml:space="preserve"> agreements</w:t>
      </w:r>
      <w:r w:rsidR="00403DD7" w:rsidRPr="00A30087">
        <w:rPr>
          <w:rFonts w:ascii="Tahoma" w:hAnsi="Tahoma" w:cs="Tahoma"/>
          <w:sz w:val="20"/>
          <w:lang w:val="en-GB"/>
        </w:rPr>
        <w:t>, managing partner discounts</w:t>
      </w:r>
      <w:r w:rsidRPr="00A30087">
        <w:rPr>
          <w:rFonts w:ascii="Tahoma" w:hAnsi="Tahoma" w:cs="Tahoma"/>
          <w:sz w:val="20"/>
          <w:lang w:val="en-GB"/>
        </w:rPr>
        <w:t xml:space="preserve"> etc</w:t>
      </w:r>
    </w:p>
    <w:p w:rsidR="00403DD7" w:rsidRPr="00A30087" w:rsidRDefault="009C1897" w:rsidP="00403DD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On-going account management</w:t>
      </w:r>
    </w:p>
    <w:p w:rsidR="00403DD7" w:rsidRPr="00A30087" w:rsidRDefault="00403DD7" w:rsidP="00403DD7">
      <w:pPr>
        <w:rPr>
          <w:rFonts w:ascii="Tahoma" w:hAnsi="Tahoma" w:cs="Tahoma"/>
          <w:sz w:val="20"/>
          <w:lang w:val="en-GB"/>
        </w:rPr>
      </w:pPr>
    </w:p>
    <w:p w:rsidR="00403DD7" w:rsidRPr="00A30087" w:rsidRDefault="00403DD7" w:rsidP="00403DD7">
      <w:pPr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 xml:space="preserve">Industry Knowledge &amp; Relationships: </w:t>
      </w:r>
    </w:p>
    <w:p w:rsidR="00403DD7" w:rsidRPr="00A30087" w:rsidRDefault="00403DD7" w:rsidP="00403DD7">
      <w:pPr>
        <w:rPr>
          <w:rFonts w:ascii="Tahoma" w:hAnsi="Tahoma" w:cs="Tahoma"/>
          <w:b/>
          <w:sz w:val="20"/>
          <w:lang w:val="en-GB"/>
        </w:rPr>
      </w:pPr>
    </w:p>
    <w:p w:rsidR="00403DD7" w:rsidRPr="00A30087" w:rsidRDefault="00403DD7" w:rsidP="00403DD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Email Security: MessageLabs Managed AV, Anti-Sp</w:t>
      </w:r>
      <w:r w:rsidR="00662D99" w:rsidRPr="00A30087">
        <w:rPr>
          <w:rFonts w:ascii="Tahoma" w:hAnsi="Tahoma" w:cs="Tahoma"/>
          <w:sz w:val="20"/>
          <w:lang w:val="en-GB"/>
        </w:rPr>
        <w:t>am, Content Filtering, Image/Content Control</w:t>
      </w:r>
    </w:p>
    <w:p w:rsidR="00403DD7" w:rsidRPr="00A30087" w:rsidRDefault="00403DD7" w:rsidP="00403DD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Web Services &amp; </w:t>
      </w:r>
      <w:r w:rsidR="00C84295" w:rsidRPr="00A30087">
        <w:rPr>
          <w:rFonts w:ascii="Tahoma" w:hAnsi="Tahoma" w:cs="Tahoma"/>
          <w:sz w:val="20"/>
          <w:lang w:val="en-GB"/>
        </w:rPr>
        <w:t xml:space="preserve">eBusiness </w:t>
      </w:r>
      <w:r w:rsidRPr="00A30087">
        <w:rPr>
          <w:rFonts w:ascii="Tahoma" w:hAnsi="Tahoma" w:cs="Tahoma"/>
          <w:sz w:val="20"/>
          <w:lang w:val="en-GB"/>
        </w:rPr>
        <w:t>Applications: CMS (Bespoke), EDMS (iManage), Workflow, Portal technologies (Novel)</w:t>
      </w:r>
      <w:r w:rsidR="00FB3A7F" w:rsidRPr="00A30087">
        <w:rPr>
          <w:rFonts w:ascii="Tahoma" w:hAnsi="Tahoma" w:cs="Tahoma"/>
          <w:sz w:val="20"/>
          <w:lang w:val="en-GB"/>
        </w:rPr>
        <w:t>, CRM</w:t>
      </w:r>
    </w:p>
    <w:p w:rsidR="00403DD7" w:rsidRPr="00A30087" w:rsidRDefault="00403DD7" w:rsidP="00403DD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 xml:space="preserve">Network Support: Managing on-site engineers, managed network services, hosting etc </w:t>
      </w:r>
    </w:p>
    <w:p w:rsidR="00403DD7" w:rsidRPr="00A30087" w:rsidRDefault="00403DD7" w:rsidP="00403DD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Hardware: Servers, Switches, Cabling</w:t>
      </w:r>
    </w:p>
    <w:p w:rsidR="00403DD7" w:rsidRPr="00A30087" w:rsidRDefault="00DE6D39" w:rsidP="00403DD7">
      <w:pPr>
        <w:numPr>
          <w:ilvl w:val="0"/>
          <w:numId w:val="22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Key partners:</w:t>
      </w:r>
      <w:r w:rsidR="00403DD7" w:rsidRPr="00A30087">
        <w:rPr>
          <w:rFonts w:ascii="Tahoma" w:hAnsi="Tahoma" w:cs="Tahoma"/>
          <w:sz w:val="20"/>
          <w:lang w:val="en-GB"/>
        </w:rPr>
        <w:t xml:space="preserve"> MessageLabs, Novell, HP, Microsoft and Cisco</w:t>
      </w:r>
    </w:p>
    <w:p w:rsidR="00B70299" w:rsidRPr="00A30087" w:rsidRDefault="00B70299" w:rsidP="00B70299">
      <w:pPr>
        <w:rPr>
          <w:rFonts w:ascii="Tahoma" w:hAnsi="Tahoma" w:cs="Tahoma"/>
          <w:bCs/>
          <w:sz w:val="20"/>
          <w:lang w:val="en-GB"/>
        </w:rPr>
      </w:pPr>
    </w:p>
    <w:p w:rsidR="00D06B36" w:rsidRPr="00A30087" w:rsidRDefault="00D06B36" w:rsidP="00B70299">
      <w:pPr>
        <w:rPr>
          <w:rFonts w:ascii="Tahoma" w:hAnsi="Tahoma" w:cs="Tahoma"/>
          <w:b/>
          <w:sz w:val="20"/>
          <w:u w:val="single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Other:</w:t>
      </w:r>
      <w:r w:rsidR="00B70299" w:rsidRPr="00A30087">
        <w:rPr>
          <w:rFonts w:ascii="Tahoma" w:hAnsi="Tahoma" w:cs="Tahoma"/>
          <w:b/>
          <w:sz w:val="20"/>
          <w:lang w:val="en-GB"/>
        </w:rPr>
        <w:t xml:space="preserve">  </w:t>
      </w:r>
      <w:r w:rsidRPr="00A30087">
        <w:rPr>
          <w:rFonts w:ascii="Tahoma" w:hAnsi="Tahoma" w:cs="Tahoma"/>
          <w:sz w:val="20"/>
          <w:lang w:val="en-GB"/>
        </w:rPr>
        <w:t>Social Chair Pe</w:t>
      </w:r>
      <w:r w:rsidR="00AE7461" w:rsidRPr="00A30087">
        <w:rPr>
          <w:rFonts w:ascii="Tahoma" w:hAnsi="Tahoma" w:cs="Tahoma"/>
          <w:sz w:val="20"/>
          <w:lang w:val="en-GB"/>
        </w:rPr>
        <w:t xml:space="preserve">rson – organisation of </w:t>
      </w:r>
      <w:r w:rsidR="00CA38AA" w:rsidRPr="00A30087">
        <w:rPr>
          <w:rFonts w:ascii="Tahoma" w:hAnsi="Tahoma" w:cs="Tahoma"/>
          <w:sz w:val="20"/>
          <w:lang w:val="en-GB"/>
        </w:rPr>
        <w:t>corporate events</w:t>
      </w:r>
    </w:p>
    <w:p w:rsidR="00B70299" w:rsidRPr="00A30087" w:rsidRDefault="00B70299" w:rsidP="00B70299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sz w:val="24"/>
          <w:szCs w:val="24"/>
          <w:lang w:val="en-GB"/>
        </w:rPr>
      </w:pPr>
    </w:p>
    <w:p w:rsidR="00920615" w:rsidRPr="00A30087" w:rsidRDefault="00A84ED9">
      <w:pPr>
        <w:tabs>
          <w:tab w:val="left" w:pos="2694"/>
        </w:tabs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ab/>
      </w:r>
      <w:r w:rsidRPr="00A30087">
        <w:rPr>
          <w:rFonts w:ascii="Tahoma" w:hAnsi="Tahoma" w:cs="Tahoma"/>
          <w:sz w:val="20"/>
          <w:lang w:val="en-GB"/>
        </w:rPr>
        <w:tab/>
      </w:r>
      <w:r w:rsidRPr="00A30087">
        <w:rPr>
          <w:rFonts w:ascii="Tahoma" w:hAnsi="Tahoma" w:cs="Tahoma"/>
          <w:sz w:val="20"/>
          <w:lang w:val="en-GB"/>
        </w:rPr>
        <w:tab/>
      </w:r>
      <w:r w:rsidRPr="00A30087">
        <w:rPr>
          <w:rFonts w:ascii="Tahoma" w:hAnsi="Tahoma" w:cs="Tahoma"/>
          <w:sz w:val="20"/>
          <w:lang w:val="en-GB"/>
        </w:rPr>
        <w:tab/>
      </w:r>
      <w:r w:rsidRPr="00A30087">
        <w:rPr>
          <w:rFonts w:ascii="Tahoma" w:hAnsi="Tahoma" w:cs="Tahoma"/>
          <w:sz w:val="20"/>
          <w:lang w:val="en-GB"/>
        </w:rPr>
        <w:tab/>
      </w:r>
      <w:r w:rsidRPr="00A30087">
        <w:rPr>
          <w:rFonts w:ascii="Tahoma" w:hAnsi="Tahoma" w:cs="Tahoma"/>
          <w:sz w:val="20"/>
          <w:lang w:val="en-GB"/>
        </w:rPr>
        <w:tab/>
      </w:r>
    </w:p>
    <w:p w:rsidR="00A84ED9" w:rsidRPr="00A30087" w:rsidRDefault="000C486C" w:rsidP="00B50DB3">
      <w:pPr>
        <w:tabs>
          <w:tab w:val="left" w:pos="2694"/>
        </w:tabs>
        <w:rPr>
          <w:rFonts w:ascii="Tahoma" w:hAnsi="Tahoma" w:cs="Tahoma"/>
          <w:b/>
          <w:sz w:val="20"/>
          <w:lang w:val="en-GB"/>
        </w:rPr>
      </w:pPr>
      <w:r w:rsidRPr="00A30087">
        <w:rPr>
          <w:rFonts w:ascii="Tahoma" w:hAnsi="Tahoma" w:cs="Tahoma"/>
          <w:b/>
          <w:sz w:val="20"/>
          <w:u w:val="single"/>
          <w:lang w:val="en-GB"/>
        </w:rPr>
        <w:t>April 01 – Oct</w:t>
      </w:r>
      <w:r w:rsidR="00A84ED9" w:rsidRPr="00A30087">
        <w:rPr>
          <w:rFonts w:ascii="Tahoma" w:hAnsi="Tahoma" w:cs="Tahoma"/>
          <w:b/>
          <w:sz w:val="20"/>
          <w:u w:val="single"/>
          <w:lang w:val="en-GB"/>
        </w:rPr>
        <w:t xml:space="preserve"> 01:</w:t>
      </w:r>
      <w:r w:rsidR="00A84ED9" w:rsidRPr="00A30087">
        <w:rPr>
          <w:rFonts w:ascii="Tahoma" w:hAnsi="Tahoma" w:cs="Tahoma"/>
          <w:sz w:val="20"/>
          <w:lang w:val="en-GB"/>
        </w:rPr>
        <w:t xml:space="preserve"> </w:t>
      </w:r>
      <w:r w:rsidR="00A84ED9" w:rsidRPr="00A30087">
        <w:rPr>
          <w:rFonts w:ascii="Tahoma" w:hAnsi="Tahoma" w:cs="Tahoma"/>
          <w:sz w:val="20"/>
          <w:lang w:val="en-GB"/>
        </w:rPr>
        <w:tab/>
      </w:r>
      <w:r w:rsidR="00A84ED9" w:rsidRPr="00A30087">
        <w:rPr>
          <w:rFonts w:ascii="Tahoma" w:hAnsi="Tahoma" w:cs="Tahoma"/>
          <w:sz w:val="20"/>
          <w:lang w:val="en-GB"/>
        </w:rPr>
        <w:tab/>
      </w:r>
      <w:r w:rsidR="00A84ED9" w:rsidRPr="00A30087">
        <w:rPr>
          <w:rFonts w:ascii="Tahoma" w:hAnsi="Tahoma" w:cs="Tahoma"/>
          <w:b/>
          <w:sz w:val="20"/>
          <w:lang w:val="en-GB"/>
        </w:rPr>
        <w:t>BBC Worldwide</w:t>
      </w:r>
      <w:r w:rsidR="00B50DB3" w:rsidRPr="00A30087">
        <w:rPr>
          <w:rFonts w:ascii="Tahoma" w:hAnsi="Tahoma" w:cs="Tahoma"/>
          <w:b/>
          <w:sz w:val="20"/>
          <w:lang w:val="en-GB"/>
        </w:rPr>
        <w:t xml:space="preserve">, </w:t>
      </w:r>
      <w:r w:rsidR="00A84ED9" w:rsidRPr="00A30087">
        <w:rPr>
          <w:rFonts w:ascii="Tahoma" w:hAnsi="Tahoma" w:cs="Tahoma"/>
          <w:b/>
          <w:sz w:val="20"/>
          <w:lang w:val="en-GB"/>
        </w:rPr>
        <w:t>London</w:t>
      </w:r>
      <w:r w:rsidR="00B50DB3" w:rsidRPr="00A30087">
        <w:rPr>
          <w:rFonts w:ascii="Tahoma" w:hAnsi="Tahoma" w:cs="Tahoma"/>
          <w:b/>
          <w:sz w:val="20"/>
          <w:lang w:val="en-GB"/>
        </w:rPr>
        <w:t>, UK</w:t>
      </w:r>
    </w:p>
    <w:p w:rsidR="00935379" w:rsidRPr="00A30087" w:rsidRDefault="00935379">
      <w:pPr>
        <w:tabs>
          <w:tab w:val="left" w:pos="2694"/>
        </w:tabs>
        <w:ind w:left="2694" w:hanging="2694"/>
        <w:rPr>
          <w:rFonts w:ascii="Tahoma" w:hAnsi="Tahoma" w:cs="Tahoma"/>
          <w:sz w:val="20"/>
          <w:lang w:val="en-GB"/>
        </w:rPr>
      </w:pPr>
    </w:p>
    <w:p w:rsidR="00A84ED9" w:rsidRPr="00A30087" w:rsidRDefault="00935379" w:rsidP="00B70299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Position:</w:t>
      </w:r>
      <w:r w:rsidR="00B70299" w:rsidRPr="00A30087">
        <w:rPr>
          <w:rFonts w:ascii="Tahoma" w:hAnsi="Tahoma" w:cs="Tahoma"/>
          <w:sz w:val="20"/>
          <w:lang w:val="en-GB"/>
        </w:rPr>
        <w:t xml:space="preserve">  </w:t>
      </w:r>
      <w:r w:rsidRPr="00A30087">
        <w:rPr>
          <w:rFonts w:ascii="Tahoma" w:hAnsi="Tahoma" w:cs="Tahoma"/>
          <w:sz w:val="20"/>
          <w:lang w:val="en-GB"/>
        </w:rPr>
        <w:t>Contract</w:t>
      </w:r>
      <w:r w:rsidR="0068534A" w:rsidRPr="00A30087">
        <w:rPr>
          <w:rFonts w:ascii="Tahoma" w:hAnsi="Tahoma" w:cs="Tahoma"/>
          <w:sz w:val="20"/>
          <w:lang w:val="en-GB"/>
        </w:rPr>
        <w:t xml:space="preserve"> – Reporting to Head of Marketing</w:t>
      </w:r>
      <w:r w:rsidR="00AB3D01" w:rsidRPr="00A30087">
        <w:rPr>
          <w:rFonts w:ascii="Tahoma" w:hAnsi="Tahoma" w:cs="Tahoma"/>
          <w:sz w:val="20"/>
          <w:lang w:val="en-GB"/>
        </w:rPr>
        <w:t xml:space="preserve">. </w:t>
      </w:r>
      <w:r w:rsidR="000F083E" w:rsidRPr="00A30087">
        <w:rPr>
          <w:rFonts w:ascii="Tahoma" w:hAnsi="Tahoma" w:cs="Tahoma"/>
          <w:sz w:val="20"/>
          <w:lang w:val="en-GB"/>
        </w:rPr>
        <w:t>Work carried out across</w:t>
      </w:r>
      <w:r w:rsidR="00A84ED9" w:rsidRPr="00A30087">
        <w:rPr>
          <w:rFonts w:ascii="Tahoma" w:hAnsi="Tahoma" w:cs="Tahoma"/>
          <w:sz w:val="20"/>
          <w:lang w:val="en-GB"/>
        </w:rPr>
        <w:t xml:space="preserve"> the departments of Radio Times, Spoken Word and BBC Magazines. </w:t>
      </w:r>
    </w:p>
    <w:p w:rsidR="00B70299" w:rsidRPr="00A30087" w:rsidRDefault="00B70299" w:rsidP="00B70299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</w:p>
    <w:p w:rsidR="00A84ED9" w:rsidRPr="00A30087" w:rsidRDefault="00AB3D01" w:rsidP="00B70299">
      <w:pPr>
        <w:tabs>
          <w:tab w:val="left" w:pos="2694"/>
        </w:tabs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b/>
          <w:sz w:val="20"/>
          <w:lang w:val="en-GB"/>
        </w:rPr>
        <w:t>Duties:</w:t>
      </w:r>
      <w:r w:rsidRPr="00A30087">
        <w:rPr>
          <w:rFonts w:ascii="Tahoma" w:hAnsi="Tahoma" w:cs="Tahoma"/>
          <w:sz w:val="20"/>
          <w:lang w:val="en-GB"/>
        </w:rPr>
        <w:t xml:space="preserve">  </w:t>
      </w:r>
      <w:r w:rsidR="00AE1205" w:rsidRPr="00A30087">
        <w:rPr>
          <w:rFonts w:ascii="Tahoma" w:hAnsi="Tahoma" w:cs="Tahoma"/>
          <w:sz w:val="20"/>
          <w:lang w:val="en-GB"/>
        </w:rPr>
        <w:t>C</w:t>
      </w:r>
      <w:r w:rsidR="00A84ED9" w:rsidRPr="00A30087">
        <w:rPr>
          <w:rFonts w:ascii="Tahoma" w:hAnsi="Tahoma" w:cs="Tahoma"/>
          <w:sz w:val="20"/>
          <w:lang w:val="en-GB"/>
        </w:rPr>
        <w:t xml:space="preserve">opy </w:t>
      </w:r>
      <w:r w:rsidR="00AE1205" w:rsidRPr="00A30087">
        <w:rPr>
          <w:rFonts w:ascii="Tahoma" w:hAnsi="Tahoma" w:cs="Tahoma"/>
          <w:sz w:val="20"/>
          <w:lang w:val="en-GB"/>
        </w:rPr>
        <w:t xml:space="preserve">writing </w:t>
      </w:r>
      <w:r w:rsidR="00A84ED9" w:rsidRPr="00A30087">
        <w:rPr>
          <w:rFonts w:ascii="Tahoma" w:hAnsi="Tahoma" w:cs="Tahoma"/>
          <w:sz w:val="20"/>
          <w:lang w:val="en-GB"/>
        </w:rPr>
        <w:t xml:space="preserve">for Radio Times Marketing, </w:t>
      </w:r>
      <w:r w:rsidR="00AE1205" w:rsidRPr="00A30087">
        <w:rPr>
          <w:rFonts w:ascii="Tahoma" w:hAnsi="Tahoma" w:cs="Tahoma"/>
          <w:sz w:val="20"/>
          <w:lang w:val="en-GB"/>
        </w:rPr>
        <w:t xml:space="preserve">Updating BBC Worldwide internal catalogue system, </w:t>
      </w:r>
      <w:r w:rsidR="00E93DC6" w:rsidRPr="00A30087">
        <w:rPr>
          <w:rFonts w:ascii="Tahoma" w:hAnsi="Tahoma" w:cs="Tahoma"/>
          <w:sz w:val="20"/>
          <w:lang w:val="en-GB"/>
        </w:rPr>
        <w:t>attending</w:t>
      </w:r>
      <w:r w:rsidR="000F083E" w:rsidRPr="00A30087">
        <w:rPr>
          <w:rFonts w:ascii="Tahoma" w:hAnsi="Tahoma" w:cs="Tahoma"/>
          <w:sz w:val="20"/>
          <w:lang w:val="en-GB"/>
        </w:rPr>
        <w:t xml:space="preserve"> and note taking at</w:t>
      </w:r>
      <w:r w:rsidR="00E93DC6" w:rsidRPr="00A30087">
        <w:rPr>
          <w:rFonts w:ascii="Tahoma" w:hAnsi="Tahoma" w:cs="Tahoma"/>
          <w:sz w:val="20"/>
          <w:lang w:val="en-GB"/>
        </w:rPr>
        <w:t xml:space="preserve"> </w:t>
      </w:r>
      <w:r w:rsidR="00A84ED9" w:rsidRPr="00A30087">
        <w:rPr>
          <w:rFonts w:ascii="Tahoma" w:hAnsi="Tahoma" w:cs="Tahoma"/>
          <w:sz w:val="20"/>
          <w:lang w:val="en-GB"/>
        </w:rPr>
        <w:t>Radio Times editorial meetings and working in the BBC Magazine Press Office.</w:t>
      </w:r>
    </w:p>
    <w:p w:rsidR="008C6F93" w:rsidRPr="00A30087" w:rsidRDefault="008C6F93" w:rsidP="008C6F93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lang w:val="en-GB"/>
        </w:rPr>
      </w:pPr>
    </w:p>
    <w:p w:rsidR="00A84ED9" w:rsidRPr="00A30087" w:rsidRDefault="00A84ED9" w:rsidP="00B70299">
      <w:pPr>
        <w:tabs>
          <w:tab w:val="left" w:pos="2835"/>
        </w:tabs>
        <w:rPr>
          <w:rFonts w:ascii="Tahoma" w:hAnsi="Tahoma" w:cs="Tahoma"/>
          <w:sz w:val="22"/>
          <w:lang w:val="en-GB"/>
        </w:rPr>
      </w:pPr>
    </w:p>
    <w:p w:rsidR="00A84ED9" w:rsidRPr="00A30087" w:rsidRDefault="008367D2">
      <w:pPr>
        <w:pStyle w:val="Heading3"/>
        <w:rPr>
          <w:rFonts w:ascii="Tahoma" w:hAnsi="Tahoma" w:cs="Tahoma"/>
          <w:color w:val="3366FF"/>
          <w:szCs w:val="22"/>
          <w:u w:val="single"/>
          <w:lang w:val="en-GB"/>
        </w:rPr>
      </w:pPr>
      <w:r w:rsidRPr="00A30087">
        <w:rPr>
          <w:rFonts w:ascii="Tahoma" w:hAnsi="Tahoma" w:cs="Tahoma"/>
          <w:color w:val="3366FF"/>
          <w:szCs w:val="22"/>
          <w:u w:val="single"/>
          <w:lang w:val="en-GB"/>
        </w:rPr>
        <w:t>Personal</w:t>
      </w:r>
    </w:p>
    <w:p w:rsidR="00B70299" w:rsidRPr="00A30087" w:rsidRDefault="00B70299" w:rsidP="00B70299">
      <w:pPr>
        <w:rPr>
          <w:rFonts w:ascii="Tahoma" w:hAnsi="Tahoma" w:cs="Tahoma"/>
          <w:sz w:val="20"/>
          <w:lang w:val="en-GB"/>
        </w:rPr>
      </w:pPr>
    </w:p>
    <w:p w:rsidR="00A84ED9" w:rsidRPr="00A30087" w:rsidRDefault="00A650C7" w:rsidP="00B50DB3">
      <w:pPr>
        <w:rPr>
          <w:rFonts w:ascii="Tahoma" w:hAnsi="Tahoma" w:cs="Tahoma"/>
          <w:sz w:val="20"/>
          <w:lang w:val="en-GB"/>
        </w:rPr>
      </w:pPr>
      <w:r w:rsidRPr="00A30087">
        <w:rPr>
          <w:rFonts w:ascii="Tahoma" w:hAnsi="Tahoma" w:cs="Tahoma"/>
          <w:sz w:val="20"/>
          <w:lang w:val="en-GB"/>
        </w:rPr>
        <w:t>I am passionate about t</w:t>
      </w:r>
      <w:r w:rsidR="00A84ED9" w:rsidRPr="00A30087">
        <w:rPr>
          <w:rFonts w:ascii="Tahoma" w:hAnsi="Tahoma" w:cs="Tahoma"/>
          <w:sz w:val="20"/>
          <w:lang w:val="en-GB"/>
        </w:rPr>
        <w:t>ravel</w:t>
      </w:r>
      <w:r w:rsidR="009E1D64" w:rsidRPr="00A30087">
        <w:rPr>
          <w:rFonts w:ascii="Tahoma" w:hAnsi="Tahoma" w:cs="Tahoma"/>
          <w:sz w:val="20"/>
          <w:lang w:val="en-GB"/>
        </w:rPr>
        <w:t xml:space="preserve"> and </w:t>
      </w:r>
      <w:r w:rsidR="00C049A4" w:rsidRPr="00A30087">
        <w:rPr>
          <w:rFonts w:ascii="Tahoma" w:hAnsi="Tahoma" w:cs="Tahoma"/>
          <w:sz w:val="20"/>
          <w:lang w:val="en-GB"/>
        </w:rPr>
        <w:t>exploration of different cultures</w:t>
      </w:r>
      <w:r w:rsidR="00ED6293" w:rsidRPr="00A30087">
        <w:rPr>
          <w:rFonts w:ascii="Tahoma" w:hAnsi="Tahoma" w:cs="Tahoma"/>
          <w:sz w:val="20"/>
          <w:lang w:val="en-GB"/>
        </w:rPr>
        <w:t>,</w:t>
      </w:r>
      <w:r w:rsidR="002D68F7" w:rsidRPr="00A30087">
        <w:rPr>
          <w:rFonts w:ascii="Tahoma" w:hAnsi="Tahoma" w:cs="Tahoma"/>
          <w:sz w:val="20"/>
          <w:lang w:val="en-GB"/>
        </w:rPr>
        <w:t xml:space="preserve"> rugby, soccer, hiking</w:t>
      </w:r>
      <w:r w:rsidR="00CE17F8" w:rsidRPr="00A30087">
        <w:rPr>
          <w:rFonts w:ascii="Tahoma" w:hAnsi="Tahoma" w:cs="Tahoma"/>
          <w:sz w:val="20"/>
          <w:lang w:val="en-GB"/>
        </w:rPr>
        <w:t>,</w:t>
      </w:r>
      <w:r w:rsidR="002D68F7" w:rsidRPr="00A30087">
        <w:rPr>
          <w:rFonts w:ascii="Tahoma" w:hAnsi="Tahoma" w:cs="Tahoma"/>
          <w:sz w:val="20"/>
          <w:lang w:val="en-GB"/>
        </w:rPr>
        <w:t xml:space="preserve"> snowboarding</w:t>
      </w:r>
      <w:r w:rsidR="00CE17F8" w:rsidRPr="00A30087">
        <w:rPr>
          <w:rFonts w:ascii="Tahoma" w:hAnsi="Tahoma" w:cs="Tahoma"/>
          <w:sz w:val="20"/>
          <w:lang w:val="en-GB"/>
        </w:rPr>
        <w:t>,</w:t>
      </w:r>
      <w:r w:rsidR="00440DF8" w:rsidRPr="00A30087">
        <w:rPr>
          <w:rFonts w:ascii="Tahoma" w:hAnsi="Tahoma" w:cs="Tahoma"/>
          <w:sz w:val="20"/>
          <w:lang w:val="en-GB"/>
        </w:rPr>
        <w:t xml:space="preserve"> </w:t>
      </w:r>
      <w:r w:rsidR="00CE17F8" w:rsidRPr="00A30087">
        <w:rPr>
          <w:rFonts w:ascii="Tahoma" w:hAnsi="Tahoma" w:cs="Tahoma"/>
          <w:sz w:val="20"/>
          <w:lang w:val="en-GB"/>
        </w:rPr>
        <w:t>cooking</w:t>
      </w:r>
      <w:r w:rsidR="001D283A">
        <w:rPr>
          <w:rFonts w:ascii="Tahoma" w:hAnsi="Tahoma" w:cs="Tahoma"/>
          <w:sz w:val="20"/>
          <w:lang w:val="en-GB"/>
        </w:rPr>
        <w:t>, wine tasting</w:t>
      </w:r>
      <w:r w:rsidR="00CE17F8" w:rsidRPr="00A30087">
        <w:rPr>
          <w:rFonts w:ascii="Tahoma" w:hAnsi="Tahoma" w:cs="Tahoma"/>
          <w:sz w:val="20"/>
          <w:lang w:val="en-GB"/>
        </w:rPr>
        <w:t xml:space="preserve"> and</w:t>
      </w:r>
      <w:r w:rsidR="0080388D" w:rsidRPr="00A30087">
        <w:rPr>
          <w:rFonts w:ascii="Tahoma" w:hAnsi="Tahoma" w:cs="Tahoma"/>
          <w:sz w:val="20"/>
          <w:lang w:val="en-GB"/>
        </w:rPr>
        <w:t xml:space="preserve"> </w:t>
      </w:r>
      <w:r w:rsidR="00694AC1" w:rsidRPr="00A30087">
        <w:rPr>
          <w:rFonts w:ascii="Tahoma" w:hAnsi="Tahoma" w:cs="Tahoma"/>
          <w:sz w:val="20"/>
          <w:lang w:val="en-GB"/>
        </w:rPr>
        <w:t>entertaining friends &amp;</w:t>
      </w:r>
      <w:r w:rsidR="00440DF8" w:rsidRPr="00A30087">
        <w:rPr>
          <w:rFonts w:ascii="Tahoma" w:hAnsi="Tahoma" w:cs="Tahoma"/>
          <w:sz w:val="20"/>
          <w:lang w:val="en-GB"/>
        </w:rPr>
        <w:t xml:space="preserve"> </w:t>
      </w:r>
      <w:r w:rsidR="009E1D64" w:rsidRPr="00A30087">
        <w:rPr>
          <w:rFonts w:ascii="Tahoma" w:hAnsi="Tahoma" w:cs="Tahoma"/>
          <w:sz w:val="20"/>
          <w:lang w:val="en-GB"/>
        </w:rPr>
        <w:t>family</w:t>
      </w:r>
      <w:r w:rsidR="00440DF8" w:rsidRPr="00A30087">
        <w:rPr>
          <w:rFonts w:ascii="Tahoma" w:hAnsi="Tahoma" w:cs="Tahoma"/>
          <w:sz w:val="20"/>
          <w:lang w:val="en-GB"/>
        </w:rPr>
        <w:t>.</w:t>
      </w:r>
      <w:r w:rsidR="00A84ED9" w:rsidRPr="00A30087">
        <w:rPr>
          <w:rFonts w:ascii="Tahoma" w:hAnsi="Tahoma" w:cs="Tahoma"/>
          <w:sz w:val="20"/>
          <w:lang w:val="en-GB"/>
        </w:rPr>
        <w:t xml:space="preserve"> </w:t>
      </w:r>
      <w:r w:rsidR="007306FA" w:rsidRPr="00A30087">
        <w:rPr>
          <w:rFonts w:ascii="Tahoma" w:hAnsi="Tahoma" w:cs="Tahoma"/>
          <w:sz w:val="20"/>
          <w:lang w:val="en-GB"/>
        </w:rPr>
        <w:t>I keep</w:t>
      </w:r>
      <w:r w:rsidR="00A84ED9" w:rsidRPr="00A30087">
        <w:rPr>
          <w:rFonts w:ascii="Tahoma" w:hAnsi="Tahoma" w:cs="Tahoma"/>
          <w:sz w:val="20"/>
          <w:lang w:val="en-GB"/>
        </w:rPr>
        <w:t xml:space="preserve"> fit with regular running, swimming</w:t>
      </w:r>
      <w:r w:rsidR="00440DF8" w:rsidRPr="00A30087">
        <w:rPr>
          <w:rFonts w:ascii="Tahoma" w:hAnsi="Tahoma" w:cs="Tahoma"/>
          <w:sz w:val="20"/>
          <w:lang w:val="en-GB"/>
        </w:rPr>
        <w:t>, cycling</w:t>
      </w:r>
      <w:r w:rsidR="00A84ED9" w:rsidRPr="00A30087">
        <w:rPr>
          <w:rFonts w:ascii="Tahoma" w:hAnsi="Tahoma" w:cs="Tahoma"/>
          <w:sz w:val="20"/>
          <w:lang w:val="en-GB"/>
        </w:rPr>
        <w:t>, and gym visits. I ran the London Marathon for both personal and charitab</w:t>
      </w:r>
      <w:r w:rsidR="0004502A" w:rsidRPr="00A30087">
        <w:rPr>
          <w:rFonts w:ascii="Tahoma" w:hAnsi="Tahoma" w:cs="Tahoma"/>
          <w:sz w:val="20"/>
          <w:lang w:val="en-GB"/>
        </w:rPr>
        <w:t>le reasons, raised</w:t>
      </w:r>
      <w:r w:rsidR="00A84ED9" w:rsidRPr="00A30087">
        <w:rPr>
          <w:rFonts w:ascii="Tahoma" w:hAnsi="Tahoma" w:cs="Tahoma"/>
          <w:sz w:val="20"/>
          <w:lang w:val="en-GB"/>
        </w:rPr>
        <w:t xml:space="preserve"> over £1000 for Great Ormond </w:t>
      </w:r>
      <w:r w:rsidR="00E93DC6" w:rsidRPr="00A30087">
        <w:rPr>
          <w:rFonts w:ascii="Tahoma" w:hAnsi="Tahoma" w:cs="Tahoma"/>
          <w:sz w:val="20"/>
          <w:lang w:val="en-GB"/>
        </w:rPr>
        <w:t>Street</w:t>
      </w:r>
      <w:r w:rsidR="006F195E" w:rsidRPr="00A30087">
        <w:rPr>
          <w:rFonts w:ascii="Tahoma" w:hAnsi="Tahoma" w:cs="Tahoma"/>
          <w:sz w:val="20"/>
          <w:lang w:val="en-GB"/>
        </w:rPr>
        <w:t xml:space="preserve"> </w:t>
      </w:r>
      <w:r w:rsidR="00E93DC6" w:rsidRPr="00A30087">
        <w:rPr>
          <w:rFonts w:ascii="Tahoma" w:hAnsi="Tahoma" w:cs="Tahoma"/>
          <w:sz w:val="20"/>
          <w:lang w:val="en-GB"/>
        </w:rPr>
        <w:t>Children’s</w:t>
      </w:r>
      <w:r w:rsidR="006F195E" w:rsidRPr="00A30087">
        <w:rPr>
          <w:rFonts w:ascii="Tahoma" w:hAnsi="Tahoma" w:cs="Tahoma"/>
          <w:sz w:val="20"/>
          <w:lang w:val="en-GB"/>
        </w:rPr>
        <w:t xml:space="preserve"> Hospital</w:t>
      </w:r>
      <w:r w:rsidR="007A7144" w:rsidRPr="00A30087">
        <w:rPr>
          <w:rFonts w:ascii="Tahoma" w:hAnsi="Tahoma" w:cs="Tahoma"/>
          <w:sz w:val="20"/>
          <w:lang w:val="en-GB"/>
        </w:rPr>
        <w:t>.</w:t>
      </w:r>
      <w:r w:rsidR="00AE7461" w:rsidRPr="00A30087">
        <w:rPr>
          <w:rFonts w:ascii="Tahoma" w:hAnsi="Tahoma" w:cs="Tahoma"/>
          <w:sz w:val="20"/>
          <w:lang w:val="en-GB"/>
        </w:rPr>
        <w:t xml:space="preserve"> </w:t>
      </w:r>
    </w:p>
    <w:p w:rsidR="00B70299" w:rsidRPr="00A30087" w:rsidRDefault="00B70299" w:rsidP="00B70299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Tahoma" w:hAnsi="Tahoma" w:cs="Tahoma"/>
          <w:sz w:val="24"/>
          <w:szCs w:val="24"/>
          <w:lang w:val="en-GB"/>
        </w:rPr>
      </w:pPr>
    </w:p>
    <w:p w:rsidR="003D3F87" w:rsidRPr="00A30087" w:rsidRDefault="003D3F87" w:rsidP="00B70299">
      <w:pPr>
        <w:pStyle w:val="DefinitionList"/>
        <w:ind w:left="0"/>
        <w:rPr>
          <w:rFonts w:ascii="Tahoma" w:hAnsi="Tahoma" w:cs="Tahoma"/>
        </w:rPr>
      </w:pPr>
    </w:p>
    <w:p w:rsidR="00A84ED9" w:rsidRPr="00A30087" w:rsidRDefault="00935379">
      <w:pPr>
        <w:rPr>
          <w:rFonts w:ascii="Tahoma" w:hAnsi="Tahoma" w:cs="Tahoma"/>
          <w:color w:val="3366FF"/>
          <w:sz w:val="20"/>
          <w:lang w:val="en-GB"/>
        </w:rPr>
      </w:pPr>
      <w:r w:rsidRPr="00A30087"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  <w:t>R</w:t>
      </w:r>
      <w:r w:rsidR="008367D2" w:rsidRPr="00A30087">
        <w:rPr>
          <w:rFonts w:ascii="Tahoma" w:hAnsi="Tahoma" w:cs="Tahoma"/>
          <w:b/>
          <w:color w:val="3366FF"/>
          <w:sz w:val="22"/>
          <w:szCs w:val="22"/>
          <w:u w:val="single"/>
          <w:lang w:val="en-GB"/>
        </w:rPr>
        <w:t>eferees</w:t>
      </w:r>
      <w:r w:rsidR="00B50DB3" w:rsidRPr="00A30087">
        <w:rPr>
          <w:rFonts w:ascii="Tahoma" w:hAnsi="Tahoma" w:cs="Tahoma"/>
          <w:color w:val="3366FF"/>
          <w:sz w:val="20"/>
          <w:lang w:val="en-GB"/>
        </w:rPr>
        <w:t xml:space="preserve">  </w:t>
      </w:r>
      <w:r w:rsidR="00E93DC6" w:rsidRPr="00A30087">
        <w:rPr>
          <w:rFonts w:ascii="Tahoma" w:hAnsi="Tahoma" w:cs="Tahoma"/>
          <w:sz w:val="20"/>
          <w:lang w:val="en-GB"/>
        </w:rPr>
        <w:t>Available upon request</w:t>
      </w:r>
    </w:p>
    <w:sectPr w:rsidR="00A84ED9" w:rsidRPr="00A30087" w:rsidSect="00C60E47">
      <w:footerReference w:type="default" r:id="rId8"/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19" w:rsidRDefault="00420519">
      <w:r>
        <w:separator/>
      </w:r>
    </w:p>
  </w:endnote>
  <w:endnote w:type="continuationSeparator" w:id="0">
    <w:p w:rsidR="00420519" w:rsidRDefault="00420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2C" w:rsidRPr="00D82AA3" w:rsidRDefault="00BC6C2C">
    <w:pPr>
      <w:pStyle w:val="Footer"/>
      <w:rPr>
        <w:rFonts w:ascii="Tahoma" w:hAnsi="Tahoma"/>
        <w:sz w:val="18"/>
        <w:szCs w:val="18"/>
      </w:rPr>
    </w:pPr>
    <w:r w:rsidRPr="00D82AA3">
      <w:rPr>
        <w:rStyle w:val="PageNumber"/>
        <w:rFonts w:ascii="Tahoma" w:hAnsi="Tahoma"/>
        <w:sz w:val="18"/>
        <w:szCs w:val="18"/>
      </w:rPr>
      <w:t xml:space="preserve">Matthew Simson </w:t>
    </w:r>
    <w:r w:rsidRPr="00D82AA3">
      <w:rPr>
        <w:rStyle w:val="PageNumber"/>
        <w:rFonts w:ascii="Tahoma" w:hAnsi="Tahoma"/>
        <w:sz w:val="18"/>
        <w:szCs w:val="18"/>
      </w:rPr>
      <w:tab/>
    </w:r>
    <w:r w:rsidRPr="00D82AA3">
      <w:rPr>
        <w:rStyle w:val="PageNumber"/>
        <w:rFonts w:ascii="Tahoma" w:hAnsi="Tahoma"/>
        <w:sz w:val="18"/>
        <w:szCs w:val="18"/>
      </w:rPr>
      <w:tab/>
    </w:r>
    <w:r w:rsidRPr="00D82AA3">
      <w:rPr>
        <w:rFonts w:ascii="Tahoma" w:hAnsi="Tahoma"/>
        <w:sz w:val="18"/>
        <w:szCs w:val="18"/>
      </w:rPr>
      <w:t xml:space="preserve">Page </w:t>
    </w:r>
    <w:r w:rsidR="004E3551" w:rsidRPr="00D82AA3">
      <w:rPr>
        <w:rFonts w:ascii="Tahoma" w:hAnsi="Tahoma"/>
        <w:sz w:val="18"/>
        <w:szCs w:val="18"/>
      </w:rPr>
      <w:fldChar w:fldCharType="begin"/>
    </w:r>
    <w:r w:rsidRPr="00D82AA3">
      <w:rPr>
        <w:rFonts w:ascii="Tahoma" w:hAnsi="Tahoma"/>
        <w:sz w:val="18"/>
        <w:szCs w:val="18"/>
      </w:rPr>
      <w:instrText xml:space="preserve"> PAGE </w:instrText>
    </w:r>
    <w:r w:rsidR="004E3551" w:rsidRPr="00D82AA3">
      <w:rPr>
        <w:rFonts w:ascii="Tahoma" w:hAnsi="Tahoma"/>
        <w:sz w:val="18"/>
        <w:szCs w:val="18"/>
      </w:rPr>
      <w:fldChar w:fldCharType="separate"/>
    </w:r>
    <w:r w:rsidR="00464DF6">
      <w:rPr>
        <w:rFonts w:ascii="Tahoma" w:hAnsi="Tahoma"/>
        <w:noProof/>
        <w:sz w:val="18"/>
        <w:szCs w:val="18"/>
      </w:rPr>
      <w:t>1</w:t>
    </w:r>
    <w:r w:rsidR="004E3551" w:rsidRPr="00D82AA3">
      <w:rPr>
        <w:rFonts w:ascii="Tahoma" w:hAnsi="Tahoma"/>
        <w:sz w:val="18"/>
        <w:szCs w:val="18"/>
      </w:rPr>
      <w:fldChar w:fldCharType="end"/>
    </w:r>
    <w:r w:rsidRPr="00D82AA3">
      <w:rPr>
        <w:rFonts w:ascii="Tahoma" w:hAnsi="Tahoma"/>
        <w:sz w:val="18"/>
        <w:szCs w:val="18"/>
      </w:rPr>
      <w:t xml:space="preserve"> of </w:t>
    </w:r>
    <w:r w:rsidR="004E3551" w:rsidRPr="00D82AA3">
      <w:rPr>
        <w:rFonts w:ascii="Tahoma" w:hAnsi="Tahoma"/>
        <w:sz w:val="18"/>
        <w:szCs w:val="18"/>
      </w:rPr>
      <w:fldChar w:fldCharType="begin"/>
    </w:r>
    <w:r w:rsidRPr="00D82AA3">
      <w:rPr>
        <w:rFonts w:ascii="Tahoma" w:hAnsi="Tahoma"/>
        <w:sz w:val="18"/>
        <w:szCs w:val="18"/>
      </w:rPr>
      <w:instrText xml:space="preserve"> NUMPAGES </w:instrText>
    </w:r>
    <w:r w:rsidR="004E3551" w:rsidRPr="00D82AA3">
      <w:rPr>
        <w:rFonts w:ascii="Tahoma" w:hAnsi="Tahoma"/>
        <w:sz w:val="18"/>
        <w:szCs w:val="18"/>
      </w:rPr>
      <w:fldChar w:fldCharType="separate"/>
    </w:r>
    <w:r w:rsidR="00464DF6">
      <w:rPr>
        <w:rFonts w:ascii="Tahoma" w:hAnsi="Tahoma"/>
        <w:noProof/>
        <w:sz w:val="18"/>
        <w:szCs w:val="18"/>
      </w:rPr>
      <w:t>4</w:t>
    </w:r>
    <w:r w:rsidR="004E3551" w:rsidRPr="00D82AA3">
      <w:rPr>
        <w:rFonts w:ascii="Tahoma" w:hAnsi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19" w:rsidRDefault="00420519">
      <w:r>
        <w:separator/>
      </w:r>
    </w:p>
  </w:footnote>
  <w:footnote w:type="continuationSeparator" w:id="0">
    <w:p w:rsidR="00420519" w:rsidRDefault="00420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211"/>
    <w:multiLevelType w:val="hybridMultilevel"/>
    <w:tmpl w:val="30E63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64347"/>
    <w:multiLevelType w:val="hybridMultilevel"/>
    <w:tmpl w:val="80522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81BD8"/>
    <w:multiLevelType w:val="hybridMultilevel"/>
    <w:tmpl w:val="D826B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81CC0"/>
    <w:multiLevelType w:val="hybridMultilevel"/>
    <w:tmpl w:val="2CBC9AD4"/>
    <w:lvl w:ilvl="0" w:tplc="040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186506C0"/>
    <w:multiLevelType w:val="hybridMultilevel"/>
    <w:tmpl w:val="41E2D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6468F"/>
    <w:multiLevelType w:val="hybridMultilevel"/>
    <w:tmpl w:val="309AD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11FA2"/>
    <w:multiLevelType w:val="hybridMultilevel"/>
    <w:tmpl w:val="66BCA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24A0A"/>
    <w:multiLevelType w:val="hybridMultilevel"/>
    <w:tmpl w:val="22544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C002A"/>
    <w:multiLevelType w:val="hybridMultilevel"/>
    <w:tmpl w:val="36001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E7C22"/>
    <w:multiLevelType w:val="hybridMultilevel"/>
    <w:tmpl w:val="F314C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B385E"/>
    <w:multiLevelType w:val="hybridMultilevel"/>
    <w:tmpl w:val="0B9E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667AF"/>
    <w:multiLevelType w:val="hybridMultilevel"/>
    <w:tmpl w:val="EB6AE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3806D4"/>
    <w:multiLevelType w:val="multilevel"/>
    <w:tmpl w:val="3DA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230A1"/>
    <w:multiLevelType w:val="hybridMultilevel"/>
    <w:tmpl w:val="3C4CA3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>
    <w:nsid w:val="40D02CAF"/>
    <w:multiLevelType w:val="hybridMultilevel"/>
    <w:tmpl w:val="F1724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1B7CDA"/>
    <w:multiLevelType w:val="hybridMultilevel"/>
    <w:tmpl w:val="31421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F2E1F"/>
    <w:multiLevelType w:val="hybridMultilevel"/>
    <w:tmpl w:val="1400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5569F"/>
    <w:multiLevelType w:val="hybridMultilevel"/>
    <w:tmpl w:val="CD468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994613"/>
    <w:multiLevelType w:val="hybridMultilevel"/>
    <w:tmpl w:val="F946816C"/>
    <w:lvl w:ilvl="0" w:tplc="04090003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9">
    <w:nsid w:val="53CF79AE"/>
    <w:multiLevelType w:val="hybridMultilevel"/>
    <w:tmpl w:val="BDFE2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F500DA"/>
    <w:multiLevelType w:val="hybridMultilevel"/>
    <w:tmpl w:val="6EF051C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>
    <w:nsid w:val="5AAB273D"/>
    <w:multiLevelType w:val="hybridMultilevel"/>
    <w:tmpl w:val="16900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34BFA"/>
    <w:multiLevelType w:val="hybridMultilevel"/>
    <w:tmpl w:val="B224C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554148"/>
    <w:multiLevelType w:val="hybridMultilevel"/>
    <w:tmpl w:val="3DBA7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044063"/>
    <w:multiLevelType w:val="hybridMultilevel"/>
    <w:tmpl w:val="2C923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3A2CE8"/>
    <w:multiLevelType w:val="hybridMultilevel"/>
    <w:tmpl w:val="D33424B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9"/>
  </w:num>
  <w:num w:numId="5">
    <w:abstractNumId w:val="13"/>
  </w:num>
  <w:num w:numId="6">
    <w:abstractNumId w:val="25"/>
  </w:num>
  <w:num w:numId="7">
    <w:abstractNumId w:val="20"/>
  </w:num>
  <w:num w:numId="8">
    <w:abstractNumId w:val="15"/>
  </w:num>
  <w:num w:numId="9">
    <w:abstractNumId w:val="10"/>
  </w:num>
  <w:num w:numId="10">
    <w:abstractNumId w:val="17"/>
  </w:num>
  <w:num w:numId="11">
    <w:abstractNumId w:val="22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19"/>
  </w:num>
  <w:num w:numId="17">
    <w:abstractNumId w:val="1"/>
  </w:num>
  <w:num w:numId="18">
    <w:abstractNumId w:val="2"/>
  </w:num>
  <w:num w:numId="19">
    <w:abstractNumId w:val="21"/>
  </w:num>
  <w:num w:numId="20">
    <w:abstractNumId w:val="14"/>
  </w:num>
  <w:num w:numId="21">
    <w:abstractNumId w:val="8"/>
  </w:num>
  <w:num w:numId="22">
    <w:abstractNumId w:val="5"/>
  </w:num>
  <w:num w:numId="23">
    <w:abstractNumId w:val="7"/>
  </w:num>
  <w:num w:numId="24">
    <w:abstractNumId w:val="24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704"/>
    <w:rsid w:val="00003AF4"/>
    <w:rsid w:val="00003B36"/>
    <w:rsid w:val="000055F5"/>
    <w:rsid w:val="00020345"/>
    <w:rsid w:val="000403A8"/>
    <w:rsid w:val="000445DD"/>
    <w:rsid w:val="0004502A"/>
    <w:rsid w:val="00046DCA"/>
    <w:rsid w:val="00051C50"/>
    <w:rsid w:val="000579CC"/>
    <w:rsid w:val="00057CB1"/>
    <w:rsid w:val="00064534"/>
    <w:rsid w:val="00064B2F"/>
    <w:rsid w:val="000662D9"/>
    <w:rsid w:val="00067402"/>
    <w:rsid w:val="000726E9"/>
    <w:rsid w:val="00072BCF"/>
    <w:rsid w:val="00076A41"/>
    <w:rsid w:val="00076F5C"/>
    <w:rsid w:val="000778C2"/>
    <w:rsid w:val="000810C1"/>
    <w:rsid w:val="00086980"/>
    <w:rsid w:val="00091182"/>
    <w:rsid w:val="000A2529"/>
    <w:rsid w:val="000A769E"/>
    <w:rsid w:val="000B105B"/>
    <w:rsid w:val="000B2B9F"/>
    <w:rsid w:val="000B3B64"/>
    <w:rsid w:val="000B5FAA"/>
    <w:rsid w:val="000B7C91"/>
    <w:rsid w:val="000C0046"/>
    <w:rsid w:val="000C2F25"/>
    <w:rsid w:val="000C486C"/>
    <w:rsid w:val="000C54B1"/>
    <w:rsid w:val="000D14AC"/>
    <w:rsid w:val="000D47AE"/>
    <w:rsid w:val="000D6C11"/>
    <w:rsid w:val="000F083E"/>
    <w:rsid w:val="000F1A8C"/>
    <w:rsid w:val="000F357A"/>
    <w:rsid w:val="000F36AC"/>
    <w:rsid w:val="0011507C"/>
    <w:rsid w:val="001152F4"/>
    <w:rsid w:val="00115664"/>
    <w:rsid w:val="00140B62"/>
    <w:rsid w:val="00161E34"/>
    <w:rsid w:val="00166C99"/>
    <w:rsid w:val="00172911"/>
    <w:rsid w:val="00182242"/>
    <w:rsid w:val="00185D8B"/>
    <w:rsid w:val="001867B6"/>
    <w:rsid w:val="00193B15"/>
    <w:rsid w:val="001A6E37"/>
    <w:rsid w:val="001B7279"/>
    <w:rsid w:val="001C2BDF"/>
    <w:rsid w:val="001C4B55"/>
    <w:rsid w:val="001D283A"/>
    <w:rsid w:val="001E2E15"/>
    <w:rsid w:val="001F771C"/>
    <w:rsid w:val="00201156"/>
    <w:rsid w:val="00203F85"/>
    <w:rsid w:val="00204232"/>
    <w:rsid w:val="00225DC4"/>
    <w:rsid w:val="00227D55"/>
    <w:rsid w:val="00236D56"/>
    <w:rsid w:val="00237539"/>
    <w:rsid w:val="0024229D"/>
    <w:rsid w:val="002627FB"/>
    <w:rsid w:val="002A378A"/>
    <w:rsid w:val="002A3B01"/>
    <w:rsid w:val="002B19D9"/>
    <w:rsid w:val="002B350B"/>
    <w:rsid w:val="002D08B6"/>
    <w:rsid w:val="002D68F7"/>
    <w:rsid w:val="002D7278"/>
    <w:rsid w:val="002E1468"/>
    <w:rsid w:val="002F28B6"/>
    <w:rsid w:val="002F572B"/>
    <w:rsid w:val="002F57B3"/>
    <w:rsid w:val="0030228C"/>
    <w:rsid w:val="00302BAD"/>
    <w:rsid w:val="00307297"/>
    <w:rsid w:val="003102E6"/>
    <w:rsid w:val="003254F5"/>
    <w:rsid w:val="00342030"/>
    <w:rsid w:val="00350B05"/>
    <w:rsid w:val="00351714"/>
    <w:rsid w:val="00353C19"/>
    <w:rsid w:val="00355CD1"/>
    <w:rsid w:val="003574C5"/>
    <w:rsid w:val="00362D14"/>
    <w:rsid w:val="00363C07"/>
    <w:rsid w:val="00371352"/>
    <w:rsid w:val="00372691"/>
    <w:rsid w:val="00372BE4"/>
    <w:rsid w:val="00382E73"/>
    <w:rsid w:val="00383FE3"/>
    <w:rsid w:val="00387FD5"/>
    <w:rsid w:val="003924D5"/>
    <w:rsid w:val="003B307E"/>
    <w:rsid w:val="003C52BC"/>
    <w:rsid w:val="003C68A7"/>
    <w:rsid w:val="003C740E"/>
    <w:rsid w:val="003D3F87"/>
    <w:rsid w:val="003D679E"/>
    <w:rsid w:val="003E01DF"/>
    <w:rsid w:val="003E1B71"/>
    <w:rsid w:val="003E2DB9"/>
    <w:rsid w:val="003E47F7"/>
    <w:rsid w:val="003E705D"/>
    <w:rsid w:val="003E7E45"/>
    <w:rsid w:val="00403DD7"/>
    <w:rsid w:val="004163A7"/>
    <w:rsid w:val="00420519"/>
    <w:rsid w:val="004230A2"/>
    <w:rsid w:val="00424657"/>
    <w:rsid w:val="00431C0F"/>
    <w:rsid w:val="0043313F"/>
    <w:rsid w:val="00440DF8"/>
    <w:rsid w:val="004449BF"/>
    <w:rsid w:val="00445CF9"/>
    <w:rsid w:val="004479B5"/>
    <w:rsid w:val="00452180"/>
    <w:rsid w:val="00453738"/>
    <w:rsid w:val="00457B33"/>
    <w:rsid w:val="00460030"/>
    <w:rsid w:val="00461ECF"/>
    <w:rsid w:val="00464DF6"/>
    <w:rsid w:val="004668A5"/>
    <w:rsid w:val="0046694B"/>
    <w:rsid w:val="004754E6"/>
    <w:rsid w:val="00494D42"/>
    <w:rsid w:val="004A2A76"/>
    <w:rsid w:val="004A6377"/>
    <w:rsid w:val="004D74F1"/>
    <w:rsid w:val="004E3551"/>
    <w:rsid w:val="004E4467"/>
    <w:rsid w:val="004F4F7A"/>
    <w:rsid w:val="004F6D63"/>
    <w:rsid w:val="004F7D70"/>
    <w:rsid w:val="005116F5"/>
    <w:rsid w:val="00512267"/>
    <w:rsid w:val="0052048E"/>
    <w:rsid w:val="0054109D"/>
    <w:rsid w:val="00546CB7"/>
    <w:rsid w:val="0055705B"/>
    <w:rsid w:val="0055734B"/>
    <w:rsid w:val="00566763"/>
    <w:rsid w:val="0056711E"/>
    <w:rsid w:val="00581BF3"/>
    <w:rsid w:val="00582EA7"/>
    <w:rsid w:val="00590704"/>
    <w:rsid w:val="0059224D"/>
    <w:rsid w:val="005A1904"/>
    <w:rsid w:val="005B3CE0"/>
    <w:rsid w:val="005B53DF"/>
    <w:rsid w:val="005D31D0"/>
    <w:rsid w:val="005D4ACF"/>
    <w:rsid w:val="005E761D"/>
    <w:rsid w:val="005F0578"/>
    <w:rsid w:val="005F3A6F"/>
    <w:rsid w:val="0061231D"/>
    <w:rsid w:val="00616F8D"/>
    <w:rsid w:val="006231AB"/>
    <w:rsid w:val="00630DB1"/>
    <w:rsid w:val="00632896"/>
    <w:rsid w:val="00662D99"/>
    <w:rsid w:val="006736D2"/>
    <w:rsid w:val="0068534A"/>
    <w:rsid w:val="00694AC1"/>
    <w:rsid w:val="006A143B"/>
    <w:rsid w:val="006B1C1A"/>
    <w:rsid w:val="006B7651"/>
    <w:rsid w:val="006D1636"/>
    <w:rsid w:val="006D3AE4"/>
    <w:rsid w:val="006E16D8"/>
    <w:rsid w:val="006E27FE"/>
    <w:rsid w:val="006F195E"/>
    <w:rsid w:val="006F3C2E"/>
    <w:rsid w:val="007002E6"/>
    <w:rsid w:val="007025EC"/>
    <w:rsid w:val="0070275D"/>
    <w:rsid w:val="00702D17"/>
    <w:rsid w:val="00707E19"/>
    <w:rsid w:val="007128EF"/>
    <w:rsid w:val="007171D4"/>
    <w:rsid w:val="00726C93"/>
    <w:rsid w:val="007306FA"/>
    <w:rsid w:val="00731CED"/>
    <w:rsid w:val="00733865"/>
    <w:rsid w:val="007649E8"/>
    <w:rsid w:val="00770242"/>
    <w:rsid w:val="00774288"/>
    <w:rsid w:val="00792B39"/>
    <w:rsid w:val="00793F5D"/>
    <w:rsid w:val="007A7144"/>
    <w:rsid w:val="007C1369"/>
    <w:rsid w:val="007E31EA"/>
    <w:rsid w:val="007E5F5C"/>
    <w:rsid w:val="007F2145"/>
    <w:rsid w:val="007F588D"/>
    <w:rsid w:val="0080388D"/>
    <w:rsid w:val="00805C05"/>
    <w:rsid w:val="00812FB4"/>
    <w:rsid w:val="00813FB4"/>
    <w:rsid w:val="00815DD2"/>
    <w:rsid w:val="00817DA9"/>
    <w:rsid w:val="008230E5"/>
    <w:rsid w:val="008240C1"/>
    <w:rsid w:val="00831C4C"/>
    <w:rsid w:val="008367D2"/>
    <w:rsid w:val="00846D8F"/>
    <w:rsid w:val="008470F5"/>
    <w:rsid w:val="00852B6C"/>
    <w:rsid w:val="008561F2"/>
    <w:rsid w:val="00864172"/>
    <w:rsid w:val="00875364"/>
    <w:rsid w:val="00882884"/>
    <w:rsid w:val="00895042"/>
    <w:rsid w:val="0089657A"/>
    <w:rsid w:val="008A3E5E"/>
    <w:rsid w:val="008B6CF9"/>
    <w:rsid w:val="008C6F93"/>
    <w:rsid w:val="008D3825"/>
    <w:rsid w:val="008E1BE5"/>
    <w:rsid w:val="008F7FBA"/>
    <w:rsid w:val="009019D1"/>
    <w:rsid w:val="00907E56"/>
    <w:rsid w:val="00920615"/>
    <w:rsid w:val="0093453C"/>
    <w:rsid w:val="00935379"/>
    <w:rsid w:val="0093621B"/>
    <w:rsid w:val="0094051C"/>
    <w:rsid w:val="009412D7"/>
    <w:rsid w:val="00942897"/>
    <w:rsid w:val="00952082"/>
    <w:rsid w:val="009523F0"/>
    <w:rsid w:val="00952B22"/>
    <w:rsid w:val="009551C1"/>
    <w:rsid w:val="00964136"/>
    <w:rsid w:val="00972401"/>
    <w:rsid w:val="00983B13"/>
    <w:rsid w:val="009A4709"/>
    <w:rsid w:val="009A5039"/>
    <w:rsid w:val="009C0402"/>
    <w:rsid w:val="009C1897"/>
    <w:rsid w:val="009C274E"/>
    <w:rsid w:val="009C3990"/>
    <w:rsid w:val="009C540B"/>
    <w:rsid w:val="009D09FB"/>
    <w:rsid w:val="009D227D"/>
    <w:rsid w:val="009E1D64"/>
    <w:rsid w:val="00A034B2"/>
    <w:rsid w:val="00A10694"/>
    <w:rsid w:val="00A23377"/>
    <w:rsid w:val="00A30087"/>
    <w:rsid w:val="00A43755"/>
    <w:rsid w:val="00A46B5A"/>
    <w:rsid w:val="00A650C7"/>
    <w:rsid w:val="00A76958"/>
    <w:rsid w:val="00A84ED9"/>
    <w:rsid w:val="00A85464"/>
    <w:rsid w:val="00A95042"/>
    <w:rsid w:val="00A972B5"/>
    <w:rsid w:val="00AB2425"/>
    <w:rsid w:val="00AB3D01"/>
    <w:rsid w:val="00AC1488"/>
    <w:rsid w:val="00AC2577"/>
    <w:rsid w:val="00AD2373"/>
    <w:rsid w:val="00AD345C"/>
    <w:rsid w:val="00AE1205"/>
    <w:rsid w:val="00AE7461"/>
    <w:rsid w:val="00AF4471"/>
    <w:rsid w:val="00B156AC"/>
    <w:rsid w:val="00B31F6C"/>
    <w:rsid w:val="00B32DED"/>
    <w:rsid w:val="00B50356"/>
    <w:rsid w:val="00B50DB3"/>
    <w:rsid w:val="00B51083"/>
    <w:rsid w:val="00B54184"/>
    <w:rsid w:val="00B62FCB"/>
    <w:rsid w:val="00B64AF8"/>
    <w:rsid w:val="00B70299"/>
    <w:rsid w:val="00B72D04"/>
    <w:rsid w:val="00B80D01"/>
    <w:rsid w:val="00B8188B"/>
    <w:rsid w:val="00B8753D"/>
    <w:rsid w:val="00B914E4"/>
    <w:rsid w:val="00B914FB"/>
    <w:rsid w:val="00BA0EB7"/>
    <w:rsid w:val="00BA34E0"/>
    <w:rsid w:val="00BA3B56"/>
    <w:rsid w:val="00BB2067"/>
    <w:rsid w:val="00BB2D3E"/>
    <w:rsid w:val="00BB6C28"/>
    <w:rsid w:val="00BB7DAD"/>
    <w:rsid w:val="00BC6C2C"/>
    <w:rsid w:val="00BD612E"/>
    <w:rsid w:val="00BE141C"/>
    <w:rsid w:val="00C049A4"/>
    <w:rsid w:val="00C05826"/>
    <w:rsid w:val="00C062E6"/>
    <w:rsid w:val="00C1640D"/>
    <w:rsid w:val="00C224AD"/>
    <w:rsid w:val="00C267F7"/>
    <w:rsid w:val="00C60E47"/>
    <w:rsid w:val="00C61713"/>
    <w:rsid w:val="00C725CC"/>
    <w:rsid w:val="00C755B6"/>
    <w:rsid w:val="00C8201C"/>
    <w:rsid w:val="00C84295"/>
    <w:rsid w:val="00C86859"/>
    <w:rsid w:val="00C92070"/>
    <w:rsid w:val="00C92DEC"/>
    <w:rsid w:val="00C967DE"/>
    <w:rsid w:val="00CA1325"/>
    <w:rsid w:val="00CA38AA"/>
    <w:rsid w:val="00CA6334"/>
    <w:rsid w:val="00CA75D6"/>
    <w:rsid w:val="00CB7224"/>
    <w:rsid w:val="00CE17F8"/>
    <w:rsid w:val="00D02023"/>
    <w:rsid w:val="00D0376E"/>
    <w:rsid w:val="00D06B36"/>
    <w:rsid w:val="00D114F1"/>
    <w:rsid w:val="00D13712"/>
    <w:rsid w:val="00D157D9"/>
    <w:rsid w:val="00D17E18"/>
    <w:rsid w:val="00D306D6"/>
    <w:rsid w:val="00D4184C"/>
    <w:rsid w:val="00D4545A"/>
    <w:rsid w:val="00D50288"/>
    <w:rsid w:val="00D61540"/>
    <w:rsid w:val="00D71AA7"/>
    <w:rsid w:val="00D77C80"/>
    <w:rsid w:val="00D82AA3"/>
    <w:rsid w:val="00D84782"/>
    <w:rsid w:val="00D87BE1"/>
    <w:rsid w:val="00D93572"/>
    <w:rsid w:val="00DA107E"/>
    <w:rsid w:val="00DA1FBD"/>
    <w:rsid w:val="00DA2BA1"/>
    <w:rsid w:val="00DA6B8C"/>
    <w:rsid w:val="00DB18E7"/>
    <w:rsid w:val="00DD189B"/>
    <w:rsid w:val="00DD4A1C"/>
    <w:rsid w:val="00DE3B8D"/>
    <w:rsid w:val="00DE6D39"/>
    <w:rsid w:val="00DF016E"/>
    <w:rsid w:val="00DF31F8"/>
    <w:rsid w:val="00DF3427"/>
    <w:rsid w:val="00DF6557"/>
    <w:rsid w:val="00E05AFE"/>
    <w:rsid w:val="00E3153C"/>
    <w:rsid w:val="00E31AA2"/>
    <w:rsid w:val="00E33187"/>
    <w:rsid w:val="00E354B4"/>
    <w:rsid w:val="00E369CF"/>
    <w:rsid w:val="00E51EFA"/>
    <w:rsid w:val="00E5728F"/>
    <w:rsid w:val="00E60275"/>
    <w:rsid w:val="00E73CAF"/>
    <w:rsid w:val="00E93DC6"/>
    <w:rsid w:val="00EB73D0"/>
    <w:rsid w:val="00EC2C4F"/>
    <w:rsid w:val="00EC7F1E"/>
    <w:rsid w:val="00ED2400"/>
    <w:rsid w:val="00ED6293"/>
    <w:rsid w:val="00EE39A4"/>
    <w:rsid w:val="00F1319E"/>
    <w:rsid w:val="00F23023"/>
    <w:rsid w:val="00F27E76"/>
    <w:rsid w:val="00F30AE0"/>
    <w:rsid w:val="00F30FDD"/>
    <w:rsid w:val="00F63F4A"/>
    <w:rsid w:val="00F743AA"/>
    <w:rsid w:val="00F8752A"/>
    <w:rsid w:val="00F902D4"/>
    <w:rsid w:val="00F93158"/>
    <w:rsid w:val="00FA0E04"/>
    <w:rsid w:val="00FB053D"/>
    <w:rsid w:val="00FB3A7F"/>
    <w:rsid w:val="00FB5755"/>
    <w:rsid w:val="00FC2589"/>
    <w:rsid w:val="00FC3CA3"/>
    <w:rsid w:val="00FC687F"/>
    <w:rsid w:val="00FD2633"/>
    <w:rsid w:val="00FD26AD"/>
    <w:rsid w:val="00FD6E2D"/>
    <w:rsid w:val="00FF010F"/>
    <w:rsid w:val="00FF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FBD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F057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057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F0578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F0578"/>
    <w:pPr>
      <w:keepNext/>
      <w:tabs>
        <w:tab w:val="left" w:pos="2835"/>
      </w:tabs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rsid w:val="005F0578"/>
    <w:pPr>
      <w:keepNext/>
      <w:tabs>
        <w:tab w:val="left" w:pos="2835"/>
      </w:tabs>
      <w:ind w:left="2694" w:hanging="2694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rsid w:val="005F0578"/>
    <w:pPr>
      <w:keepNext/>
      <w:tabs>
        <w:tab w:val="left" w:pos="2694"/>
      </w:tabs>
      <w:ind w:left="5388" w:hanging="2694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5F0578"/>
    <w:pPr>
      <w:keepNext/>
      <w:ind w:left="5529" w:hanging="2835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5F0578"/>
    <w:pPr>
      <w:keepNext/>
      <w:tabs>
        <w:tab w:val="left" w:pos="2835"/>
      </w:tabs>
      <w:ind w:left="2694" w:hanging="2694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5F0578"/>
    <w:pPr>
      <w:keepNext/>
      <w:tabs>
        <w:tab w:val="left" w:pos="0"/>
      </w:tabs>
      <w:ind w:firstLine="2694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0578"/>
    <w:pPr>
      <w:jc w:val="center"/>
    </w:pPr>
    <w:rPr>
      <w:u w:val="single"/>
    </w:rPr>
  </w:style>
  <w:style w:type="character" w:styleId="Hyperlink">
    <w:name w:val="Hyperlink"/>
    <w:basedOn w:val="DefaultParagraphFont"/>
    <w:rsid w:val="005F0578"/>
    <w:rPr>
      <w:color w:val="0000FF"/>
      <w:u w:val="single"/>
    </w:rPr>
  </w:style>
  <w:style w:type="paragraph" w:customStyle="1" w:styleId="DefinitionTerm">
    <w:name w:val="Definition Term"/>
    <w:basedOn w:val="Normal"/>
    <w:next w:val="DefinitionList"/>
    <w:rsid w:val="005F0578"/>
    <w:rPr>
      <w:snapToGrid w:val="0"/>
      <w:lang w:val="en-GB"/>
    </w:rPr>
  </w:style>
  <w:style w:type="paragraph" w:customStyle="1" w:styleId="DefinitionList">
    <w:name w:val="Definition List"/>
    <w:basedOn w:val="Normal"/>
    <w:next w:val="DefinitionTerm"/>
    <w:rsid w:val="005F0578"/>
    <w:pPr>
      <w:ind w:left="360"/>
    </w:pPr>
    <w:rPr>
      <w:snapToGrid w:val="0"/>
      <w:lang w:val="en-GB"/>
    </w:rPr>
  </w:style>
  <w:style w:type="paragraph" w:styleId="BodyTextIndent">
    <w:name w:val="Body Text Indent"/>
    <w:basedOn w:val="Normal"/>
    <w:rsid w:val="005F0578"/>
    <w:pPr>
      <w:tabs>
        <w:tab w:val="left" w:pos="2694"/>
      </w:tabs>
      <w:ind w:left="2694"/>
    </w:pPr>
    <w:rPr>
      <w:bCs/>
      <w:sz w:val="22"/>
    </w:rPr>
  </w:style>
  <w:style w:type="paragraph" w:styleId="BodyTextIndent2">
    <w:name w:val="Body Text Indent 2"/>
    <w:basedOn w:val="Normal"/>
    <w:rsid w:val="005F0578"/>
    <w:pPr>
      <w:tabs>
        <w:tab w:val="left" w:pos="2694"/>
      </w:tabs>
      <w:ind w:left="2880"/>
    </w:pPr>
    <w:rPr>
      <w:bCs/>
      <w:sz w:val="22"/>
    </w:rPr>
  </w:style>
  <w:style w:type="paragraph" w:styleId="BodyTextIndent3">
    <w:name w:val="Body Text Indent 3"/>
    <w:basedOn w:val="Normal"/>
    <w:rsid w:val="005F0578"/>
    <w:pPr>
      <w:tabs>
        <w:tab w:val="left" w:pos="2835"/>
      </w:tabs>
      <w:ind w:left="2835" w:hanging="2694"/>
    </w:pPr>
    <w:rPr>
      <w:sz w:val="22"/>
    </w:rPr>
  </w:style>
  <w:style w:type="paragraph" w:styleId="NormalWeb">
    <w:name w:val="Normal (Web)"/>
    <w:basedOn w:val="Normal"/>
    <w:rsid w:val="00726C93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8C6F93"/>
    <w:pPr>
      <w:tabs>
        <w:tab w:val="center" w:pos="4153"/>
        <w:tab w:val="right" w:pos="8306"/>
      </w:tabs>
    </w:pPr>
    <w:rPr>
      <w:rFonts w:ascii="Arial" w:hAnsi="Arial"/>
      <w:bCs/>
      <w:sz w:val="20"/>
      <w:lang w:val="en-NZ"/>
    </w:rPr>
  </w:style>
  <w:style w:type="paragraph" w:styleId="BodyText">
    <w:name w:val="Body Text"/>
    <w:basedOn w:val="Normal"/>
    <w:rsid w:val="008C6F93"/>
    <w:pPr>
      <w:spacing w:after="120"/>
    </w:pPr>
  </w:style>
  <w:style w:type="table" w:styleId="TableGrid">
    <w:name w:val="Table Grid"/>
    <w:basedOn w:val="TableNormal"/>
    <w:rsid w:val="00815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61540"/>
    <w:rPr>
      <w:b/>
      <w:bCs/>
    </w:rPr>
  </w:style>
  <w:style w:type="paragraph" w:styleId="Footer">
    <w:name w:val="footer"/>
    <w:basedOn w:val="Normal"/>
    <w:rsid w:val="004A6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6377"/>
  </w:style>
  <w:style w:type="paragraph" w:styleId="BalloonText">
    <w:name w:val="Balloon Text"/>
    <w:basedOn w:val="Normal"/>
    <w:semiHidden/>
    <w:rsid w:val="00774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thewsimson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BREMIK Consulting</Company>
  <LinksUpToDate>false</LinksUpToDate>
  <CharactersWithSpaces>8450</CharactersWithSpaces>
  <SharedDoc>false</SharedDoc>
  <HLinks>
    <vt:vector size="6" baseType="variant"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mailto:matthewsimson@yahoo.co.uk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Crewe+Alsager Faculty</dc:creator>
  <cp:lastModifiedBy>Sophia</cp:lastModifiedBy>
  <cp:revision>4</cp:revision>
  <cp:lastPrinted>2006-05-17T09:36:00Z</cp:lastPrinted>
  <dcterms:created xsi:type="dcterms:W3CDTF">2009-06-25T12:56:00Z</dcterms:created>
  <dcterms:modified xsi:type="dcterms:W3CDTF">2009-07-06T15:08:00Z</dcterms:modified>
</cp:coreProperties>
</file>