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80" w:rsidRDefault="00C97F7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52500" cy="1557965"/>
            <wp:effectExtent l="0" t="0" r="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91" cy="156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b/>
          <w:kern w:val="0"/>
          <w:szCs w:val="20"/>
        </w:rPr>
      </w:pPr>
      <w:r w:rsidRPr="00C97F70">
        <w:rPr>
          <w:rFonts w:ascii="Arial-Black" w:hAnsi="Arial-Black" w:cs="Arial-Black"/>
          <w:b/>
          <w:kern w:val="0"/>
          <w:szCs w:val="20"/>
        </w:rPr>
        <w:t>OMAR TOSCA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18"/>
          <w:szCs w:val="18"/>
        </w:rPr>
      </w:pP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18"/>
          <w:szCs w:val="18"/>
        </w:rPr>
      </w:pPr>
      <w:r w:rsidRPr="00C97F70">
        <w:rPr>
          <w:rFonts w:ascii="Arial-Black" w:hAnsi="Arial-Black" w:cs="Arial-Black"/>
          <w:b/>
          <w:color w:val="000000"/>
          <w:kern w:val="0"/>
          <w:sz w:val="18"/>
          <w:szCs w:val="18"/>
        </w:rPr>
        <w:t>PROFILE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I am a 160 hours course Professional TEFL Certified English Teacher. A native English speaker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and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I also speak Spanish as a second language. I hold a BA in Digital Graphic Design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and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currently seeking job openings in Asia. My goal is to improve student’s abilities to perform in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all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English skills required using my knowledge as a TEFL Certified Teacher.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18"/>
          <w:szCs w:val="18"/>
        </w:rPr>
      </w:pP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18"/>
          <w:szCs w:val="18"/>
        </w:rPr>
      </w:pPr>
      <w:r w:rsidRPr="00C97F70">
        <w:rPr>
          <w:rFonts w:ascii="Arial-Black" w:hAnsi="Arial-Black" w:cs="Arial-Black"/>
          <w:b/>
          <w:color w:val="000000"/>
          <w:kern w:val="0"/>
          <w:sz w:val="18"/>
          <w:szCs w:val="18"/>
        </w:rPr>
        <w:t>EXPERIENCE</w:t>
      </w: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70C0"/>
          <w:kern w:val="0"/>
          <w:sz w:val="18"/>
          <w:szCs w:val="18"/>
        </w:rPr>
      </w:pPr>
      <w:r w:rsidRPr="00C97F70">
        <w:rPr>
          <w:rFonts w:ascii="Arial-Black" w:hAnsi="Arial-Black" w:cs="Arial-Black"/>
          <w:b/>
          <w:color w:val="0070C0"/>
          <w:kern w:val="0"/>
          <w:sz w:val="18"/>
          <w:szCs w:val="18"/>
        </w:rPr>
        <w:t>NEXT GEN. BILINGUAL ACADEMY, HATILLO, PR — MARCH 2013 - APRIL 2013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Substitute English language teacher at a private bilingual academy for students from kindergarten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to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10th grade. Taught </w:t>
      </w:r>
      <w:proofErr w:type="spellStart"/>
      <w:r>
        <w:rPr>
          <w:rFonts w:ascii="ArialMT" w:hAnsi="ArialMT" w:cs="ArialMT"/>
          <w:color w:val="000000"/>
          <w:kern w:val="0"/>
          <w:szCs w:val="20"/>
        </w:rPr>
        <w:t>kindergarden</w:t>
      </w:r>
      <w:proofErr w:type="spellEnd"/>
      <w:r>
        <w:rPr>
          <w:rFonts w:ascii="ArialMT" w:hAnsi="ArialMT" w:cs="ArialMT"/>
          <w:color w:val="000000"/>
          <w:kern w:val="0"/>
          <w:szCs w:val="20"/>
        </w:rPr>
        <w:t xml:space="preserve"> at beginner levels and elementary at intermediate levels.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Further developed experience working with handicapped students.</w:t>
      </w:r>
      <w:proofErr w:type="gramEnd"/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A4C82C"/>
          <w:kern w:val="0"/>
          <w:sz w:val="18"/>
          <w:szCs w:val="18"/>
        </w:rPr>
      </w:pP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70C0"/>
          <w:kern w:val="0"/>
          <w:sz w:val="18"/>
          <w:szCs w:val="18"/>
        </w:rPr>
      </w:pPr>
      <w:r w:rsidRPr="00C97F70">
        <w:rPr>
          <w:rFonts w:ascii="Arial-Black" w:hAnsi="Arial-Black" w:cs="Arial-Black"/>
          <w:b/>
          <w:color w:val="0070C0"/>
          <w:kern w:val="0"/>
          <w:sz w:val="18"/>
          <w:szCs w:val="18"/>
        </w:rPr>
        <w:t>NEXT GEN. BILINGUAL ACADEMY, HATILLO, PR — FEBRUARY 2013 - MARCH 2013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 xml:space="preserve">40 </w:t>
      </w:r>
      <w:proofErr w:type="spellStart"/>
      <w:r>
        <w:rPr>
          <w:rFonts w:ascii="ArialMT" w:hAnsi="ArialMT" w:cs="ArialMT"/>
          <w:color w:val="000000"/>
          <w:kern w:val="0"/>
          <w:szCs w:val="20"/>
        </w:rPr>
        <w:t>hrs</w:t>
      </w:r>
      <w:proofErr w:type="spellEnd"/>
      <w:r>
        <w:rPr>
          <w:rFonts w:ascii="ArialMT" w:hAnsi="ArialMT" w:cs="ArialMT"/>
          <w:color w:val="000000"/>
          <w:kern w:val="0"/>
          <w:szCs w:val="20"/>
        </w:rPr>
        <w:t xml:space="preserve"> Practicum with beginner level students.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Develop experience working with handicapped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students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>.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A4C82C"/>
          <w:kern w:val="0"/>
          <w:sz w:val="18"/>
          <w:szCs w:val="18"/>
        </w:rPr>
      </w:pP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70C0"/>
          <w:kern w:val="0"/>
          <w:sz w:val="18"/>
          <w:szCs w:val="18"/>
        </w:rPr>
      </w:pPr>
      <w:r w:rsidRPr="00C97F70">
        <w:rPr>
          <w:rFonts w:ascii="Arial-Black" w:hAnsi="Arial-Black" w:cs="Arial-Black"/>
          <w:b/>
          <w:color w:val="0070C0"/>
          <w:kern w:val="0"/>
          <w:sz w:val="18"/>
          <w:szCs w:val="18"/>
        </w:rPr>
        <w:t>FREELANCE DIGITAL GRAPHIC DESIGNER, PR — 2002 - PRESENT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Development of publicity campaigns for customers such as Amgen Pharmaceutical, Johnson and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Johnson Pharmaceutical, Pfizer Pharmaceutical among many others.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Creation of corporate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image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for medium sized and start-up companies.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18"/>
          <w:szCs w:val="18"/>
        </w:rPr>
      </w:pP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18"/>
          <w:szCs w:val="18"/>
        </w:rPr>
      </w:pPr>
      <w:r w:rsidRPr="00C97F70">
        <w:rPr>
          <w:rFonts w:ascii="Arial-Black" w:hAnsi="Arial-Black" w:cs="Arial-Black"/>
          <w:b/>
          <w:color w:val="000000"/>
          <w:kern w:val="0"/>
          <w:sz w:val="18"/>
          <w:szCs w:val="18"/>
        </w:rPr>
        <w:t>EDUCATION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Atlantic University College, Puerto Rico — 2013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- BA in Digital Graphic Design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 w:hint="eastAsia"/>
          <w:color w:val="000000"/>
          <w:kern w:val="0"/>
          <w:szCs w:val="20"/>
        </w:rPr>
      </w:pP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TEFL Institute —2013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- Professional TEFL certification as a teacher of English as a foreign language. The course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included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practice and input sessions.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18"/>
          <w:szCs w:val="18"/>
        </w:rPr>
      </w:pP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18"/>
          <w:szCs w:val="18"/>
        </w:rPr>
      </w:pPr>
      <w:r w:rsidRPr="00C97F70">
        <w:rPr>
          <w:rFonts w:ascii="Arial-Black" w:hAnsi="Arial-Black" w:cs="Arial-Black"/>
          <w:b/>
          <w:color w:val="000000"/>
          <w:kern w:val="0"/>
          <w:sz w:val="18"/>
          <w:szCs w:val="18"/>
        </w:rPr>
        <w:t>SKILLS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Bilingual American citizen fluent in English as a native language and Spanish as a second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language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>. Being bilingual makes it easy for me to relate to students and motivate them to learn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and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study regardless their language level. I am a very adaptable person who is able to live in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diverse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places for prolonged periods of time. I can work well with computers and technology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Cs w:val="20"/>
        </w:rPr>
        <w:t>devices</w:t>
      </w:r>
      <w:proofErr w:type="gramEnd"/>
      <w:r>
        <w:rPr>
          <w:rFonts w:ascii="ArialMT" w:hAnsi="ArialMT" w:cs="ArialMT"/>
          <w:color w:val="000000"/>
          <w:kern w:val="0"/>
          <w:szCs w:val="20"/>
        </w:rPr>
        <w:t xml:space="preserve"> focused on student teaching.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 w:hint="eastAsia"/>
          <w:color w:val="000000"/>
          <w:kern w:val="0"/>
          <w:sz w:val="18"/>
          <w:szCs w:val="18"/>
        </w:rPr>
      </w:pPr>
    </w:p>
    <w:p w:rsidR="00C97F70" w:rsidRPr="00C97F70" w:rsidRDefault="00C97F70" w:rsidP="00C97F70">
      <w:pPr>
        <w:wordWrap/>
        <w:adjustRightInd w:val="0"/>
        <w:spacing w:after="0" w:line="240" w:lineRule="auto"/>
        <w:jc w:val="left"/>
        <w:rPr>
          <w:rFonts w:ascii="Arial-Black" w:hAnsi="Arial-Black" w:cs="Arial-Black"/>
          <w:b/>
          <w:color w:val="000000"/>
          <w:kern w:val="0"/>
          <w:sz w:val="18"/>
          <w:szCs w:val="18"/>
        </w:rPr>
      </w:pPr>
      <w:r w:rsidRPr="00C97F70">
        <w:rPr>
          <w:rFonts w:ascii="Arial-Black" w:hAnsi="Arial-Black" w:cs="Arial-Black"/>
          <w:b/>
          <w:color w:val="000000"/>
          <w:kern w:val="0"/>
          <w:sz w:val="18"/>
          <w:szCs w:val="18"/>
        </w:rPr>
        <w:t>REFERRALS</w:t>
      </w: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 w:hint="eastAsia"/>
          <w:color w:val="000000"/>
          <w:kern w:val="0"/>
          <w:szCs w:val="20"/>
        </w:rPr>
      </w:pPr>
    </w:p>
    <w:p w:rsidR="00C97F70" w:rsidRDefault="00C97F70" w:rsidP="00C97F70">
      <w:pPr>
        <w:wordWrap/>
        <w:adjustRightInd w:val="0"/>
        <w:spacing w:after="0" w:line="240" w:lineRule="auto"/>
        <w:jc w:val="left"/>
        <w:rPr>
          <w:rFonts w:ascii="ArialMT" w:hAnsi="ArialMT" w:cs="ArialMT"/>
          <w:color w:val="000000"/>
          <w:kern w:val="0"/>
          <w:szCs w:val="20"/>
        </w:rPr>
      </w:pPr>
      <w:r>
        <w:rPr>
          <w:rFonts w:ascii="ArialMT" w:hAnsi="ArialMT" w:cs="ArialMT"/>
          <w:color w:val="000000"/>
          <w:kern w:val="0"/>
          <w:szCs w:val="20"/>
        </w:rPr>
        <w:t>Available upon request</w:t>
      </w:r>
    </w:p>
    <w:sectPr w:rsidR="00C97F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70"/>
    <w:rsid w:val="00105680"/>
    <w:rsid w:val="00AC31C4"/>
    <w:rsid w:val="00C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F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97F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F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97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2013-09-24T01:34:00Z</cp:lastPrinted>
  <dcterms:created xsi:type="dcterms:W3CDTF">2013-09-24T01:35:00Z</dcterms:created>
  <dcterms:modified xsi:type="dcterms:W3CDTF">2013-09-24T01:35:00Z</dcterms:modified>
</cp:coreProperties>
</file>