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326D" w:rsidRDefault="00302245">
      <w:pPr>
        <w:spacing w:after="0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SANG WUK (JOSEPH) LEE</w:t>
      </w:r>
    </w:p>
    <w:p w:rsidR="00796E62" w:rsidRPr="00796E62" w:rsidRDefault="00796E62">
      <w:pPr>
        <w:spacing w:after="0"/>
        <w:jc w:val="center"/>
        <w:rPr>
          <w:b/>
          <w:sz w:val="24"/>
          <w:szCs w:val="24"/>
        </w:rPr>
      </w:pPr>
      <w:r w:rsidRPr="00796E62">
        <w:rPr>
          <w:rFonts w:ascii="Cambria" w:eastAsia="Cambria" w:hAnsi="Cambria" w:cs="Cambria"/>
          <w:b/>
          <w:sz w:val="24"/>
          <w:szCs w:val="24"/>
        </w:rPr>
        <w:t>D. O. B.</w:t>
      </w:r>
      <w:r>
        <w:rPr>
          <w:rFonts w:ascii="Cambria" w:eastAsia="Cambria" w:hAnsi="Cambria" w:cs="Cambria"/>
          <w:b/>
          <w:sz w:val="24"/>
          <w:szCs w:val="24"/>
        </w:rPr>
        <w:t>:</w:t>
      </w:r>
      <w:r w:rsidRPr="00796E62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08/31/1993</w:t>
      </w:r>
    </w:p>
    <w:p w:rsidR="009B326D" w:rsidRDefault="00302245">
      <w:pPr>
        <w:spacing w:after="0"/>
        <w:ind w:firstLine="720"/>
        <w:jc w:val="right"/>
      </w:pPr>
      <w:r>
        <w:rPr>
          <w:rFonts w:ascii="Times New Roman" w:eastAsia="Times New Roman" w:hAnsi="Times New Roman" w:cs="Times New Roman"/>
          <w:sz w:val="24"/>
        </w:rPr>
        <w:br/>
      </w:r>
    </w:p>
    <w:p w:rsidR="009B326D" w:rsidRDefault="00302245">
      <w:pPr>
        <w:spacing w:after="0" w:line="240" w:lineRule="auto"/>
      </w:pPr>
      <w:r>
        <w:rPr>
          <w:rFonts w:ascii="Cambria" w:eastAsia="Cambria" w:hAnsi="Cambria" w:cs="Cambria"/>
          <w:b/>
        </w:rPr>
        <w:t>EDUCATION</w:t>
      </w:r>
    </w:p>
    <w:p w:rsidR="009B326D" w:rsidRDefault="00302245">
      <w:pPr>
        <w:spacing w:after="0" w:line="240" w:lineRule="auto"/>
      </w:pPr>
      <w:r>
        <w:rPr>
          <w:rFonts w:ascii="Cambria" w:eastAsia="Cambria" w:hAnsi="Cambria" w:cs="Cambria"/>
          <w:b/>
        </w:rPr>
        <w:t>Bachelor of Arts in English Language and Literature</w:t>
      </w:r>
      <w:r>
        <w:rPr>
          <w:rFonts w:ascii="Cambria" w:eastAsia="Cambria" w:hAnsi="Cambria" w:cs="Cambria"/>
        </w:rPr>
        <w:t>, Minor in Biblical Studies</w:t>
      </w:r>
    </w:p>
    <w:p w:rsidR="009B326D" w:rsidRDefault="00302245">
      <w:pPr>
        <w:spacing w:after="0"/>
      </w:pPr>
      <w:r>
        <w:rPr>
          <w:rFonts w:ascii="Cambria" w:eastAsia="Cambria" w:hAnsi="Cambria" w:cs="Cambria"/>
        </w:rPr>
        <w:t xml:space="preserve">Gordon College, Wenham, MA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Anticipated graduation:      May 2016</w:t>
      </w:r>
    </w:p>
    <w:p w:rsidR="009B326D" w:rsidRDefault="009B326D">
      <w:pPr>
        <w:spacing w:after="0"/>
      </w:pPr>
    </w:p>
    <w:p w:rsidR="00656963" w:rsidRDefault="00656963" w:rsidP="00656963">
      <w:pPr>
        <w:spacing w:after="0" w:line="240" w:lineRule="auto"/>
      </w:pPr>
      <w:r>
        <w:rPr>
          <w:rFonts w:ascii="Cambria" w:eastAsia="Cambria" w:hAnsi="Cambria" w:cs="Cambria"/>
          <w:b/>
        </w:rPr>
        <w:t>TEACHING EXPERIENCE</w:t>
      </w:r>
    </w:p>
    <w:p w:rsidR="00656963" w:rsidRDefault="00656963" w:rsidP="00656963">
      <w:pPr>
        <w:spacing w:after="0" w:line="240" w:lineRule="auto"/>
      </w:pPr>
      <w:bookmarkStart w:id="0" w:name="h.gjdgxs" w:colFirst="0" w:colLast="0"/>
      <w:bookmarkEnd w:id="0"/>
      <w:r>
        <w:rPr>
          <w:rFonts w:ascii="Cambria" w:eastAsia="Cambria" w:hAnsi="Cambria" w:cs="Cambria"/>
          <w:i/>
        </w:rPr>
        <w:t>Gordon College, Wenham, MA</w:t>
      </w:r>
    </w:p>
    <w:p w:rsidR="00656963" w:rsidRDefault="00656963" w:rsidP="00656963">
      <w:pPr>
        <w:spacing w:after="0"/>
        <w:ind w:left="360"/>
      </w:pPr>
    </w:p>
    <w:p w:rsidR="00656963" w:rsidRDefault="00656963" w:rsidP="00656963">
      <w:pPr>
        <w:spacing w:after="60" w:line="240" w:lineRule="auto"/>
      </w:pPr>
      <w:r>
        <w:rPr>
          <w:rFonts w:ascii="Cambria" w:eastAsia="Cambria" w:hAnsi="Cambria" w:cs="Cambria"/>
          <w:b/>
        </w:rPr>
        <w:t>Writing Tutor</w:t>
      </w:r>
      <w:r>
        <w:rPr>
          <w:rFonts w:ascii="Cambria" w:eastAsia="Cambria" w:hAnsi="Cambria" w:cs="Cambria"/>
        </w:rPr>
        <w:t xml:space="preserve"> Academic Support Center (ASC)                                                      2012-present (2 years)</w:t>
      </w:r>
    </w:p>
    <w:p w:rsidR="00656963" w:rsidRDefault="00656963" w:rsidP="00656963">
      <w:pPr>
        <w:spacing w:after="0"/>
      </w:pPr>
      <w:r>
        <w:rPr>
          <w:rFonts w:ascii="Cambria" w:eastAsia="Cambria" w:hAnsi="Cambria" w:cs="Cambria"/>
          <w:i/>
        </w:rPr>
        <w:t>One of 29 writers chosen out of a pool of 1,707 candidates for a selective job in the ASC</w:t>
      </w:r>
    </w:p>
    <w:p w:rsidR="00656963" w:rsidRPr="005A570B" w:rsidRDefault="00656963" w:rsidP="00656963">
      <w:pPr>
        <w:numPr>
          <w:ilvl w:val="1"/>
          <w:numId w:val="2"/>
        </w:numPr>
        <w:spacing w:after="0"/>
        <w:ind w:hanging="359"/>
      </w:pPr>
      <w:r>
        <w:rPr>
          <w:rFonts w:ascii="Cambria" w:eastAsia="Cambria" w:hAnsi="Cambria" w:cs="Cambria"/>
        </w:rPr>
        <w:t>Provide one-on-one tutoring on writing assignments for any student</w:t>
      </w:r>
    </w:p>
    <w:p w:rsidR="00656963" w:rsidRDefault="00656963" w:rsidP="00656963">
      <w:pPr>
        <w:numPr>
          <w:ilvl w:val="1"/>
          <w:numId w:val="2"/>
        </w:numPr>
        <w:spacing w:after="0"/>
      </w:pPr>
      <w:r>
        <w:rPr>
          <w:rFonts w:ascii="Cambria" w:eastAsia="Cambria" w:hAnsi="Cambria" w:cs="Cambria"/>
        </w:rPr>
        <w:t xml:space="preserve">First, proofread the paper; then, discuss details of the paper that could be refined  </w:t>
      </w:r>
    </w:p>
    <w:p w:rsidR="00656963" w:rsidRDefault="00656963" w:rsidP="00656963">
      <w:pPr>
        <w:numPr>
          <w:ilvl w:val="1"/>
          <w:numId w:val="2"/>
        </w:numPr>
        <w:spacing w:after="0"/>
        <w:ind w:hanging="359"/>
      </w:pPr>
      <w:r>
        <w:rPr>
          <w:rFonts w:ascii="Cambria" w:eastAsia="Cambria" w:hAnsi="Cambria" w:cs="Cambria"/>
        </w:rPr>
        <w:t xml:space="preserve">Adapt teaching and tutoring style to each student </w:t>
      </w:r>
    </w:p>
    <w:p w:rsidR="00656963" w:rsidRPr="005A570B" w:rsidRDefault="00656963" w:rsidP="00656963">
      <w:pPr>
        <w:numPr>
          <w:ilvl w:val="1"/>
          <w:numId w:val="2"/>
        </w:numPr>
        <w:spacing w:after="0"/>
        <w:ind w:hanging="359"/>
      </w:pPr>
      <w:r>
        <w:rPr>
          <w:rFonts w:ascii="Cambria" w:eastAsia="Cambria" w:hAnsi="Cambria" w:cs="Cambria"/>
        </w:rPr>
        <w:t>Gained experience teaching English student learners (ESL) and international students</w:t>
      </w:r>
    </w:p>
    <w:p w:rsidR="00656963" w:rsidRDefault="00656963" w:rsidP="00656963">
      <w:pPr>
        <w:spacing w:after="0"/>
      </w:pPr>
    </w:p>
    <w:p w:rsidR="00656963" w:rsidRDefault="00656963" w:rsidP="00656963">
      <w:pPr>
        <w:spacing w:after="0" w:line="240" w:lineRule="auto"/>
      </w:pPr>
      <w:r>
        <w:rPr>
          <w:rFonts w:ascii="Cambria" w:eastAsia="Cambria" w:hAnsi="Cambria" w:cs="Cambria"/>
          <w:b/>
        </w:rPr>
        <w:t>Presenter</w:t>
      </w:r>
      <w:r>
        <w:rPr>
          <w:rFonts w:ascii="Cambria" w:eastAsia="Cambria" w:hAnsi="Cambria" w:cs="Cambria"/>
        </w:rPr>
        <w:t>—5</w:t>
      </w:r>
      <w:r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A</w:t>
      </w:r>
      <w:bookmarkStart w:id="1" w:name="_GoBack"/>
      <w:bookmarkEnd w:id="1"/>
      <w:r>
        <w:rPr>
          <w:rFonts w:ascii="Cambria" w:eastAsia="Cambria" w:hAnsi="Cambria" w:cs="Cambria"/>
        </w:rPr>
        <w:t>nnual Literatures and Linguistics Undergraduate Colloquium</w:t>
      </w:r>
      <w:r>
        <w:rPr>
          <w:rFonts w:ascii="Cambria" w:eastAsia="Cambria" w:hAnsi="Cambria" w:cs="Cambria"/>
          <w:highlight w:val="white"/>
        </w:rPr>
        <w:t xml:space="preserve">, </w:t>
      </w:r>
    </w:p>
    <w:p w:rsidR="00656963" w:rsidRDefault="00656963" w:rsidP="00656963">
      <w:pPr>
        <w:spacing w:after="60" w:line="240" w:lineRule="auto"/>
      </w:pPr>
      <w:r>
        <w:rPr>
          <w:rFonts w:ascii="Cambria" w:eastAsia="Cambria" w:hAnsi="Cambria" w:cs="Cambria"/>
          <w:highlight w:val="white"/>
        </w:rPr>
        <w:t>Dr. Chad Stutz and the English/Linguistics Departments</w:t>
      </w:r>
      <w:r>
        <w:rPr>
          <w:rFonts w:ascii="Cambria" w:eastAsia="Cambria" w:hAnsi="Cambria" w:cs="Cambria"/>
          <w:highlight w:val="white"/>
        </w:rPr>
        <w:br/>
        <w:t xml:space="preserve"> March 29</w:t>
      </w:r>
      <w:r>
        <w:rPr>
          <w:rFonts w:ascii="Cambria" w:eastAsia="Cambria" w:hAnsi="Cambria" w:cs="Cambria"/>
          <w:highlight w:val="white"/>
          <w:vertAlign w:val="superscript"/>
        </w:rPr>
        <w:t>th</w:t>
      </w:r>
      <w:r>
        <w:rPr>
          <w:rFonts w:ascii="Cambria" w:eastAsia="Cambria" w:hAnsi="Cambria" w:cs="Cambria"/>
          <w:highlight w:val="white"/>
        </w:rPr>
        <w:t>, 2014</w:t>
      </w:r>
    </w:p>
    <w:p w:rsidR="00656963" w:rsidRDefault="00656963" w:rsidP="00656963">
      <w:pPr>
        <w:numPr>
          <w:ilvl w:val="1"/>
          <w:numId w:val="2"/>
        </w:numPr>
        <w:spacing w:after="0" w:line="240" w:lineRule="auto"/>
        <w:ind w:hanging="359"/>
        <w:rPr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Presented an essay on a critical argument on E. M. Forster’s novel: “The Marrying Work of Margaret Schlegel in E. M. Forster’s </w:t>
      </w:r>
      <w:r>
        <w:rPr>
          <w:rFonts w:ascii="Cambria" w:eastAsia="Cambria" w:hAnsi="Cambria" w:cs="Cambria"/>
          <w:i/>
          <w:highlight w:val="white"/>
        </w:rPr>
        <w:t>Howards End</w:t>
      </w:r>
      <w:r>
        <w:rPr>
          <w:rFonts w:ascii="Cambria" w:eastAsia="Cambria" w:hAnsi="Cambria" w:cs="Cambria"/>
          <w:highlight w:val="white"/>
        </w:rPr>
        <w:t xml:space="preserve">: “Connecting” the Impossible.” </w:t>
      </w:r>
    </w:p>
    <w:p w:rsidR="00656963" w:rsidRDefault="00656963" w:rsidP="00656963">
      <w:pPr>
        <w:numPr>
          <w:ilvl w:val="1"/>
          <w:numId w:val="2"/>
        </w:numPr>
        <w:spacing w:after="0"/>
        <w:ind w:hanging="359"/>
      </w:pPr>
      <w:r>
        <w:rPr>
          <w:rFonts w:ascii="Cambria" w:eastAsia="Cambria" w:hAnsi="Cambria" w:cs="Cambria"/>
        </w:rPr>
        <w:t>Selected to speak in a national conference as one of 24 student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presenters </w:t>
      </w:r>
    </w:p>
    <w:p w:rsidR="00656963" w:rsidRDefault="00656963">
      <w:pPr>
        <w:spacing w:after="0" w:line="240" w:lineRule="auto"/>
        <w:rPr>
          <w:rFonts w:ascii="Cambria" w:eastAsia="Cambria" w:hAnsi="Cambria" w:cs="Cambria"/>
          <w:b/>
        </w:rPr>
      </w:pPr>
    </w:p>
    <w:p w:rsidR="009B326D" w:rsidRDefault="00302245">
      <w:pPr>
        <w:spacing w:after="0" w:line="240" w:lineRule="auto"/>
      </w:pPr>
      <w:r>
        <w:rPr>
          <w:rFonts w:ascii="Cambria" w:eastAsia="Cambria" w:hAnsi="Cambria" w:cs="Cambria"/>
          <w:b/>
        </w:rPr>
        <w:t xml:space="preserve">HONORS/SCHOLARSHIPS </w:t>
      </w:r>
    </w:p>
    <w:p w:rsidR="009B326D" w:rsidRDefault="00302245">
      <w:pPr>
        <w:spacing w:after="0" w:line="240" w:lineRule="auto"/>
      </w:pPr>
      <w:r>
        <w:rPr>
          <w:rFonts w:ascii="Cambria" w:eastAsia="Cambria" w:hAnsi="Cambria" w:cs="Cambria"/>
        </w:rPr>
        <w:t>Presidential Honors—</w:t>
      </w:r>
      <w:r>
        <w:rPr>
          <w:rFonts w:ascii="Cambria" w:eastAsia="Cambria" w:hAnsi="Cambria" w:cs="Cambria"/>
          <w:i/>
        </w:rPr>
        <w:t>minimum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3.75 GPA for three semesters during 2012-13 </w:t>
      </w:r>
    </w:p>
    <w:p w:rsidR="009B326D" w:rsidRDefault="009B326D">
      <w:pPr>
        <w:spacing w:after="0"/>
      </w:pPr>
    </w:p>
    <w:p w:rsidR="009B326D" w:rsidRDefault="00302245">
      <w:pPr>
        <w:spacing w:after="0"/>
      </w:pPr>
      <w:r>
        <w:rPr>
          <w:rFonts w:ascii="Cambria" w:eastAsia="Cambria" w:hAnsi="Cambria" w:cs="Cambria"/>
          <w:b/>
        </w:rPr>
        <w:t>Scholars’ Semester in Oxford</w:t>
      </w:r>
      <w:r>
        <w:rPr>
          <w:rFonts w:ascii="Cambria" w:eastAsia="Cambria" w:hAnsi="Cambria" w:cs="Cambria"/>
        </w:rPr>
        <w:t xml:space="preserve">, Oxford, England                      </w:t>
      </w:r>
      <w:r>
        <w:rPr>
          <w:rFonts w:ascii="Cambria" w:eastAsia="Cambria" w:hAnsi="Cambria" w:cs="Cambria"/>
        </w:rPr>
        <w:tab/>
        <w:t xml:space="preserve">               </w:t>
      </w:r>
      <w:r>
        <w:rPr>
          <w:rFonts w:ascii="Cambria" w:eastAsia="Cambria" w:hAnsi="Cambria" w:cs="Cambria"/>
        </w:rPr>
        <w:br/>
        <w:t>September 2014-May 2015</w:t>
      </w:r>
    </w:p>
    <w:p w:rsidR="009B326D" w:rsidRDefault="00302245">
      <w:pPr>
        <w:numPr>
          <w:ilvl w:val="1"/>
          <w:numId w:val="2"/>
        </w:numPr>
        <w:spacing w:after="0" w:line="240" w:lineRule="auto"/>
        <w:ind w:hanging="359"/>
      </w:pPr>
      <w:r>
        <w:rPr>
          <w:rFonts w:ascii="Cambria" w:eastAsia="Cambria" w:hAnsi="Cambria" w:cs="Cambria"/>
        </w:rPr>
        <w:t>Gordon College Study Abroad: chosen among students from 120 colleges/universities in North America</w:t>
      </w:r>
    </w:p>
    <w:p w:rsidR="009B326D" w:rsidRDefault="00302245">
      <w:pPr>
        <w:numPr>
          <w:ilvl w:val="1"/>
          <w:numId w:val="2"/>
        </w:numPr>
        <w:spacing w:after="0" w:line="240" w:lineRule="auto"/>
        <w:ind w:hanging="359"/>
      </w:pPr>
      <w:r>
        <w:rPr>
          <w:rFonts w:ascii="Cambria" w:eastAsia="Cambria" w:hAnsi="Cambria" w:cs="Cambria"/>
        </w:rPr>
        <w:t xml:space="preserve">Will pursue intensive studies with a scholar in same field of interest </w:t>
      </w:r>
    </w:p>
    <w:p w:rsidR="009B326D" w:rsidRDefault="009B326D">
      <w:pPr>
        <w:spacing w:after="0" w:line="240" w:lineRule="auto"/>
      </w:pPr>
    </w:p>
    <w:p w:rsidR="009B326D" w:rsidRDefault="00302245">
      <w:pPr>
        <w:spacing w:after="0"/>
      </w:pPr>
      <w:r>
        <w:rPr>
          <w:rFonts w:ascii="Cambria" w:eastAsia="Cambria" w:hAnsi="Cambria" w:cs="Cambria"/>
          <w:b/>
        </w:rPr>
        <w:t xml:space="preserve">International Student Organization (ISO) Leader and Coordinator                     </w:t>
      </w:r>
      <w:r>
        <w:rPr>
          <w:rFonts w:ascii="Cambria" w:eastAsia="Cambria" w:hAnsi="Cambria" w:cs="Cambria"/>
        </w:rPr>
        <w:t>May 2013-present</w:t>
      </w:r>
    </w:p>
    <w:p w:rsidR="009B326D" w:rsidRDefault="00302245">
      <w:pPr>
        <w:numPr>
          <w:ilvl w:val="1"/>
          <w:numId w:val="2"/>
        </w:numPr>
        <w:spacing w:after="0"/>
        <w:ind w:hanging="359"/>
      </w:pPr>
      <w:r>
        <w:rPr>
          <w:rFonts w:ascii="Cambria" w:eastAsia="Cambria" w:hAnsi="Cambria" w:cs="Cambria"/>
        </w:rPr>
        <w:t xml:space="preserve">Collaborate with student leaders to plan events for international students </w:t>
      </w:r>
    </w:p>
    <w:p w:rsidR="009B326D" w:rsidRDefault="00302245">
      <w:pPr>
        <w:numPr>
          <w:ilvl w:val="2"/>
          <w:numId w:val="1"/>
        </w:numPr>
        <w:spacing w:after="0"/>
        <w:ind w:hanging="431"/>
      </w:pPr>
      <w:r>
        <w:rPr>
          <w:rFonts w:ascii="Cambria" w:eastAsia="Cambria" w:hAnsi="Cambria" w:cs="Cambria"/>
        </w:rPr>
        <w:t>Planned orientation for new students—coordinated fun events (e.g. campfire night, gym night, and cookout)</w:t>
      </w:r>
    </w:p>
    <w:p w:rsidR="009B326D" w:rsidRDefault="00302245">
      <w:pPr>
        <w:numPr>
          <w:ilvl w:val="2"/>
          <w:numId w:val="1"/>
        </w:numPr>
        <w:spacing w:after="0"/>
        <w:ind w:hanging="431"/>
      </w:pPr>
      <w:r>
        <w:rPr>
          <w:rFonts w:ascii="Cambria" w:eastAsia="Cambria" w:hAnsi="Cambria" w:cs="Cambria"/>
        </w:rPr>
        <w:t>Work with global peers (e.g. Haiti, Philippines, S. Korea, El Salvador) to coordinate events</w:t>
      </w:r>
    </w:p>
    <w:p w:rsidR="009B326D" w:rsidRDefault="00302245">
      <w:pPr>
        <w:numPr>
          <w:ilvl w:val="1"/>
          <w:numId w:val="1"/>
        </w:numPr>
        <w:spacing w:after="0"/>
        <w:ind w:hanging="359"/>
      </w:pPr>
      <w:r>
        <w:rPr>
          <w:rFonts w:ascii="Cambria" w:eastAsia="Cambria" w:hAnsi="Cambria" w:cs="Cambria"/>
        </w:rPr>
        <w:t xml:space="preserve">Lead small-groups to foster community; coordinate with international professors to speak at events; prepare and play songs </w:t>
      </w:r>
    </w:p>
    <w:sectPr w:rsidR="009B326D">
      <w:headerReference w:type="default" r:id="rId8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13" w:rsidRDefault="00493513">
      <w:pPr>
        <w:spacing w:after="0" w:line="240" w:lineRule="auto"/>
      </w:pPr>
      <w:r>
        <w:separator/>
      </w:r>
    </w:p>
  </w:endnote>
  <w:endnote w:type="continuationSeparator" w:id="0">
    <w:p w:rsidR="00493513" w:rsidRDefault="0049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13" w:rsidRDefault="00493513">
      <w:pPr>
        <w:spacing w:after="0" w:line="240" w:lineRule="auto"/>
      </w:pPr>
      <w:r>
        <w:separator/>
      </w:r>
    </w:p>
  </w:footnote>
  <w:footnote w:type="continuationSeparator" w:id="0">
    <w:p w:rsidR="00493513" w:rsidRDefault="0049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6D" w:rsidRDefault="00302245">
    <w:pPr>
      <w:tabs>
        <w:tab w:val="center" w:pos="4680"/>
        <w:tab w:val="right" w:pos="9360"/>
      </w:tabs>
      <w:spacing w:after="0" w:line="240" w:lineRule="auto"/>
    </w:pPr>
    <w:r>
      <w:rPr>
        <w:rFonts w:ascii="Cambria" w:eastAsia="Cambria" w:hAnsi="Cambria" w:cs="Cambria"/>
      </w:rPr>
      <w:t xml:space="preserve">255 Grapevine Road, Wenham, MA 01984 </w:t>
    </w:r>
    <w:r>
      <w:rPr>
        <w:rFonts w:ascii="Cambria" w:eastAsia="Cambria" w:hAnsi="Cambria" w:cs="Cambria"/>
      </w:rPr>
      <w:tab/>
      <w:t>joseph.lee2@gordon.edu (+978) 473-4805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06C7"/>
    <w:multiLevelType w:val="multilevel"/>
    <w:tmpl w:val="73D89B7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b w:val="0"/>
      </w:rPr>
    </w:lvl>
    <w:lvl w:ilvl="2">
      <w:start w:val="1"/>
      <w:numFmt w:val="bullet"/>
      <w:lvlText w:val="▪"/>
      <w:lvlJc w:val="left"/>
      <w:pPr>
        <w:ind w:left="1152" w:firstLine="72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">
    <w:nsid w:val="26CE638D"/>
    <w:multiLevelType w:val="multilevel"/>
    <w:tmpl w:val="E53CF5D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b w:val="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326D"/>
    <w:rsid w:val="00302245"/>
    <w:rsid w:val="00493513"/>
    <w:rsid w:val="005A570B"/>
    <w:rsid w:val="00656963"/>
    <w:rsid w:val="00796E62"/>
    <w:rsid w:val="009B326D"/>
    <w:rsid w:val="00A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JosephLeeResume2014.docx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JosephLeeResume2014.docx</dc:title>
  <dc:creator>Jo</dc:creator>
  <cp:lastModifiedBy>Jo</cp:lastModifiedBy>
  <cp:revision>4</cp:revision>
  <dcterms:created xsi:type="dcterms:W3CDTF">2014-05-23T04:21:00Z</dcterms:created>
  <dcterms:modified xsi:type="dcterms:W3CDTF">2014-05-23T04:22:00Z</dcterms:modified>
</cp:coreProperties>
</file>