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E7" w:rsidRDefault="00B915E7" w:rsidP="00B915E7">
      <w:pPr>
        <w:jc w:val="center"/>
        <w:rPr>
          <w:b/>
          <w:sz w:val="28"/>
          <w:szCs w:val="28"/>
        </w:rPr>
      </w:pPr>
      <w:r w:rsidRPr="00B915E7">
        <w:rPr>
          <w:b/>
          <w:sz w:val="36"/>
          <w:szCs w:val="36"/>
        </w:rPr>
        <w:t>Robert Baldwin</w:t>
      </w:r>
      <w:r w:rsidRPr="00B915E7">
        <w:rPr>
          <w:b/>
          <w:sz w:val="28"/>
          <w:szCs w:val="28"/>
        </w:rPr>
        <w:t xml:space="preserve"> </w:t>
      </w:r>
    </w:p>
    <w:p w:rsidR="00B915E7" w:rsidRPr="00B915E7" w:rsidRDefault="005D384C" w:rsidP="00B915E7">
      <w:pPr>
        <w:jc w:val="center"/>
        <w:rPr>
          <w:b/>
          <w:sz w:val="28"/>
          <w:szCs w:val="28"/>
        </w:rPr>
      </w:pPr>
      <w:hyperlink r:id="rId6" w:history="1">
        <w:r w:rsidR="00B915E7" w:rsidRPr="006065CC">
          <w:rPr>
            <w:rStyle w:val="Hyperlink"/>
            <w:b/>
            <w:sz w:val="28"/>
            <w:szCs w:val="28"/>
          </w:rPr>
          <w:t>rjbldwn@gmail.com</w:t>
        </w:r>
      </w:hyperlink>
      <w:r w:rsidR="00B915E7">
        <w:rPr>
          <w:b/>
          <w:sz w:val="28"/>
          <w:szCs w:val="28"/>
        </w:rPr>
        <w:t xml:space="preserve">  </w:t>
      </w:r>
      <w:r w:rsidR="00D0054D">
        <w:rPr>
          <w:b/>
          <w:sz w:val="28"/>
          <w:szCs w:val="28"/>
        </w:rPr>
        <w:t>01050639120</w:t>
      </w:r>
      <w:r w:rsidR="00B915E7" w:rsidRPr="00B915E7">
        <w:rPr>
          <w:b/>
          <w:sz w:val="28"/>
          <w:szCs w:val="28"/>
        </w:rPr>
        <w:t xml:space="preserve">     </w:t>
      </w:r>
    </w:p>
    <w:p w:rsidR="00B915E7" w:rsidRDefault="00B915E7" w:rsidP="00B915E7">
      <w:pPr>
        <w:rPr>
          <w:sz w:val="24"/>
          <w:szCs w:val="24"/>
          <w:u w:val="single"/>
        </w:rPr>
      </w:pPr>
      <w:r w:rsidRPr="00B915E7">
        <w:rPr>
          <w:sz w:val="24"/>
          <w:szCs w:val="24"/>
          <w:u w:val="single"/>
        </w:rPr>
        <w:t xml:space="preserve">Park Tower 24-1    Building 105   </w:t>
      </w:r>
      <w:proofErr w:type="gramStart"/>
      <w:r w:rsidRPr="00B915E7">
        <w:rPr>
          <w:sz w:val="24"/>
          <w:szCs w:val="24"/>
          <w:u w:val="single"/>
        </w:rPr>
        <w:t>Apartment  1603</w:t>
      </w:r>
      <w:proofErr w:type="gramEnd"/>
      <w:r w:rsidRPr="00B915E7">
        <w:rPr>
          <w:sz w:val="24"/>
          <w:szCs w:val="24"/>
          <w:u w:val="single"/>
        </w:rPr>
        <w:t xml:space="preserve"> </w:t>
      </w:r>
      <w:proofErr w:type="spellStart"/>
      <w:r w:rsidRPr="00B915E7">
        <w:rPr>
          <w:sz w:val="24"/>
          <w:szCs w:val="24"/>
          <w:u w:val="single"/>
        </w:rPr>
        <w:t>Yongsan</w:t>
      </w:r>
      <w:proofErr w:type="spellEnd"/>
      <w:r w:rsidRPr="00B915E7">
        <w:rPr>
          <w:sz w:val="24"/>
          <w:szCs w:val="24"/>
          <w:u w:val="single"/>
        </w:rPr>
        <w:t xml:space="preserve">-dong 5ga    </w:t>
      </w:r>
      <w:proofErr w:type="spellStart"/>
      <w:r w:rsidRPr="00B915E7">
        <w:rPr>
          <w:sz w:val="24"/>
          <w:szCs w:val="24"/>
          <w:u w:val="single"/>
        </w:rPr>
        <w:t>Yongsan-gu</w:t>
      </w:r>
      <w:proofErr w:type="spellEnd"/>
      <w:r w:rsidRPr="00B915E7">
        <w:rPr>
          <w:sz w:val="24"/>
          <w:szCs w:val="24"/>
          <w:u w:val="single"/>
        </w:rPr>
        <w:t xml:space="preserve"> Seoul, ROK</w:t>
      </w:r>
    </w:p>
    <w:p w:rsidR="00B915E7" w:rsidRDefault="00B915E7" w:rsidP="00B915E7">
      <w:pPr>
        <w:ind w:left="1440" w:hanging="1440"/>
        <w:rPr>
          <w:sz w:val="24"/>
          <w:szCs w:val="24"/>
        </w:rPr>
      </w:pPr>
      <w:r w:rsidRPr="00B915E7">
        <w:rPr>
          <w:i/>
          <w:sz w:val="24"/>
          <w:szCs w:val="24"/>
        </w:rPr>
        <w:t xml:space="preserve">Objective: </w:t>
      </w:r>
      <w:r w:rsidR="00DD5B27">
        <w:rPr>
          <w:sz w:val="24"/>
          <w:szCs w:val="24"/>
        </w:rPr>
        <w:tab/>
        <w:t xml:space="preserve">A key education administration </w:t>
      </w:r>
      <w:r>
        <w:rPr>
          <w:sz w:val="24"/>
          <w:szCs w:val="24"/>
        </w:rPr>
        <w:t xml:space="preserve">position that will utilize my extensive </w:t>
      </w:r>
      <w:r w:rsidR="00DD5B27">
        <w:rPr>
          <w:sz w:val="24"/>
          <w:szCs w:val="24"/>
        </w:rPr>
        <w:t xml:space="preserve">educational leadership, </w:t>
      </w:r>
      <w:r>
        <w:rPr>
          <w:sz w:val="24"/>
          <w:szCs w:val="24"/>
        </w:rPr>
        <w:t xml:space="preserve">writing and editing skills and </w:t>
      </w:r>
      <w:r w:rsidR="00DD5B27">
        <w:rPr>
          <w:sz w:val="24"/>
          <w:szCs w:val="24"/>
        </w:rPr>
        <w:t>successful work with children and staff</w:t>
      </w:r>
      <w:r w:rsidR="00C51B8C">
        <w:rPr>
          <w:sz w:val="24"/>
          <w:szCs w:val="24"/>
        </w:rPr>
        <w:t>; a position in which I can utilize my talents and skills to glorify God</w:t>
      </w:r>
      <w:r>
        <w:rPr>
          <w:sz w:val="24"/>
          <w:szCs w:val="24"/>
        </w:rPr>
        <w:t>.</w:t>
      </w:r>
    </w:p>
    <w:p w:rsidR="00B915E7" w:rsidRDefault="00B915E7" w:rsidP="00B915E7">
      <w:pPr>
        <w:ind w:left="1440" w:hanging="1440"/>
        <w:rPr>
          <w:sz w:val="24"/>
          <w:szCs w:val="24"/>
        </w:rPr>
      </w:pPr>
    </w:p>
    <w:p w:rsidR="00B915E7" w:rsidRDefault="00B915E7" w:rsidP="00B915E7">
      <w:pPr>
        <w:ind w:left="1440" w:hanging="1440"/>
        <w:rPr>
          <w:sz w:val="24"/>
          <w:szCs w:val="24"/>
        </w:rPr>
      </w:pPr>
      <w:r w:rsidRPr="00B915E7">
        <w:rPr>
          <w:i/>
          <w:sz w:val="24"/>
          <w:szCs w:val="24"/>
        </w:rPr>
        <w:t>Summary:</w:t>
      </w:r>
      <w:r>
        <w:rPr>
          <w:sz w:val="24"/>
          <w:szCs w:val="24"/>
        </w:rPr>
        <w:tab/>
        <w:t xml:space="preserve">A creative, energetic, media-savvy leader with skills involving </w:t>
      </w:r>
      <w:r w:rsidR="00DD5B27">
        <w:rPr>
          <w:sz w:val="24"/>
          <w:szCs w:val="24"/>
        </w:rPr>
        <w:t>strong curriculum development and evaluation, team building, classroom diagnoses, personnel supervision and ability to develop programs to enhance the school’s mission.</w:t>
      </w:r>
    </w:p>
    <w:p w:rsidR="00B915E7" w:rsidRPr="00B915E7" w:rsidRDefault="00B915E7" w:rsidP="00B915E7">
      <w:pPr>
        <w:ind w:left="1440" w:hanging="1440"/>
        <w:rPr>
          <w:i/>
          <w:sz w:val="24"/>
          <w:szCs w:val="24"/>
        </w:rPr>
      </w:pPr>
      <w:r w:rsidRPr="00B915E7">
        <w:rPr>
          <w:i/>
          <w:sz w:val="24"/>
          <w:szCs w:val="24"/>
        </w:rPr>
        <w:t>Work Experience:</w:t>
      </w:r>
    </w:p>
    <w:p w:rsidR="00B915E7" w:rsidRPr="00B915E7" w:rsidRDefault="00B915E7" w:rsidP="00B915E7">
      <w:pPr>
        <w:ind w:left="1440" w:hanging="1440"/>
        <w:rPr>
          <w:b/>
          <w:sz w:val="24"/>
          <w:szCs w:val="24"/>
        </w:rPr>
      </w:pPr>
      <w:r w:rsidRPr="00B915E7">
        <w:rPr>
          <w:b/>
          <w:sz w:val="24"/>
          <w:szCs w:val="24"/>
        </w:rPr>
        <w:t xml:space="preserve">Principal, St Paul Preparatory Academy, </w:t>
      </w:r>
      <w:proofErr w:type="spellStart"/>
      <w:r w:rsidRPr="00B915E7">
        <w:rPr>
          <w:b/>
          <w:sz w:val="24"/>
          <w:szCs w:val="24"/>
        </w:rPr>
        <w:t>Bundang</w:t>
      </w:r>
      <w:proofErr w:type="spellEnd"/>
      <w:r w:rsidRPr="00B915E7">
        <w:rPr>
          <w:b/>
          <w:sz w:val="24"/>
          <w:szCs w:val="24"/>
        </w:rPr>
        <w:t xml:space="preserve">, South </w:t>
      </w:r>
      <w:proofErr w:type="gramStart"/>
      <w:r w:rsidRPr="00B915E7">
        <w:rPr>
          <w:b/>
          <w:sz w:val="24"/>
          <w:szCs w:val="24"/>
        </w:rPr>
        <w:t>Korea  August</w:t>
      </w:r>
      <w:proofErr w:type="gramEnd"/>
      <w:r w:rsidRPr="00B915E7">
        <w:rPr>
          <w:b/>
          <w:sz w:val="24"/>
          <w:szCs w:val="24"/>
        </w:rPr>
        <w:t xml:space="preserve"> 2008 – August 2009</w:t>
      </w:r>
    </w:p>
    <w:p w:rsidR="00B915E7" w:rsidRDefault="00B915E7" w:rsidP="006C156B">
      <w:pPr>
        <w:ind w:left="1440"/>
        <w:rPr>
          <w:sz w:val="24"/>
          <w:szCs w:val="24"/>
        </w:rPr>
      </w:pPr>
      <w:r>
        <w:rPr>
          <w:sz w:val="24"/>
          <w:szCs w:val="24"/>
        </w:rPr>
        <w:t xml:space="preserve">Started a new English-immersion middle and high school in </w:t>
      </w:r>
      <w:proofErr w:type="spellStart"/>
      <w:r>
        <w:rPr>
          <w:sz w:val="24"/>
          <w:szCs w:val="24"/>
        </w:rPr>
        <w:t>Seongnam-si</w:t>
      </w:r>
      <w:proofErr w:type="spellEnd"/>
      <w:r>
        <w:rPr>
          <w:sz w:val="24"/>
          <w:szCs w:val="24"/>
        </w:rPr>
        <w:t>. Duties included all startup activities, including curriculum development, public relations, materials management, personnel, day-to-day functions, long term planning, accreditation management, communications, academic issues, student recruitment, and all other aspects of starting a school.</w:t>
      </w:r>
      <w:r w:rsidR="006C156B">
        <w:rPr>
          <w:sz w:val="24"/>
          <w:szCs w:val="24"/>
        </w:rPr>
        <w:t xml:space="preserve"> Started with 35 students and ended the year with 125 students.</w:t>
      </w:r>
    </w:p>
    <w:p w:rsidR="00DD5B27" w:rsidRDefault="00B915E7" w:rsidP="006C156B">
      <w:pPr>
        <w:pStyle w:val="ListParagraph"/>
        <w:numPr>
          <w:ilvl w:val="0"/>
          <w:numId w:val="1"/>
        </w:numPr>
        <w:rPr>
          <w:sz w:val="24"/>
          <w:szCs w:val="24"/>
        </w:rPr>
      </w:pPr>
      <w:r>
        <w:rPr>
          <w:sz w:val="24"/>
          <w:szCs w:val="24"/>
        </w:rPr>
        <w:t xml:space="preserve">Communications tasks included: weekly letter to parents, frequent newsletter to staff and students, face-to-face meetings with parents and other clients, frequent in house conferences and meetings, editing student work such as essays and reports, two </w:t>
      </w:r>
      <w:proofErr w:type="gramStart"/>
      <w:r>
        <w:rPr>
          <w:sz w:val="24"/>
          <w:szCs w:val="24"/>
        </w:rPr>
        <w:t>state</w:t>
      </w:r>
      <w:proofErr w:type="gramEnd"/>
      <w:r>
        <w:rPr>
          <w:sz w:val="24"/>
          <w:szCs w:val="24"/>
        </w:rPr>
        <w:t xml:space="preserve"> of the school meetings.</w:t>
      </w:r>
    </w:p>
    <w:p w:rsidR="00DD5B27" w:rsidRDefault="00DD5B27" w:rsidP="00DD5B27">
      <w:pPr>
        <w:pStyle w:val="ListParagraph"/>
        <w:ind w:left="1800"/>
        <w:rPr>
          <w:sz w:val="24"/>
          <w:szCs w:val="24"/>
        </w:rPr>
      </w:pPr>
    </w:p>
    <w:p w:rsidR="006C156B" w:rsidRPr="00DD5B27" w:rsidRDefault="006C156B" w:rsidP="00DD5B27">
      <w:pPr>
        <w:rPr>
          <w:sz w:val="24"/>
          <w:szCs w:val="24"/>
        </w:rPr>
      </w:pPr>
      <w:r w:rsidRPr="00DD5B27">
        <w:rPr>
          <w:b/>
          <w:sz w:val="24"/>
          <w:szCs w:val="24"/>
        </w:rPr>
        <w:t>Consultant, City of Eden Prairie, Minnesota USA, October 2004 – March 2005</w:t>
      </w:r>
    </w:p>
    <w:p w:rsidR="006C156B" w:rsidRDefault="006C156B" w:rsidP="00DD5B27">
      <w:pPr>
        <w:ind w:left="1440"/>
        <w:rPr>
          <w:sz w:val="24"/>
          <w:szCs w:val="24"/>
        </w:rPr>
      </w:pPr>
      <w:proofErr w:type="gramStart"/>
      <w:r w:rsidRPr="006C156B">
        <w:rPr>
          <w:sz w:val="24"/>
          <w:szCs w:val="24"/>
        </w:rPr>
        <w:t xml:space="preserve">Contracted to rewrite the City of Eden Prairie </w:t>
      </w:r>
      <w:proofErr w:type="spellStart"/>
      <w:r w:rsidRPr="006C156B">
        <w:rPr>
          <w:sz w:val="24"/>
          <w:szCs w:val="24"/>
        </w:rPr>
        <w:t>webpages</w:t>
      </w:r>
      <w:proofErr w:type="spellEnd"/>
      <w:r w:rsidRPr="006C156B">
        <w:rPr>
          <w:sz w:val="24"/>
          <w:szCs w:val="24"/>
        </w:rPr>
        <w:t>.</w:t>
      </w:r>
      <w:proofErr w:type="gramEnd"/>
      <w:r w:rsidRPr="006C156B">
        <w:rPr>
          <w:sz w:val="24"/>
          <w:szCs w:val="24"/>
        </w:rPr>
        <w:t xml:space="preserve"> </w:t>
      </w:r>
      <w:r>
        <w:rPr>
          <w:sz w:val="24"/>
          <w:szCs w:val="24"/>
        </w:rPr>
        <w:t xml:space="preserve">Duties included: streamlining the page from 225 pages to a much shorter and more readable version, gathered information, interviewed personnel, created and designed the </w:t>
      </w:r>
      <w:proofErr w:type="spellStart"/>
      <w:r>
        <w:rPr>
          <w:sz w:val="24"/>
          <w:szCs w:val="24"/>
        </w:rPr>
        <w:t>webpages</w:t>
      </w:r>
      <w:proofErr w:type="spellEnd"/>
      <w:r>
        <w:rPr>
          <w:sz w:val="24"/>
          <w:szCs w:val="24"/>
        </w:rPr>
        <w:t>, edited copy using the AP Stylebook, worked with other employees to rewrite the various data, presented copy to emp</w:t>
      </w:r>
      <w:r w:rsidR="007B44CD">
        <w:rPr>
          <w:sz w:val="24"/>
          <w:szCs w:val="24"/>
        </w:rPr>
        <w:t>loyees, fielded qu</w:t>
      </w:r>
      <w:r>
        <w:rPr>
          <w:sz w:val="24"/>
          <w:szCs w:val="24"/>
        </w:rPr>
        <w:t>estions and comments from public.</w:t>
      </w:r>
    </w:p>
    <w:p w:rsidR="00DD5B27" w:rsidRPr="00DD5B27" w:rsidRDefault="00DD5B27" w:rsidP="00DD5B27">
      <w:pPr>
        <w:ind w:left="1440"/>
        <w:rPr>
          <w:sz w:val="24"/>
          <w:szCs w:val="24"/>
        </w:rPr>
      </w:pPr>
    </w:p>
    <w:p w:rsidR="00B915E7" w:rsidRDefault="006C156B" w:rsidP="00B915E7">
      <w:pPr>
        <w:rPr>
          <w:b/>
          <w:sz w:val="24"/>
          <w:szCs w:val="24"/>
        </w:rPr>
      </w:pPr>
      <w:r>
        <w:rPr>
          <w:b/>
          <w:sz w:val="24"/>
          <w:szCs w:val="24"/>
        </w:rPr>
        <w:t>Educator, Minnetonka, Minnesota, Public Schools, USA, August 2004 – August 2008</w:t>
      </w:r>
    </w:p>
    <w:p w:rsidR="006C156B" w:rsidRPr="006C156B" w:rsidRDefault="006C156B" w:rsidP="006C156B">
      <w:pPr>
        <w:ind w:left="1440"/>
        <w:rPr>
          <w:sz w:val="24"/>
          <w:szCs w:val="24"/>
        </w:rPr>
      </w:pPr>
      <w:r w:rsidRPr="006C156B">
        <w:rPr>
          <w:sz w:val="24"/>
          <w:szCs w:val="24"/>
        </w:rPr>
        <w:t xml:space="preserve">Reserve teacher at all public schools in the district. </w:t>
      </w:r>
      <w:r>
        <w:rPr>
          <w:sz w:val="24"/>
          <w:szCs w:val="24"/>
        </w:rPr>
        <w:t>Duties included substitute teaching, mentoring students, coaching students, consulting with teachers. Skills included organization, discipline methods, communications, and creativity.</w:t>
      </w:r>
    </w:p>
    <w:p w:rsidR="006C156B" w:rsidRDefault="006C156B" w:rsidP="006C156B">
      <w:pPr>
        <w:rPr>
          <w:b/>
          <w:sz w:val="24"/>
          <w:szCs w:val="24"/>
        </w:rPr>
      </w:pPr>
      <w:r w:rsidRPr="006C156B">
        <w:rPr>
          <w:b/>
          <w:sz w:val="24"/>
          <w:szCs w:val="24"/>
        </w:rPr>
        <w:t xml:space="preserve">Principal, Siuslaw High School, Florence, Oregon, </w:t>
      </w:r>
      <w:proofErr w:type="gramStart"/>
      <w:r w:rsidRPr="006C156B">
        <w:rPr>
          <w:b/>
          <w:sz w:val="24"/>
          <w:szCs w:val="24"/>
        </w:rPr>
        <w:t>USA  August</w:t>
      </w:r>
      <w:proofErr w:type="gramEnd"/>
      <w:r w:rsidRPr="006C156B">
        <w:rPr>
          <w:b/>
          <w:sz w:val="24"/>
          <w:szCs w:val="24"/>
        </w:rPr>
        <w:t xml:space="preserve"> 2001 – August 2004</w:t>
      </w:r>
    </w:p>
    <w:p w:rsidR="006C156B" w:rsidRDefault="006C156B" w:rsidP="006C156B">
      <w:pPr>
        <w:ind w:left="1440"/>
        <w:rPr>
          <w:sz w:val="24"/>
          <w:szCs w:val="24"/>
        </w:rPr>
      </w:pPr>
      <w:proofErr w:type="gramStart"/>
      <w:r w:rsidRPr="006C156B">
        <w:rPr>
          <w:sz w:val="24"/>
          <w:szCs w:val="24"/>
        </w:rPr>
        <w:t>Principal of a 9-12 school with more than 600 students.</w:t>
      </w:r>
      <w:proofErr w:type="gramEnd"/>
      <w:r w:rsidRPr="006C156B">
        <w:rPr>
          <w:sz w:val="24"/>
          <w:szCs w:val="24"/>
        </w:rPr>
        <w:t xml:space="preserve"> </w:t>
      </w:r>
      <w:r>
        <w:rPr>
          <w:sz w:val="24"/>
          <w:szCs w:val="24"/>
        </w:rPr>
        <w:t>Duties included all aspects of running an American public school, writing curricula, facilitating after school programs, created community-based site council, initiated and collaborated with local businessmen to create a three pronged health services curriculum, raised more than $500,000 for local scholarships, disaggregated data to ascertain the effectiv</w:t>
      </w:r>
      <w:r w:rsidR="001F10B9">
        <w:rPr>
          <w:sz w:val="24"/>
          <w:szCs w:val="24"/>
        </w:rPr>
        <w:t>enes</w:t>
      </w:r>
      <w:r>
        <w:rPr>
          <w:sz w:val="24"/>
          <w:szCs w:val="24"/>
        </w:rPr>
        <w:t>s of programs, organized a series of seminars and speaking engagements to discuss school issues and test scores with the public, init</w:t>
      </w:r>
      <w:r w:rsidR="001F10B9">
        <w:rPr>
          <w:sz w:val="24"/>
          <w:szCs w:val="24"/>
        </w:rPr>
        <w:t>i</w:t>
      </w:r>
      <w:r>
        <w:rPr>
          <w:sz w:val="24"/>
          <w:szCs w:val="24"/>
        </w:rPr>
        <w:t>ated a mentorship program for teachers and students, started Advanced Pl</w:t>
      </w:r>
      <w:r w:rsidR="001F10B9">
        <w:rPr>
          <w:sz w:val="24"/>
          <w:szCs w:val="24"/>
        </w:rPr>
        <w:t>acement classes in social studie</w:t>
      </w:r>
      <w:r>
        <w:rPr>
          <w:sz w:val="24"/>
          <w:szCs w:val="24"/>
        </w:rPr>
        <w:t>s and English, wrote curriculum to help students get dual credit in high school and at community colleges, created staff development activities, created a system of communication with parents and community, paired community members with students needing remediation, facilitated work-related prog</w:t>
      </w:r>
      <w:r w:rsidR="001F10B9">
        <w:rPr>
          <w:sz w:val="24"/>
          <w:szCs w:val="24"/>
        </w:rPr>
        <w:t>r</w:t>
      </w:r>
      <w:r>
        <w:rPr>
          <w:sz w:val="24"/>
          <w:szCs w:val="24"/>
        </w:rPr>
        <w:t>ams for all students.</w:t>
      </w:r>
    </w:p>
    <w:p w:rsidR="006C156B" w:rsidRDefault="006C156B" w:rsidP="006C156B">
      <w:pPr>
        <w:pStyle w:val="ListParagraph"/>
        <w:numPr>
          <w:ilvl w:val="0"/>
          <w:numId w:val="1"/>
        </w:numPr>
        <w:rPr>
          <w:sz w:val="24"/>
          <w:szCs w:val="24"/>
        </w:rPr>
      </w:pPr>
      <w:r>
        <w:rPr>
          <w:sz w:val="24"/>
          <w:szCs w:val="24"/>
        </w:rPr>
        <w:t>Communications tasks included: weekly</w:t>
      </w:r>
      <w:r w:rsidR="001F10B9">
        <w:rPr>
          <w:sz w:val="24"/>
          <w:szCs w:val="24"/>
        </w:rPr>
        <w:t xml:space="preserve"> letters to parents, staff news</w:t>
      </w:r>
      <w:r>
        <w:rPr>
          <w:sz w:val="24"/>
          <w:szCs w:val="24"/>
        </w:rPr>
        <w:t>letters, frequent editorials in local newspapers, wrote and presented seminars on educational issues, periodical meetings with which to communicate with parents, spoke at various city fraternal and business organizations, wrote reports and analyses of test data.</w:t>
      </w:r>
    </w:p>
    <w:p w:rsidR="006C156B" w:rsidRDefault="006C156B" w:rsidP="006C156B">
      <w:pPr>
        <w:rPr>
          <w:b/>
          <w:sz w:val="24"/>
          <w:szCs w:val="24"/>
        </w:rPr>
      </w:pPr>
      <w:r w:rsidRPr="006C156B">
        <w:rPr>
          <w:b/>
          <w:sz w:val="24"/>
          <w:szCs w:val="24"/>
        </w:rPr>
        <w:t>Principal, Cascade Locks School, Cascade Locks, Oregon, USA August 1995 – August 2001</w:t>
      </w:r>
    </w:p>
    <w:p w:rsidR="006C156B" w:rsidRDefault="006C156B" w:rsidP="006C156B">
      <w:pPr>
        <w:ind w:left="1440"/>
        <w:rPr>
          <w:sz w:val="24"/>
          <w:szCs w:val="24"/>
        </w:rPr>
      </w:pPr>
      <w:proofErr w:type="gramStart"/>
      <w:r w:rsidRPr="006C156B">
        <w:rPr>
          <w:sz w:val="24"/>
          <w:szCs w:val="24"/>
        </w:rPr>
        <w:t>Principal of a K-12 school with more than 300 students.</w:t>
      </w:r>
      <w:proofErr w:type="gramEnd"/>
      <w:r w:rsidRPr="006C156B">
        <w:rPr>
          <w:sz w:val="24"/>
          <w:szCs w:val="24"/>
        </w:rPr>
        <w:t xml:space="preserve"> Duties included all aspects of running an American comprehensive school.</w:t>
      </w:r>
    </w:p>
    <w:p w:rsidR="006C156B" w:rsidRDefault="006C156B" w:rsidP="006C156B">
      <w:pPr>
        <w:pStyle w:val="ListParagraph"/>
        <w:numPr>
          <w:ilvl w:val="0"/>
          <w:numId w:val="1"/>
        </w:numPr>
        <w:rPr>
          <w:sz w:val="24"/>
          <w:szCs w:val="24"/>
        </w:rPr>
      </w:pPr>
      <w:r>
        <w:rPr>
          <w:sz w:val="24"/>
          <w:szCs w:val="24"/>
        </w:rPr>
        <w:t>Communications tasks included: constant communication with teachers, students and parents, created and wrote various seminar</w:t>
      </w:r>
      <w:r w:rsidR="001F10B9">
        <w:rPr>
          <w:sz w:val="24"/>
          <w:szCs w:val="24"/>
        </w:rPr>
        <w:t>-type items, developed staff de</w:t>
      </w:r>
      <w:r>
        <w:rPr>
          <w:sz w:val="24"/>
          <w:szCs w:val="24"/>
        </w:rPr>
        <w:t>velopment materials and activities, wrote and presented reports on student progress.</w:t>
      </w:r>
    </w:p>
    <w:p w:rsidR="00DD5B27" w:rsidRDefault="00DD5B27" w:rsidP="00DD5B27">
      <w:pPr>
        <w:rPr>
          <w:sz w:val="24"/>
          <w:szCs w:val="24"/>
        </w:rPr>
      </w:pPr>
    </w:p>
    <w:p w:rsidR="00DD5B27" w:rsidRPr="00DD5B27" w:rsidRDefault="00DD5B27" w:rsidP="00DD5B27">
      <w:pPr>
        <w:rPr>
          <w:sz w:val="24"/>
          <w:szCs w:val="24"/>
        </w:rPr>
      </w:pPr>
    </w:p>
    <w:p w:rsidR="006C156B" w:rsidRDefault="006C156B" w:rsidP="006C156B">
      <w:pPr>
        <w:rPr>
          <w:b/>
          <w:sz w:val="24"/>
          <w:szCs w:val="24"/>
        </w:rPr>
      </w:pPr>
      <w:r>
        <w:rPr>
          <w:b/>
          <w:sz w:val="24"/>
          <w:szCs w:val="24"/>
        </w:rPr>
        <w:t xml:space="preserve">Social Sciences Teacher/Coach, </w:t>
      </w:r>
      <w:proofErr w:type="spellStart"/>
      <w:r>
        <w:rPr>
          <w:b/>
          <w:sz w:val="24"/>
          <w:szCs w:val="24"/>
        </w:rPr>
        <w:t>Floodwood</w:t>
      </w:r>
      <w:proofErr w:type="spellEnd"/>
      <w:r>
        <w:rPr>
          <w:b/>
          <w:sz w:val="24"/>
          <w:szCs w:val="24"/>
        </w:rPr>
        <w:t xml:space="preserve"> School, Minnesota 1988-1993</w:t>
      </w:r>
    </w:p>
    <w:p w:rsidR="006C156B" w:rsidRDefault="00DD5B27" w:rsidP="006C156B">
      <w:pPr>
        <w:rPr>
          <w:i/>
          <w:sz w:val="24"/>
          <w:szCs w:val="24"/>
        </w:rPr>
      </w:pPr>
      <w:r>
        <w:rPr>
          <w:i/>
          <w:sz w:val="24"/>
          <w:szCs w:val="24"/>
        </w:rPr>
        <w:t xml:space="preserve">Other professional </w:t>
      </w:r>
      <w:proofErr w:type="spellStart"/>
      <w:r>
        <w:rPr>
          <w:i/>
          <w:sz w:val="24"/>
          <w:szCs w:val="24"/>
        </w:rPr>
        <w:t>eperience</w:t>
      </w:r>
      <w:proofErr w:type="spellEnd"/>
    </w:p>
    <w:p w:rsidR="006C156B" w:rsidRDefault="006C156B" w:rsidP="006C156B">
      <w:pPr>
        <w:rPr>
          <w:b/>
          <w:sz w:val="24"/>
          <w:szCs w:val="24"/>
        </w:rPr>
      </w:pPr>
      <w:r>
        <w:rPr>
          <w:b/>
          <w:sz w:val="24"/>
          <w:szCs w:val="24"/>
        </w:rPr>
        <w:t>The Associated Press, Bismarck, North Dakota and Des Moines, Iowa 1979-1981</w:t>
      </w:r>
    </w:p>
    <w:p w:rsidR="006C156B" w:rsidRPr="006C156B" w:rsidRDefault="006C156B" w:rsidP="006C156B">
      <w:pPr>
        <w:pStyle w:val="ListParagraph"/>
        <w:numPr>
          <w:ilvl w:val="0"/>
          <w:numId w:val="1"/>
        </w:numPr>
        <w:rPr>
          <w:b/>
          <w:sz w:val="24"/>
          <w:szCs w:val="24"/>
        </w:rPr>
      </w:pPr>
      <w:r w:rsidRPr="006C156B">
        <w:rPr>
          <w:sz w:val="24"/>
          <w:szCs w:val="24"/>
        </w:rPr>
        <w:t>Wrote, rewrote, edited, reported and disseminated news, sports and features throughout a five state area. Duties included: writing, editing, reporting, feature writing, analysis, news gathering, using both print and broadcast styles.</w:t>
      </w:r>
    </w:p>
    <w:p w:rsidR="006C156B" w:rsidRPr="006C156B" w:rsidRDefault="006C156B" w:rsidP="006C156B">
      <w:pPr>
        <w:pStyle w:val="ListParagraph"/>
        <w:numPr>
          <w:ilvl w:val="0"/>
          <w:numId w:val="1"/>
        </w:numPr>
        <w:rPr>
          <w:b/>
          <w:sz w:val="24"/>
          <w:szCs w:val="24"/>
        </w:rPr>
      </w:pPr>
      <w:r>
        <w:rPr>
          <w:sz w:val="24"/>
          <w:szCs w:val="24"/>
        </w:rPr>
        <w:t>Supervisor Gordon Hanson (deceased)</w:t>
      </w:r>
    </w:p>
    <w:p w:rsidR="006C156B" w:rsidRDefault="006C156B" w:rsidP="006C156B">
      <w:pPr>
        <w:rPr>
          <w:b/>
          <w:sz w:val="24"/>
          <w:szCs w:val="24"/>
        </w:rPr>
      </w:pPr>
      <w:r w:rsidRPr="006C156B">
        <w:rPr>
          <w:b/>
          <w:sz w:val="24"/>
          <w:szCs w:val="24"/>
        </w:rPr>
        <w:t>KDLH TV, Duluth, MN USA, 1981 – 1985</w:t>
      </w:r>
    </w:p>
    <w:p w:rsidR="006C156B" w:rsidRDefault="006C156B" w:rsidP="006C156B">
      <w:pPr>
        <w:pStyle w:val="ListParagraph"/>
        <w:numPr>
          <w:ilvl w:val="0"/>
          <w:numId w:val="1"/>
        </w:numPr>
        <w:rPr>
          <w:sz w:val="24"/>
          <w:szCs w:val="24"/>
        </w:rPr>
      </w:pPr>
      <w:r w:rsidRPr="006C156B">
        <w:rPr>
          <w:sz w:val="24"/>
          <w:szCs w:val="24"/>
        </w:rPr>
        <w:t>Sports anchor for CBS affiliate KDLH TV in Duluth, MN</w:t>
      </w:r>
      <w:r>
        <w:rPr>
          <w:sz w:val="24"/>
          <w:szCs w:val="24"/>
        </w:rPr>
        <w:t xml:space="preserve">. Duties included: reporting, writing, editing and producing two nightly sportscasts. Covered events throughout the area, spoke at various schools, clubs and groups, </w:t>
      </w:r>
      <w:proofErr w:type="gramStart"/>
      <w:r>
        <w:rPr>
          <w:sz w:val="24"/>
          <w:szCs w:val="24"/>
        </w:rPr>
        <w:t>mentored</w:t>
      </w:r>
      <w:proofErr w:type="gramEnd"/>
      <w:r>
        <w:rPr>
          <w:sz w:val="24"/>
          <w:szCs w:val="24"/>
        </w:rPr>
        <w:t xml:space="preserve"> several aspiring young journalists.</w:t>
      </w:r>
    </w:p>
    <w:p w:rsidR="006C156B" w:rsidRDefault="006C156B" w:rsidP="006C156B">
      <w:pPr>
        <w:pStyle w:val="ListParagraph"/>
        <w:numPr>
          <w:ilvl w:val="0"/>
          <w:numId w:val="1"/>
        </w:numPr>
        <w:rPr>
          <w:sz w:val="24"/>
          <w:szCs w:val="24"/>
        </w:rPr>
      </w:pPr>
      <w:r>
        <w:rPr>
          <w:sz w:val="24"/>
          <w:szCs w:val="24"/>
        </w:rPr>
        <w:t>Super</w:t>
      </w:r>
      <w:r w:rsidR="001F10B9">
        <w:rPr>
          <w:sz w:val="24"/>
          <w:szCs w:val="24"/>
        </w:rPr>
        <w:t>v</w:t>
      </w:r>
      <w:r>
        <w:rPr>
          <w:sz w:val="24"/>
          <w:szCs w:val="24"/>
        </w:rPr>
        <w:t>isor Marsh Nelson (deceased)</w:t>
      </w:r>
    </w:p>
    <w:p w:rsidR="006C156B" w:rsidRDefault="006C156B" w:rsidP="006C156B">
      <w:pPr>
        <w:rPr>
          <w:b/>
          <w:sz w:val="24"/>
          <w:szCs w:val="24"/>
        </w:rPr>
      </w:pPr>
      <w:r w:rsidRPr="006C156B">
        <w:rPr>
          <w:b/>
          <w:sz w:val="24"/>
          <w:szCs w:val="24"/>
        </w:rPr>
        <w:t>Harcourt, Brace, Jovanovich Publications, Duluth, Minnesota, 1985-1986</w:t>
      </w:r>
    </w:p>
    <w:p w:rsidR="006C156B" w:rsidRPr="006C156B" w:rsidRDefault="006C156B" w:rsidP="006C156B">
      <w:pPr>
        <w:pStyle w:val="ListParagraph"/>
        <w:numPr>
          <w:ilvl w:val="0"/>
          <w:numId w:val="1"/>
        </w:numPr>
        <w:rPr>
          <w:sz w:val="24"/>
          <w:szCs w:val="24"/>
        </w:rPr>
      </w:pPr>
      <w:r w:rsidRPr="006C156B">
        <w:rPr>
          <w:sz w:val="24"/>
          <w:szCs w:val="24"/>
        </w:rPr>
        <w:t>Managing editor, two trade magazines</w:t>
      </w:r>
      <w:r>
        <w:rPr>
          <w:sz w:val="24"/>
          <w:szCs w:val="24"/>
        </w:rPr>
        <w:t>. Duties included: supervising production of magazines, organizing and placing ads in the magazine, editing copy.</w:t>
      </w:r>
    </w:p>
    <w:p w:rsidR="006C156B" w:rsidRDefault="006C156B" w:rsidP="006C156B">
      <w:pPr>
        <w:rPr>
          <w:sz w:val="24"/>
          <w:szCs w:val="24"/>
        </w:rPr>
      </w:pPr>
    </w:p>
    <w:p w:rsidR="006C156B" w:rsidRDefault="006C156B" w:rsidP="006C156B">
      <w:pPr>
        <w:rPr>
          <w:i/>
          <w:sz w:val="24"/>
          <w:szCs w:val="24"/>
        </w:rPr>
      </w:pPr>
      <w:r>
        <w:rPr>
          <w:i/>
          <w:sz w:val="24"/>
          <w:szCs w:val="24"/>
        </w:rPr>
        <w:t>Presentations:</w:t>
      </w:r>
    </w:p>
    <w:p w:rsidR="006C156B" w:rsidRDefault="006C156B" w:rsidP="006C156B">
      <w:pPr>
        <w:pStyle w:val="ListParagraph"/>
        <w:numPr>
          <w:ilvl w:val="0"/>
          <w:numId w:val="1"/>
        </w:numPr>
        <w:rPr>
          <w:sz w:val="24"/>
          <w:szCs w:val="24"/>
        </w:rPr>
      </w:pPr>
      <w:r>
        <w:rPr>
          <w:sz w:val="24"/>
          <w:szCs w:val="24"/>
        </w:rPr>
        <w:t>Disaggregating data to strengthen low achieving student groups</w:t>
      </w:r>
    </w:p>
    <w:p w:rsidR="006C156B" w:rsidRDefault="006C156B" w:rsidP="006C156B">
      <w:pPr>
        <w:pStyle w:val="ListParagraph"/>
        <w:numPr>
          <w:ilvl w:val="0"/>
          <w:numId w:val="1"/>
        </w:numPr>
        <w:rPr>
          <w:sz w:val="24"/>
          <w:szCs w:val="24"/>
        </w:rPr>
      </w:pPr>
      <w:r>
        <w:rPr>
          <w:sz w:val="24"/>
          <w:szCs w:val="24"/>
        </w:rPr>
        <w:t>Understanding No Child Left Behind</w:t>
      </w:r>
    </w:p>
    <w:p w:rsidR="006C156B" w:rsidRDefault="006C156B" w:rsidP="006C156B">
      <w:pPr>
        <w:pStyle w:val="ListParagraph"/>
        <w:numPr>
          <w:ilvl w:val="0"/>
          <w:numId w:val="1"/>
        </w:numPr>
        <w:rPr>
          <w:sz w:val="24"/>
          <w:szCs w:val="24"/>
        </w:rPr>
      </w:pPr>
      <w:r>
        <w:rPr>
          <w:sz w:val="24"/>
          <w:szCs w:val="24"/>
        </w:rPr>
        <w:t>Breaking Ranks II: A blueprint for future thinking</w:t>
      </w:r>
    </w:p>
    <w:p w:rsidR="006C156B" w:rsidRDefault="006C156B" w:rsidP="006C156B">
      <w:pPr>
        <w:pStyle w:val="ListParagraph"/>
        <w:numPr>
          <w:ilvl w:val="0"/>
          <w:numId w:val="1"/>
        </w:numPr>
        <w:rPr>
          <w:sz w:val="24"/>
          <w:szCs w:val="24"/>
        </w:rPr>
      </w:pPr>
      <w:r>
        <w:rPr>
          <w:sz w:val="24"/>
          <w:szCs w:val="24"/>
        </w:rPr>
        <w:t>Test scores, concerns, successes, and questions</w:t>
      </w:r>
    </w:p>
    <w:p w:rsidR="006C156B" w:rsidRDefault="001F10B9" w:rsidP="006C156B">
      <w:pPr>
        <w:pStyle w:val="ListParagraph"/>
        <w:numPr>
          <w:ilvl w:val="0"/>
          <w:numId w:val="1"/>
        </w:numPr>
        <w:rPr>
          <w:sz w:val="24"/>
          <w:szCs w:val="24"/>
        </w:rPr>
      </w:pPr>
      <w:r>
        <w:rPr>
          <w:sz w:val="24"/>
          <w:szCs w:val="24"/>
        </w:rPr>
        <w:t>Collaborati</w:t>
      </w:r>
      <w:r w:rsidR="006C156B">
        <w:rPr>
          <w:sz w:val="24"/>
          <w:szCs w:val="24"/>
        </w:rPr>
        <w:t>ng for better student opportunities: partnership between school, community college, hospital and community</w:t>
      </w:r>
    </w:p>
    <w:p w:rsidR="006C156B" w:rsidRDefault="006C156B" w:rsidP="006C156B">
      <w:pPr>
        <w:pStyle w:val="ListParagraph"/>
        <w:numPr>
          <w:ilvl w:val="0"/>
          <w:numId w:val="1"/>
        </w:numPr>
        <w:rPr>
          <w:sz w:val="24"/>
          <w:szCs w:val="24"/>
        </w:rPr>
      </w:pPr>
      <w:r>
        <w:rPr>
          <w:sz w:val="24"/>
          <w:szCs w:val="24"/>
        </w:rPr>
        <w:t>Drugs, alcohol and your student</w:t>
      </w:r>
    </w:p>
    <w:p w:rsidR="006C156B" w:rsidRPr="006C156B" w:rsidRDefault="006C156B" w:rsidP="006C156B">
      <w:pPr>
        <w:pStyle w:val="ListParagraph"/>
        <w:numPr>
          <w:ilvl w:val="0"/>
          <w:numId w:val="1"/>
        </w:numPr>
        <w:rPr>
          <w:sz w:val="24"/>
          <w:szCs w:val="24"/>
        </w:rPr>
      </w:pPr>
      <w:r>
        <w:rPr>
          <w:sz w:val="24"/>
          <w:szCs w:val="24"/>
        </w:rPr>
        <w:t>What do we need to do to get better?</w:t>
      </w:r>
    </w:p>
    <w:p w:rsidR="006C156B" w:rsidRDefault="006C156B" w:rsidP="006C156B">
      <w:pPr>
        <w:rPr>
          <w:i/>
          <w:sz w:val="24"/>
          <w:szCs w:val="24"/>
        </w:rPr>
      </w:pPr>
    </w:p>
    <w:p w:rsidR="006C156B" w:rsidRDefault="006C156B" w:rsidP="006C156B">
      <w:pPr>
        <w:rPr>
          <w:i/>
          <w:sz w:val="24"/>
          <w:szCs w:val="24"/>
        </w:rPr>
      </w:pPr>
    </w:p>
    <w:p w:rsidR="006C156B" w:rsidRDefault="006C156B" w:rsidP="006C156B">
      <w:pPr>
        <w:rPr>
          <w:i/>
          <w:sz w:val="24"/>
          <w:szCs w:val="24"/>
        </w:rPr>
      </w:pPr>
      <w:r w:rsidRPr="006C156B">
        <w:rPr>
          <w:i/>
          <w:sz w:val="24"/>
          <w:szCs w:val="24"/>
        </w:rPr>
        <w:t>Education:</w:t>
      </w:r>
    </w:p>
    <w:p w:rsidR="006C156B" w:rsidRDefault="006C156B" w:rsidP="006C156B">
      <w:pPr>
        <w:spacing w:line="240" w:lineRule="auto"/>
        <w:rPr>
          <w:sz w:val="24"/>
          <w:szCs w:val="24"/>
        </w:rPr>
      </w:pPr>
      <w:r>
        <w:rPr>
          <w:sz w:val="24"/>
          <w:szCs w:val="24"/>
        </w:rPr>
        <w:t>University of Wisconsin 1988-1995</w:t>
      </w:r>
    </w:p>
    <w:p w:rsidR="006C156B" w:rsidRDefault="006C156B" w:rsidP="006C156B">
      <w:pPr>
        <w:spacing w:line="240" w:lineRule="auto"/>
        <w:rPr>
          <w:sz w:val="24"/>
          <w:szCs w:val="24"/>
        </w:rPr>
      </w:pPr>
      <w:r>
        <w:rPr>
          <w:sz w:val="24"/>
          <w:szCs w:val="24"/>
        </w:rPr>
        <w:t>Masters Degree, Educational Administration</w:t>
      </w:r>
    </w:p>
    <w:p w:rsidR="006C156B" w:rsidRDefault="006C156B" w:rsidP="006C156B">
      <w:pPr>
        <w:spacing w:line="240" w:lineRule="auto"/>
        <w:rPr>
          <w:sz w:val="24"/>
          <w:szCs w:val="24"/>
        </w:rPr>
      </w:pPr>
      <w:r>
        <w:rPr>
          <w:sz w:val="24"/>
          <w:szCs w:val="24"/>
        </w:rPr>
        <w:t>GPA 3.85</w:t>
      </w:r>
    </w:p>
    <w:p w:rsidR="006C156B" w:rsidRDefault="006C156B" w:rsidP="006C156B">
      <w:pPr>
        <w:spacing w:line="240" w:lineRule="auto"/>
        <w:rPr>
          <w:sz w:val="24"/>
          <w:szCs w:val="24"/>
        </w:rPr>
      </w:pPr>
    </w:p>
    <w:p w:rsidR="006C156B" w:rsidRDefault="006C156B" w:rsidP="006C156B">
      <w:pPr>
        <w:spacing w:line="240" w:lineRule="auto"/>
        <w:rPr>
          <w:sz w:val="24"/>
          <w:szCs w:val="24"/>
        </w:rPr>
      </w:pPr>
      <w:r>
        <w:rPr>
          <w:sz w:val="24"/>
          <w:szCs w:val="24"/>
        </w:rPr>
        <w:t>University of Minnesota 1986-1988</w:t>
      </w:r>
    </w:p>
    <w:p w:rsidR="006C156B" w:rsidRDefault="006C156B" w:rsidP="006C156B">
      <w:pPr>
        <w:spacing w:line="240" w:lineRule="auto"/>
        <w:rPr>
          <w:sz w:val="24"/>
          <w:szCs w:val="24"/>
        </w:rPr>
      </w:pPr>
      <w:r>
        <w:rPr>
          <w:sz w:val="24"/>
          <w:szCs w:val="24"/>
        </w:rPr>
        <w:t>Bachelor of Arts Degree, Secondary Education</w:t>
      </w:r>
    </w:p>
    <w:p w:rsidR="006C156B" w:rsidRDefault="006C156B" w:rsidP="006C156B">
      <w:pPr>
        <w:spacing w:line="240" w:lineRule="auto"/>
        <w:rPr>
          <w:sz w:val="24"/>
          <w:szCs w:val="24"/>
        </w:rPr>
      </w:pPr>
      <w:r>
        <w:rPr>
          <w:sz w:val="24"/>
          <w:szCs w:val="24"/>
        </w:rPr>
        <w:t>GPA 3.8</w:t>
      </w:r>
    </w:p>
    <w:p w:rsidR="006C156B" w:rsidRDefault="006C156B" w:rsidP="006C156B">
      <w:pPr>
        <w:spacing w:line="240" w:lineRule="auto"/>
        <w:rPr>
          <w:sz w:val="24"/>
          <w:szCs w:val="24"/>
        </w:rPr>
      </w:pPr>
    </w:p>
    <w:p w:rsidR="006C156B" w:rsidRDefault="006C156B" w:rsidP="006C156B">
      <w:pPr>
        <w:spacing w:line="240" w:lineRule="auto"/>
        <w:rPr>
          <w:sz w:val="24"/>
          <w:szCs w:val="24"/>
        </w:rPr>
      </w:pPr>
      <w:r>
        <w:rPr>
          <w:sz w:val="24"/>
          <w:szCs w:val="24"/>
        </w:rPr>
        <w:t>Bemidji State University, 1974-1978</w:t>
      </w:r>
    </w:p>
    <w:p w:rsidR="006C156B" w:rsidRDefault="006C156B" w:rsidP="006C156B">
      <w:pPr>
        <w:spacing w:line="240" w:lineRule="auto"/>
        <w:rPr>
          <w:sz w:val="24"/>
          <w:szCs w:val="24"/>
        </w:rPr>
      </w:pPr>
      <w:r>
        <w:rPr>
          <w:sz w:val="24"/>
          <w:szCs w:val="24"/>
        </w:rPr>
        <w:t>Ba</w:t>
      </w:r>
      <w:r w:rsidR="001F10B9">
        <w:rPr>
          <w:sz w:val="24"/>
          <w:szCs w:val="24"/>
        </w:rPr>
        <w:t>chelo</w:t>
      </w:r>
      <w:r>
        <w:rPr>
          <w:sz w:val="24"/>
          <w:szCs w:val="24"/>
        </w:rPr>
        <w:t>r of Science</w:t>
      </w:r>
    </w:p>
    <w:p w:rsidR="006C156B" w:rsidRDefault="006C156B" w:rsidP="006C156B">
      <w:pPr>
        <w:spacing w:line="240" w:lineRule="auto"/>
        <w:rPr>
          <w:sz w:val="24"/>
          <w:szCs w:val="24"/>
        </w:rPr>
      </w:pPr>
      <w:r>
        <w:rPr>
          <w:sz w:val="24"/>
          <w:szCs w:val="24"/>
        </w:rPr>
        <w:t>Communications Media</w:t>
      </w:r>
      <w:r w:rsidR="001F10B9">
        <w:rPr>
          <w:sz w:val="24"/>
          <w:szCs w:val="24"/>
        </w:rPr>
        <w:t xml:space="preserve"> </w:t>
      </w:r>
    </w:p>
    <w:p w:rsidR="001F10B9" w:rsidRDefault="001F10B9" w:rsidP="006C156B">
      <w:pPr>
        <w:spacing w:line="240" w:lineRule="auto"/>
        <w:rPr>
          <w:sz w:val="24"/>
          <w:szCs w:val="24"/>
        </w:rPr>
      </w:pPr>
      <w:r>
        <w:rPr>
          <w:sz w:val="24"/>
          <w:szCs w:val="24"/>
        </w:rPr>
        <w:t>GPA 3.3</w:t>
      </w:r>
    </w:p>
    <w:p w:rsidR="001F10B9" w:rsidRDefault="001F10B9" w:rsidP="006C156B">
      <w:pPr>
        <w:spacing w:line="240" w:lineRule="auto"/>
        <w:rPr>
          <w:sz w:val="24"/>
          <w:szCs w:val="24"/>
        </w:rPr>
      </w:pPr>
    </w:p>
    <w:p w:rsidR="001F10B9" w:rsidRDefault="001F10B9" w:rsidP="006C156B">
      <w:pPr>
        <w:spacing w:line="240" w:lineRule="auto"/>
        <w:rPr>
          <w:sz w:val="24"/>
          <w:szCs w:val="24"/>
        </w:rPr>
      </w:pPr>
      <w:r>
        <w:rPr>
          <w:sz w:val="24"/>
          <w:szCs w:val="24"/>
        </w:rPr>
        <w:t>Lewis and Clark University, 1990s</w:t>
      </w:r>
    </w:p>
    <w:p w:rsidR="001F10B9" w:rsidRDefault="001F10B9" w:rsidP="006C156B">
      <w:pPr>
        <w:spacing w:line="240" w:lineRule="auto"/>
        <w:rPr>
          <w:sz w:val="24"/>
          <w:szCs w:val="24"/>
        </w:rPr>
      </w:pPr>
      <w:r>
        <w:rPr>
          <w:sz w:val="24"/>
          <w:szCs w:val="24"/>
        </w:rPr>
        <w:t>Portland, OR</w:t>
      </w:r>
    </w:p>
    <w:p w:rsidR="001F10B9" w:rsidRDefault="001F10B9" w:rsidP="006C156B">
      <w:pPr>
        <w:spacing w:line="240" w:lineRule="auto"/>
        <w:rPr>
          <w:sz w:val="24"/>
          <w:szCs w:val="24"/>
        </w:rPr>
      </w:pPr>
      <w:r>
        <w:rPr>
          <w:sz w:val="24"/>
          <w:szCs w:val="24"/>
        </w:rPr>
        <w:t>Extended studies, additional classes</w:t>
      </w:r>
    </w:p>
    <w:p w:rsidR="001F10B9" w:rsidRDefault="001F10B9" w:rsidP="006C156B">
      <w:pPr>
        <w:spacing w:line="240" w:lineRule="auto"/>
        <w:rPr>
          <w:sz w:val="24"/>
          <w:szCs w:val="24"/>
        </w:rPr>
      </w:pPr>
    </w:p>
    <w:p w:rsidR="006C156B" w:rsidRDefault="006C156B" w:rsidP="006C156B">
      <w:pPr>
        <w:rPr>
          <w:sz w:val="24"/>
          <w:szCs w:val="24"/>
        </w:rPr>
      </w:pPr>
    </w:p>
    <w:p w:rsidR="006C156B" w:rsidRPr="006C156B" w:rsidRDefault="006C156B" w:rsidP="006C156B">
      <w:pPr>
        <w:rPr>
          <w:sz w:val="24"/>
          <w:szCs w:val="24"/>
        </w:rPr>
      </w:pPr>
    </w:p>
    <w:p w:rsidR="006C156B" w:rsidRPr="006C156B" w:rsidRDefault="006C156B" w:rsidP="006C156B">
      <w:pPr>
        <w:rPr>
          <w:sz w:val="24"/>
          <w:szCs w:val="24"/>
        </w:rPr>
      </w:pPr>
      <w:r>
        <w:rPr>
          <w:b/>
          <w:sz w:val="24"/>
          <w:szCs w:val="24"/>
        </w:rPr>
        <w:tab/>
      </w:r>
      <w:r>
        <w:rPr>
          <w:b/>
          <w:sz w:val="24"/>
          <w:szCs w:val="24"/>
        </w:rPr>
        <w:tab/>
      </w:r>
    </w:p>
    <w:p w:rsidR="006C156B" w:rsidRPr="006C156B" w:rsidRDefault="006C156B" w:rsidP="006C156B">
      <w:pPr>
        <w:rPr>
          <w:sz w:val="24"/>
          <w:szCs w:val="24"/>
        </w:rPr>
      </w:pPr>
    </w:p>
    <w:p w:rsidR="006C156B" w:rsidRPr="006C156B" w:rsidRDefault="006C156B" w:rsidP="006C156B">
      <w:pPr>
        <w:rPr>
          <w:b/>
          <w:sz w:val="24"/>
          <w:szCs w:val="24"/>
        </w:rPr>
      </w:pPr>
    </w:p>
    <w:p w:rsidR="006C156B" w:rsidRPr="006C156B" w:rsidRDefault="006C156B" w:rsidP="006C156B">
      <w:pPr>
        <w:rPr>
          <w:b/>
          <w:sz w:val="24"/>
          <w:szCs w:val="24"/>
        </w:rPr>
      </w:pPr>
    </w:p>
    <w:p w:rsidR="006C156B" w:rsidRPr="006C156B" w:rsidRDefault="006C156B" w:rsidP="006C156B">
      <w:pPr>
        <w:rPr>
          <w:b/>
          <w:sz w:val="24"/>
          <w:szCs w:val="24"/>
        </w:rPr>
      </w:pPr>
      <w:r>
        <w:rPr>
          <w:b/>
          <w:sz w:val="24"/>
          <w:szCs w:val="24"/>
        </w:rPr>
        <w:lastRenderedPageBreak/>
        <w:tab/>
      </w:r>
    </w:p>
    <w:p w:rsidR="006C156B" w:rsidRPr="006C156B" w:rsidRDefault="006C156B" w:rsidP="006C156B">
      <w:pPr>
        <w:rPr>
          <w:b/>
          <w:sz w:val="24"/>
          <w:szCs w:val="24"/>
        </w:rPr>
      </w:pPr>
    </w:p>
    <w:p w:rsidR="006C156B" w:rsidRPr="006C156B" w:rsidRDefault="006C156B" w:rsidP="006C156B">
      <w:pPr>
        <w:ind w:left="1440"/>
        <w:rPr>
          <w:sz w:val="24"/>
          <w:szCs w:val="24"/>
        </w:rPr>
      </w:pPr>
    </w:p>
    <w:p w:rsidR="00B915E7" w:rsidRPr="00B915E7" w:rsidRDefault="00B915E7" w:rsidP="00B915E7">
      <w:pPr>
        <w:rPr>
          <w:sz w:val="24"/>
          <w:szCs w:val="24"/>
        </w:rPr>
      </w:pPr>
    </w:p>
    <w:p w:rsidR="00B915E7" w:rsidRDefault="00B915E7" w:rsidP="00B915E7">
      <w:pPr>
        <w:ind w:left="1440" w:hanging="1440"/>
        <w:rPr>
          <w:sz w:val="24"/>
          <w:szCs w:val="24"/>
        </w:rPr>
      </w:pPr>
    </w:p>
    <w:p w:rsidR="00B915E7" w:rsidRPr="00B915E7" w:rsidRDefault="00B915E7" w:rsidP="00B915E7">
      <w:pPr>
        <w:ind w:left="1440" w:hanging="1440"/>
        <w:rPr>
          <w:sz w:val="24"/>
          <w:szCs w:val="24"/>
        </w:rPr>
      </w:pPr>
    </w:p>
    <w:p w:rsidR="00B915E7" w:rsidRDefault="00B915E7" w:rsidP="00B915E7">
      <w:pPr>
        <w:ind w:left="1440" w:hanging="1440"/>
        <w:rPr>
          <w:sz w:val="24"/>
          <w:szCs w:val="24"/>
        </w:rPr>
      </w:pPr>
    </w:p>
    <w:p w:rsidR="00B915E7" w:rsidRPr="00B915E7" w:rsidRDefault="00B915E7" w:rsidP="00B915E7">
      <w:pPr>
        <w:ind w:left="1440" w:hanging="1440"/>
        <w:rPr>
          <w:sz w:val="24"/>
          <w:szCs w:val="24"/>
        </w:rPr>
      </w:pPr>
    </w:p>
    <w:p w:rsidR="00B915E7" w:rsidRPr="00B915E7" w:rsidRDefault="00B915E7" w:rsidP="00B915E7">
      <w:pPr>
        <w:rPr>
          <w:sz w:val="24"/>
          <w:szCs w:val="24"/>
          <w:u w:val="single"/>
        </w:rPr>
      </w:pPr>
    </w:p>
    <w:p w:rsidR="00B915E7" w:rsidRPr="00B915E7" w:rsidRDefault="00B915E7" w:rsidP="00B915E7">
      <w:pPr>
        <w:jc w:val="center"/>
        <w:rPr>
          <w:b/>
          <w:sz w:val="28"/>
          <w:szCs w:val="28"/>
          <w:u w:val="single"/>
        </w:rPr>
      </w:pPr>
    </w:p>
    <w:p w:rsidR="00B915E7" w:rsidRPr="00B915E7" w:rsidRDefault="00B915E7" w:rsidP="00B915E7">
      <w:pPr>
        <w:jc w:val="both"/>
        <w:rPr>
          <w:b/>
          <w:sz w:val="28"/>
          <w:szCs w:val="28"/>
        </w:rPr>
      </w:pPr>
    </w:p>
    <w:sectPr w:rsidR="00B915E7" w:rsidRPr="00B915E7" w:rsidSect="00110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A102B"/>
    <w:multiLevelType w:val="hybridMultilevel"/>
    <w:tmpl w:val="7332E12C"/>
    <w:lvl w:ilvl="0" w:tplc="D78491A2">
      <w:start w:val="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5E7"/>
    <w:rsid w:val="00110450"/>
    <w:rsid w:val="001F10B9"/>
    <w:rsid w:val="005D384C"/>
    <w:rsid w:val="006C156B"/>
    <w:rsid w:val="007B44CD"/>
    <w:rsid w:val="0097568C"/>
    <w:rsid w:val="00B915E7"/>
    <w:rsid w:val="00C061EC"/>
    <w:rsid w:val="00C51B8C"/>
    <w:rsid w:val="00D0054D"/>
    <w:rsid w:val="00DD5B27"/>
    <w:rsid w:val="00F64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5E7"/>
    <w:rPr>
      <w:color w:val="0000FF" w:themeColor="hyperlink"/>
      <w:u w:val="single"/>
    </w:rPr>
  </w:style>
  <w:style w:type="paragraph" w:styleId="NoSpacing">
    <w:name w:val="No Spacing"/>
    <w:uiPriority w:val="1"/>
    <w:qFormat/>
    <w:rsid w:val="00B915E7"/>
    <w:pPr>
      <w:spacing w:after="0" w:line="240" w:lineRule="auto"/>
    </w:pPr>
  </w:style>
  <w:style w:type="paragraph" w:styleId="ListParagraph">
    <w:name w:val="List Paragraph"/>
    <w:basedOn w:val="Normal"/>
    <w:uiPriority w:val="34"/>
    <w:qFormat/>
    <w:rsid w:val="00B915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jbldw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1962-1CC9-4349-96AF-2BAB9ED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6</cp:revision>
  <dcterms:created xsi:type="dcterms:W3CDTF">2009-10-07T11:29:00Z</dcterms:created>
  <dcterms:modified xsi:type="dcterms:W3CDTF">2010-01-13T23:56:00Z</dcterms:modified>
</cp:coreProperties>
</file>