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4D94" w14:textId="77777777" w:rsid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14:paraId="2E36F957" w14:textId="77777777" w:rsidR="0029564D" w:rsidRPr="0029564D" w:rsidRDefault="0029564D" w:rsidP="0029564D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29564D">
        <w:rPr>
          <w:rFonts w:ascii="Arial" w:eastAsia="Times New Roman" w:hAnsi="Arial" w:cs="Arial"/>
          <w:b/>
          <w:sz w:val="28"/>
          <w:szCs w:val="28"/>
          <w:lang w:val="en-US"/>
        </w:rPr>
        <w:t>RESUME</w:t>
      </w:r>
    </w:p>
    <w:p w14:paraId="0E083887" w14:textId="77777777" w:rsidR="0029564D" w:rsidRPr="0029564D" w:rsidRDefault="0029564D" w:rsidP="0029564D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14:paraId="6C6D562D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Name: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Elen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Gallaza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9564D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Avila</w:t>
          </w:r>
        </w:smartTag>
      </w:smartTag>
    </w:p>
    <w:p w14:paraId="398FF2F6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Address: 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Incheon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Namdong-gu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Nonhyun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-dong 564-1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Jugong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APT. 1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danji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114 Building 1304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Rm</w:t>
      </w:r>
      <w:proofErr w:type="spellEnd"/>
    </w:p>
    <w:p w14:paraId="62688F85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Place of Birth: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Surallah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smartTag w:uri="urn:schemas-microsoft-com:office:smarttags" w:element="place"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 xml:space="preserve">South </w:t>
        </w:r>
        <w:proofErr w:type="spellStart"/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Cotabato</w:t>
        </w:r>
      </w:smartTag>
      <w:proofErr w:type="spellEnd"/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6056DE72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Date of Birth: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smartTag w:uri="urn:schemas-microsoft-com:office:smarttags" w:element="date">
        <w:smartTagPr>
          <w:attr w:name="Year" w:val="1969"/>
          <w:attr w:name="Day" w:val="9"/>
          <w:attr w:name="Month" w:val="8"/>
        </w:smartTagPr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August 9, 1969</w:t>
        </w:r>
      </w:smartTag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FA0A249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Civil Status: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Married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>Sex: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Female</w:t>
      </w:r>
    </w:p>
    <w:p w14:paraId="507ED9C8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Height: 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5’4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 xml:space="preserve">Weight: 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54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kls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14:paraId="2D75B2E3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Contact Number: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010-4991-9404</w:t>
      </w:r>
    </w:p>
    <w:p w14:paraId="175C7127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Email Address:  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elen332000@yahoo.com</w:t>
      </w:r>
    </w:p>
    <w:p w14:paraId="506DB1F8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Religion: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Interdenominational </w:t>
      </w:r>
    </w:p>
    <w:p w14:paraId="1B5157E7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Name of Husband: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Rev.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Nelson J. Avila</w:t>
      </w:r>
    </w:p>
    <w:p w14:paraId="1AA60679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Occupation: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Missionary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, Filipino Foreign Worker in Korea</w:t>
      </w:r>
    </w:p>
    <w:p w14:paraId="6E53035B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Name and Birth of Date of Children:</w:t>
      </w:r>
    </w:p>
    <w:p w14:paraId="01B4AB21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1.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Naethan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Jaye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G. Avila -    </w:t>
      </w:r>
      <w:proofErr w:type="gramStart"/>
      <w:smartTag w:uri="urn:schemas-microsoft-com:office:smarttags" w:element="date">
        <w:smartTagPr>
          <w:attr w:name="Month" w:val="8"/>
          <w:attr w:name="Day" w:val="24"/>
          <w:attr w:name="Year" w:val="1995"/>
        </w:smartTagPr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August  24</w:t>
        </w:r>
        <w:proofErr w:type="gramEnd"/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, 1995</w:t>
        </w:r>
      </w:smartTag>
    </w:p>
    <w:p w14:paraId="0B15C837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2.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Jekamiah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G.Avila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-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smartTag w:uri="urn:schemas-microsoft-com:office:smarttags" w:element="date">
        <w:smartTagPr>
          <w:attr w:name="Year" w:val="2000"/>
          <w:attr w:name="Day" w:val="6"/>
          <w:attr w:name="Month" w:val="3"/>
        </w:smartTagPr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March 6, 2000</w:t>
        </w:r>
      </w:smartTag>
    </w:p>
    <w:p w14:paraId="5DAE9470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Language You can </w:t>
      </w:r>
      <w:proofErr w:type="gramStart"/>
      <w:r w:rsidRPr="0029564D">
        <w:rPr>
          <w:rFonts w:ascii="Arial" w:eastAsia="Times New Roman" w:hAnsi="Arial" w:cs="Arial"/>
          <w:sz w:val="24"/>
          <w:szCs w:val="24"/>
          <w:lang w:val="en-US"/>
        </w:rPr>
        <w:t>Speak :</w:t>
      </w:r>
      <w:proofErr w:type="gramEnd"/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English,  Cebuano,  Tagalog, </w:t>
      </w:r>
    </w:p>
    <w:p w14:paraId="0D816ED6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Father’s Name: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Rev. Ernesto F.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Gallaza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Sr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985D059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Mother’s Name: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Lydia D.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Gallaza</w:t>
      </w:r>
      <w:proofErr w:type="spellEnd"/>
    </w:p>
    <w:p w14:paraId="5D96C08B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Educational Background: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>Inclusive Date of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>Honors</w:t>
      </w:r>
    </w:p>
    <w:p w14:paraId="7B658902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  <w:t>Attendance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0145FCE1" w14:textId="77777777" w:rsidR="0029564D" w:rsidRPr="0029564D" w:rsidRDefault="0029564D" w:rsidP="0029564D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Elementary School: 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Purok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Sison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Elem. School 1977 to 1983       </w:t>
      </w:r>
      <w:proofErr w:type="gram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  <w:r w:rsidRPr="0029564D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Honors</w:t>
      </w:r>
      <w:proofErr w:type="gramEnd"/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502ED78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High School: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Surallah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National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Agr’l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School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1983 to 1986       Valedictorian</w:t>
      </w:r>
    </w:p>
    <w:p w14:paraId="0C5D1B78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Surallah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smartTag w:uri="urn:schemas-microsoft-com:office:smarttags" w:element="place"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 xml:space="preserve">South </w:t>
        </w:r>
        <w:proofErr w:type="spellStart"/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Cotabato</w:t>
        </w:r>
      </w:smartTag>
      <w:proofErr w:type="spellEnd"/>
    </w:p>
    <w:p w14:paraId="6AF387CF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BADF967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College: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 w:rsidRPr="0029564D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Baptist</w:t>
          </w:r>
        </w:smartTag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29564D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College</w:t>
          </w:r>
        </w:smartTag>
      </w:smartTag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7C4598CA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5037C50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Course: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Bachelor of Arts – English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proofErr w:type="gram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1987  to</w:t>
      </w:r>
      <w:proofErr w:type="gram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1990          Cum Laude</w:t>
      </w:r>
    </w:p>
    <w:p w14:paraId="41C4D75D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>Minor in Philosophy</w:t>
      </w:r>
    </w:p>
    <w:p w14:paraId="3786DD82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BEC8C15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Master’s Degree: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Sultan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Kudarat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Polytechnic</w:t>
      </w:r>
    </w:p>
    <w:p w14:paraId="4CC6E2E3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</w:t>
      </w:r>
      <w:smartTag w:uri="urn:schemas-microsoft-com:office:smarttags" w:element="place">
        <w:r w:rsidRPr="0029564D">
          <w:rPr>
            <w:rFonts w:ascii="Arial" w:eastAsia="Times New Roman" w:hAnsi="Arial" w:cs="Arial"/>
            <w:b/>
            <w:sz w:val="24"/>
            <w:szCs w:val="24"/>
            <w:lang w:val="en-US"/>
          </w:rPr>
          <w:t>State College</w:t>
        </w:r>
      </w:smartTag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Tacurong</w:t>
      </w:r>
      <w:proofErr w:type="spellEnd"/>
    </w:p>
    <w:p w14:paraId="04FAEF77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Sultan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Kudarat</w:t>
      </w:r>
      <w:proofErr w:type="spellEnd"/>
    </w:p>
    <w:p w14:paraId="29C16945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 xml:space="preserve">Course/ Degree: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Master </w:t>
      </w:r>
      <w:proofErr w:type="gram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in  Management</w:t>
      </w:r>
      <w:proofErr w:type="gramEnd"/>
    </w:p>
    <w:p w14:paraId="7BF04904" w14:textId="77777777" w:rsid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</w:t>
      </w:r>
      <w:r w:rsidRPr="0029564D">
        <w:rPr>
          <w:rFonts w:ascii="Arial" w:eastAsia="Times New Roman" w:hAnsi="Arial" w:cs="Arial"/>
          <w:sz w:val="24"/>
          <w:szCs w:val="24"/>
          <w:lang w:val="en-US"/>
        </w:rPr>
        <w:t>(Major in Educational Management)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14:paraId="4C2E0D32" w14:textId="77777777" w:rsid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DBD22D7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sz w:val="24"/>
          <w:szCs w:val="24"/>
          <w:lang w:val="en-US"/>
        </w:rPr>
        <w:t>Teaching Experiences: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Grammar and Language Instructor------South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Cotabato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7BEE4641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University------ 13 years</w:t>
      </w:r>
    </w:p>
    <w:p w14:paraId="7F0A15A2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Coversational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English -----CMS (Incheon, Korea) 1 year</w:t>
      </w:r>
    </w:p>
    <w:p w14:paraId="40ECE8F4" w14:textId="77777777" w:rsidR="0029564D" w:rsidRDefault="0029564D" w:rsidP="0029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      </w:t>
      </w:r>
      <w:proofErr w:type="spell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Phonglish</w:t>
      </w:r>
      <w:proofErr w:type="spell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 teacher </w:t>
      </w:r>
      <w:proofErr w:type="gram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( elementary</w:t>
      </w:r>
      <w:proofErr w:type="gramEnd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 xml:space="preserve">, middle school &amp; adult) 1 </w:t>
      </w:r>
    </w:p>
    <w:p w14:paraId="5BB1B148" w14:textId="77777777" w:rsidR="0029564D" w:rsidRPr="0029564D" w:rsidRDefault="0029564D" w:rsidP="002956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</w:t>
      </w:r>
      <w:proofErr w:type="gramStart"/>
      <w:r w:rsidRPr="0029564D">
        <w:rPr>
          <w:rFonts w:ascii="Arial" w:eastAsia="Times New Roman" w:hAnsi="Arial" w:cs="Arial"/>
          <w:b/>
          <w:sz w:val="24"/>
          <w:szCs w:val="24"/>
          <w:lang w:val="en-US"/>
        </w:rPr>
        <w:t>year</w:t>
      </w:r>
      <w:proofErr w:type="gramEnd"/>
    </w:p>
    <w:sectPr w:rsidR="0029564D" w:rsidRPr="0029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4D"/>
    <w:rsid w:val="0028238E"/>
    <w:rsid w:val="002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7CE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1</cp:revision>
  <dcterms:created xsi:type="dcterms:W3CDTF">2010-03-22T08:35:00Z</dcterms:created>
  <dcterms:modified xsi:type="dcterms:W3CDTF">2010-03-22T08:49:00Z</dcterms:modified>
</cp:coreProperties>
</file>