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C5" w:rsidRPr="002550C5" w:rsidRDefault="002550C5" w:rsidP="002550C5">
      <w:pPr>
        <w:spacing w:line="240" w:lineRule="auto"/>
        <w:rPr>
          <w:rFonts w:ascii="Verdana" w:eastAsia="Times New Roman" w:hAnsi="Verdana" w:cs="Times New Roman"/>
          <w:sz w:val="17"/>
          <w:szCs w:val="17"/>
        </w:rPr>
      </w:pPr>
      <w:r w:rsidRPr="002550C5">
        <w:rPr>
          <w:rFonts w:ascii="Verdana" w:eastAsia="Times New Roman" w:hAnsi="Verdana" w:cs="Times New Roman"/>
          <w:sz w:val="17"/>
          <w:szCs w:val="17"/>
        </w:rPr>
        <w:t>Richard Allen Cushing</w:t>
      </w:r>
      <w:r w:rsidRPr="002550C5">
        <w:rPr>
          <w:rFonts w:ascii="Verdana" w:eastAsia="Times New Roman" w:hAnsi="Verdana" w:cs="Times New Roman"/>
          <w:sz w:val="17"/>
          <w:szCs w:val="17"/>
        </w:rPr>
        <w:br/>
        <w:t>PSC 450 Box 555</w:t>
      </w:r>
      <w:r w:rsidRPr="002550C5">
        <w:rPr>
          <w:rFonts w:ascii="Verdana" w:eastAsia="Times New Roman" w:hAnsi="Verdana" w:cs="Times New Roman"/>
          <w:sz w:val="17"/>
          <w:szCs w:val="17"/>
        </w:rPr>
        <w:br/>
        <w:t>APO, AP 96205</w:t>
      </w:r>
      <w:r w:rsidRPr="002550C5">
        <w:rPr>
          <w:rFonts w:ascii="Verdana" w:eastAsia="Times New Roman" w:hAnsi="Verdana" w:cs="Times New Roman"/>
          <w:sz w:val="17"/>
          <w:szCs w:val="17"/>
        </w:rPr>
        <w:br/>
        <w:t>Email:richardacushing@msn.com</w:t>
      </w:r>
      <w:r w:rsidRPr="002550C5">
        <w:rPr>
          <w:rFonts w:ascii="Verdana" w:eastAsia="Times New Roman" w:hAnsi="Verdana" w:cs="Times New Roman"/>
          <w:sz w:val="17"/>
          <w:szCs w:val="17"/>
        </w:rPr>
        <w:br/>
        <w:t>Home: 89 - (010) - 4798 - ext 6566</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Work Experience</w:t>
      </w:r>
      <w:r w:rsidRPr="002550C5">
        <w:rPr>
          <w:rFonts w:ascii="Verdana" w:eastAsia="Times New Roman" w:hAnsi="Verdana" w:cs="Times New Roman"/>
          <w:sz w:val="17"/>
          <w:szCs w:val="17"/>
        </w:rPr>
        <w:br/>
        <w:t xml:space="preserve">Domestic Engineer (01/01/2007 - Present) - Full Time Father </w:t>
      </w:r>
      <w:r w:rsidRPr="002550C5">
        <w:rPr>
          <w:rFonts w:ascii="Verdana" w:eastAsia="Times New Roman" w:hAnsi="Verdana" w:cs="Times New Roman"/>
          <w:sz w:val="17"/>
          <w:szCs w:val="17"/>
        </w:rPr>
        <w:br/>
        <w:t xml:space="preserve">APO, Armed Forces Pacific United States </w:t>
      </w:r>
      <w:r w:rsidRPr="002550C5">
        <w:rPr>
          <w:rFonts w:ascii="Verdana" w:eastAsia="Times New Roman" w:hAnsi="Verdana" w:cs="Times New Roman"/>
          <w:sz w:val="17"/>
          <w:szCs w:val="17"/>
        </w:rPr>
        <w:br/>
        <w:t xml:space="preserve">Supervisor: NA - NA; </w:t>
      </w:r>
      <w:proofErr w:type="spellStart"/>
      <w:r w:rsidRPr="002550C5">
        <w:rPr>
          <w:rFonts w:ascii="Verdana" w:eastAsia="Times New Roman" w:hAnsi="Verdana" w:cs="Times New Roman"/>
          <w:sz w:val="17"/>
          <w:szCs w:val="17"/>
        </w:rPr>
        <w:t>Contact:No</w:t>
      </w:r>
      <w:proofErr w:type="spellEnd"/>
      <w:r w:rsidRPr="002550C5">
        <w:rPr>
          <w:rFonts w:ascii="Verdana" w:eastAsia="Times New Roman" w:hAnsi="Verdana" w:cs="Times New Roman"/>
          <w:sz w:val="17"/>
          <w:szCs w:val="17"/>
        </w:rPr>
        <w:t xml:space="preserve"> </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 xml:space="preserve">Salary: $0.00 per year </w:t>
      </w:r>
      <w:r w:rsidRPr="002550C5">
        <w:rPr>
          <w:rFonts w:ascii="Verdana" w:eastAsia="Times New Roman" w:hAnsi="Verdana" w:cs="Times New Roman"/>
          <w:sz w:val="17"/>
          <w:szCs w:val="17"/>
        </w:rPr>
        <w:br/>
        <w:t xml:space="preserve">Hours per week: 100 </w:t>
      </w:r>
      <w:r w:rsidRPr="002550C5">
        <w:rPr>
          <w:rFonts w:ascii="Verdana" w:eastAsia="Times New Roman" w:hAnsi="Verdana" w:cs="Times New Roman"/>
          <w:sz w:val="17"/>
          <w:szCs w:val="17"/>
        </w:rPr>
        <w:br/>
        <w:t xml:space="preserve">Duties: Oversaw the operation of the home, primarily administrative, responsible of planning, organizing, and coordinating events, managing household calendars and schedules, arranging appointments, and other requested administrative responsibilities. </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 xml:space="preserve">Pizza Hut (07/02/2007 - 11/01/2007) - Delivery Driver </w:t>
      </w:r>
      <w:r w:rsidRPr="002550C5">
        <w:rPr>
          <w:rFonts w:ascii="Verdana" w:eastAsia="Times New Roman" w:hAnsi="Verdana" w:cs="Times New Roman"/>
          <w:sz w:val="17"/>
          <w:szCs w:val="17"/>
        </w:rPr>
        <w:br/>
        <w:t xml:space="preserve">St Robert, Missouri United States </w:t>
      </w:r>
      <w:r w:rsidRPr="002550C5">
        <w:rPr>
          <w:rFonts w:ascii="Verdana" w:eastAsia="Times New Roman" w:hAnsi="Verdana" w:cs="Times New Roman"/>
          <w:sz w:val="17"/>
          <w:szCs w:val="17"/>
        </w:rPr>
        <w:br/>
        <w:t xml:space="preserve">Supervisor: Chris Kirby - 573-336-4828; </w:t>
      </w:r>
      <w:proofErr w:type="spellStart"/>
      <w:r w:rsidRPr="002550C5">
        <w:rPr>
          <w:rFonts w:ascii="Verdana" w:eastAsia="Times New Roman" w:hAnsi="Verdana" w:cs="Times New Roman"/>
          <w:sz w:val="17"/>
          <w:szCs w:val="17"/>
        </w:rPr>
        <w:t>Contact</w:t>
      </w:r>
      <w:proofErr w:type="gramStart"/>
      <w:r w:rsidRPr="002550C5">
        <w:rPr>
          <w:rFonts w:ascii="Verdana" w:eastAsia="Times New Roman" w:hAnsi="Verdana" w:cs="Times New Roman"/>
          <w:sz w:val="17"/>
          <w:szCs w:val="17"/>
        </w:rPr>
        <w:t>:Yes</w:t>
      </w:r>
      <w:proofErr w:type="spellEnd"/>
      <w:proofErr w:type="gramEnd"/>
      <w:r w:rsidRPr="002550C5">
        <w:rPr>
          <w:rFonts w:ascii="Verdana" w:eastAsia="Times New Roman" w:hAnsi="Verdana" w:cs="Times New Roman"/>
          <w:sz w:val="17"/>
          <w:szCs w:val="17"/>
        </w:rPr>
        <w:t xml:space="preserve"> </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 xml:space="preserve">Salary: $8.50 per hour </w:t>
      </w:r>
      <w:r w:rsidRPr="002550C5">
        <w:rPr>
          <w:rFonts w:ascii="Verdana" w:eastAsia="Times New Roman" w:hAnsi="Verdana" w:cs="Times New Roman"/>
          <w:sz w:val="17"/>
          <w:szCs w:val="17"/>
        </w:rPr>
        <w:br/>
        <w:t xml:space="preserve">Hours per week: 30 </w:t>
      </w:r>
      <w:r w:rsidRPr="002550C5">
        <w:rPr>
          <w:rFonts w:ascii="Verdana" w:eastAsia="Times New Roman" w:hAnsi="Verdana" w:cs="Times New Roman"/>
          <w:sz w:val="17"/>
          <w:szCs w:val="17"/>
        </w:rPr>
        <w:br/>
        <w:t xml:space="preserve">Duties: Packaged and delivered pizzas and other Pizza Hut products to customer premises, using employee owned vehicle. </w:t>
      </w:r>
      <w:proofErr w:type="gramStart"/>
      <w:r w:rsidRPr="002550C5">
        <w:rPr>
          <w:rFonts w:ascii="Verdana" w:eastAsia="Times New Roman" w:hAnsi="Verdana" w:cs="Times New Roman"/>
          <w:sz w:val="17"/>
          <w:szCs w:val="17"/>
        </w:rPr>
        <w:t>Collected money and coupons from customers and signatures with required verification of ID from credit card / charge-account customers.</w:t>
      </w:r>
      <w:proofErr w:type="gramEnd"/>
      <w:r w:rsidRPr="002550C5">
        <w:rPr>
          <w:rFonts w:ascii="Verdana" w:eastAsia="Times New Roman" w:hAnsi="Verdana" w:cs="Times New Roman"/>
          <w:sz w:val="17"/>
          <w:szCs w:val="17"/>
        </w:rPr>
        <w:t xml:space="preserve"> </w:t>
      </w:r>
      <w:proofErr w:type="gramStart"/>
      <w:r w:rsidRPr="002550C5">
        <w:rPr>
          <w:rFonts w:ascii="Verdana" w:eastAsia="Times New Roman" w:hAnsi="Verdana" w:cs="Times New Roman"/>
          <w:sz w:val="17"/>
          <w:szCs w:val="17"/>
        </w:rPr>
        <w:t>Promoted Pizza Hut products.</w:t>
      </w:r>
      <w:proofErr w:type="gramEnd"/>
      <w:r w:rsidRPr="002550C5">
        <w:rPr>
          <w:rFonts w:ascii="Verdana" w:eastAsia="Times New Roman" w:hAnsi="Verdana" w:cs="Times New Roman"/>
          <w:sz w:val="17"/>
          <w:szCs w:val="17"/>
        </w:rPr>
        <w:t xml:space="preserve"> </w:t>
      </w:r>
      <w:proofErr w:type="gramStart"/>
      <w:r w:rsidRPr="002550C5">
        <w:rPr>
          <w:rFonts w:ascii="Verdana" w:eastAsia="Times New Roman" w:hAnsi="Verdana" w:cs="Times New Roman"/>
          <w:sz w:val="17"/>
          <w:szCs w:val="17"/>
        </w:rPr>
        <w:t>Distributed door hangers and other promotional material.</w:t>
      </w:r>
      <w:proofErr w:type="gramEnd"/>
      <w:r w:rsidRPr="002550C5">
        <w:rPr>
          <w:rFonts w:ascii="Verdana" w:eastAsia="Times New Roman" w:hAnsi="Verdana" w:cs="Times New Roman"/>
          <w:sz w:val="17"/>
          <w:szCs w:val="17"/>
        </w:rPr>
        <w:t xml:space="preserve"> Prepared pizzas and other Pizza Hut products, washed dishes, operated pizza oven, assembled pizza boxes, swept floors, performed closing tasks to company standards and waited on customers. Trained in several operational areas of Pizza Hut and expected to perform multiple duties at any given time. </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 xml:space="preserve">Central Texas College (11/01/2003 - 07/01/2005) - Test Examiner </w:t>
      </w:r>
      <w:r w:rsidRPr="002550C5">
        <w:rPr>
          <w:rFonts w:ascii="Verdana" w:eastAsia="Times New Roman" w:hAnsi="Verdana" w:cs="Times New Roman"/>
          <w:sz w:val="17"/>
          <w:szCs w:val="17"/>
        </w:rPr>
        <w:br/>
        <w:t xml:space="preserve">Larson Barracks </w:t>
      </w:r>
      <w:proofErr w:type="spellStart"/>
      <w:r w:rsidRPr="002550C5">
        <w:rPr>
          <w:rFonts w:ascii="Verdana" w:eastAsia="Times New Roman" w:hAnsi="Verdana" w:cs="Times New Roman"/>
          <w:sz w:val="17"/>
          <w:szCs w:val="17"/>
        </w:rPr>
        <w:t>Kitzingen</w:t>
      </w:r>
      <w:proofErr w:type="spellEnd"/>
      <w:r w:rsidRPr="002550C5">
        <w:rPr>
          <w:rFonts w:ascii="Verdana" w:eastAsia="Times New Roman" w:hAnsi="Verdana" w:cs="Times New Roman"/>
          <w:sz w:val="17"/>
          <w:szCs w:val="17"/>
        </w:rPr>
        <w:t xml:space="preserve">, Armed Forces Overseas United States </w:t>
      </w:r>
      <w:r w:rsidRPr="002550C5">
        <w:rPr>
          <w:rFonts w:ascii="Verdana" w:eastAsia="Times New Roman" w:hAnsi="Verdana" w:cs="Times New Roman"/>
          <w:sz w:val="17"/>
          <w:szCs w:val="17"/>
        </w:rPr>
        <w:br/>
        <w:t xml:space="preserve">Supervisor: Installation closed - Installation closed; </w:t>
      </w:r>
      <w:proofErr w:type="spellStart"/>
      <w:r w:rsidRPr="002550C5">
        <w:rPr>
          <w:rFonts w:ascii="Verdana" w:eastAsia="Times New Roman" w:hAnsi="Verdana" w:cs="Times New Roman"/>
          <w:sz w:val="17"/>
          <w:szCs w:val="17"/>
        </w:rPr>
        <w:t>Contact:No</w:t>
      </w:r>
      <w:proofErr w:type="spellEnd"/>
      <w:r w:rsidRPr="002550C5">
        <w:rPr>
          <w:rFonts w:ascii="Verdana" w:eastAsia="Times New Roman" w:hAnsi="Verdana" w:cs="Times New Roman"/>
          <w:sz w:val="17"/>
          <w:szCs w:val="17"/>
        </w:rPr>
        <w:t xml:space="preserve"> </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 xml:space="preserve">Salary: $8.50 per hour </w:t>
      </w:r>
      <w:r w:rsidRPr="002550C5">
        <w:rPr>
          <w:rFonts w:ascii="Verdana" w:eastAsia="Times New Roman" w:hAnsi="Verdana" w:cs="Times New Roman"/>
          <w:sz w:val="17"/>
          <w:szCs w:val="17"/>
        </w:rPr>
        <w:br/>
        <w:t xml:space="preserve">Hours per week: 40 </w:t>
      </w:r>
      <w:r w:rsidRPr="002550C5">
        <w:rPr>
          <w:rFonts w:ascii="Verdana" w:eastAsia="Times New Roman" w:hAnsi="Verdana" w:cs="Times New Roman"/>
          <w:sz w:val="17"/>
          <w:szCs w:val="17"/>
        </w:rPr>
        <w:br/>
        <w:t xml:space="preserve">Duties: Served as test examiner for scheduled individual placement tests for military soldiers and dependents. Standardized tests offered by Central Texas College (SAT, ASE, ACT), correspondence examinations, and any examinations added at a future date. Provided security for testing materials, read standardized instructions to individuals taking tests, maintained proper testing conditions in the room, and used sound </w:t>
      </w:r>
      <w:proofErr w:type="spellStart"/>
      <w:r w:rsidRPr="002550C5">
        <w:rPr>
          <w:rFonts w:ascii="Verdana" w:eastAsia="Times New Roman" w:hAnsi="Verdana" w:cs="Times New Roman"/>
          <w:sz w:val="17"/>
          <w:szCs w:val="17"/>
        </w:rPr>
        <w:t>judgement</w:t>
      </w:r>
      <w:proofErr w:type="spellEnd"/>
      <w:r w:rsidRPr="002550C5">
        <w:rPr>
          <w:rFonts w:ascii="Verdana" w:eastAsia="Times New Roman" w:hAnsi="Verdana" w:cs="Times New Roman"/>
          <w:sz w:val="17"/>
          <w:szCs w:val="17"/>
        </w:rPr>
        <w:t xml:space="preserve"> when dealing with unexpected emergencies during a test session. Proctored exam sessions and returned all testing materials to the director of counseling. </w:t>
      </w:r>
      <w:proofErr w:type="gramStart"/>
      <w:r w:rsidRPr="002550C5">
        <w:rPr>
          <w:rFonts w:ascii="Verdana" w:eastAsia="Times New Roman" w:hAnsi="Verdana" w:cs="Times New Roman"/>
          <w:sz w:val="17"/>
          <w:szCs w:val="17"/>
        </w:rPr>
        <w:t>Provided interpretation of career inventory and placement testing results upon request.</w:t>
      </w:r>
      <w:proofErr w:type="gramEnd"/>
      <w:r w:rsidRPr="002550C5">
        <w:rPr>
          <w:rFonts w:ascii="Verdana" w:eastAsia="Times New Roman" w:hAnsi="Verdana" w:cs="Times New Roman"/>
          <w:sz w:val="17"/>
          <w:szCs w:val="17"/>
        </w:rPr>
        <w:t xml:space="preserve"> </w:t>
      </w:r>
      <w:proofErr w:type="gramStart"/>
      <w:r w:rsidRPr="002550C5">
        <w:rPr>
          <w:rFonts w:ascii="Verdana" w:eastAsia="Times New Roman" w:hAnsi="Verdana" w:cs="Times New Roman"/>
          <w:sz w:val="17"/>
          <w:szCs w:val="17"/>
        </w:rPr>
        <w:t>Consulted with faculty and staff as needed when dealing with student issues.</w:t>
      </w:r>
      <w:proofErr w:type="gramEnd"/>
      <w:r w:rsidRPr="002550C5">
        <w:rPr>
          <w:rFonts w:ascii="Verdana" w:eastAsia="Times New Roman" w:hAnsi="Verdana" w:cs="Times New Roman"/>
          <w:sz w:val="17"/>
          <w:szCs w:val="17"/>
        </w:rPr>
        <w:t xml:space="preserve"> Performed or assists in other related duties as required.</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Education</w:t>
      </w:r>
      <w:r w:rsidRPr="002550C5">
        <w:rPr>
          <w:rFonts w:ascii="Verdana" w:eastAsia="Times New Roman" w:hAnsi="Verdana" w:cs="Times New Roman"/>
          <w:sz w:val="17"/>
          <w:szCs w:val="17"/>
        </w:rPr>
        <w:br/>
        <w:t xml:space="preserve">College/University </w:t>
      </w:r>
      <w:r w:rsidRPr="002550C5">
        <w:rPr>
          <w:rFonts w:ascii="Verdana" w:eastAsia="Times New Roman" w:hAnsi="Verdana" w:cs="Times New Roman"/>
          <w:sz w:val="17"/>
          <w:szCs w:val="17"/>
        </w:rPr>
        <w:br/>
        <w:t xml:space="preserve">University of South Dakota (09/20/1998 - 05/10/2002) </w:t>
      </w:r>
      <w:r w:rsidRPr="002550C5">
        <w:rPr>
          <w:rFonts w:ascii="Verdana" w:eastAsia="Times New Roman" w:hAnsi="Verdana" w:cs="Times New Roman"/>
          <w:sz w:val="17"/>
          <w:szCs w:val="17"/>
        </w:rPr>
        <w:br/>
        <w:t xml:space="preserve">Vermillion, South Dakota </w:t>
      </w:r>
      <w:r w:rsidRPr="002550C5">
        <w:rPr>
          <w:rFonts w:ascii="Verdana" w:eastAsia="Times New Roman" w:hAnsi="Verdana" w:cs="Times New Roman"/>
          <w:sz w:val="17"/>
          <w:szCs w:val="17"/>
        </w:rPr>
        <w:br/>
        <w:t xml:space="preserve">United States </w:t>
      </w:r>
      <w:r w:rsidRPr="002550C5">
        <w:rPr>
          <w:rFonts w:ascii="Verdana" w:eastAsia="Times New Roman" w:hAnsi="Verdana" w:cs="Times New Roman"/>
          <w:sz w:val="17"/>
          <w:szCs w:val="17"/>
        </w:rPr>
        <w:br/>
        <w:t xml:space="preserve">Degree: Bachelor - Major: Business </w:t>
      </w:r>
      <w:r w:rsidRPr="002550C5">
        <w:rPr>
          <w:rFonts w:ascii="Verdana" w:eastAsia="Times New Roman" w:hAnsi="Verdana" w:cs="Times New Roman"/>
          <w:sz w:val="17"/>
          <w:szCs w:val="17"/>
        </w:rPr>
        <w:br/>
        <w:t xml:space="preserve">GPA: 3.0 Semester Hours: 128 </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Description: Bachelor of Business with an emphasis in Economics. I mastered the fundamental activities used in economics: collection, analysis, interpretation of economic data, and presentation of conclusions. I became familiar with sources of information about business and the economy, and analyzed data using theoretical models, computer spreadsheet programs, and statistical techniques.</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Additional Information</w:t>
      </w:r>
      <w:r w:rsidRPr="002550C5">
        <w:rPr>
          <w:rFonts w:ascii="Verdana" w:eastAsia="Times New Roman" w:hAnsi="Verdana" w:cs="Times New Roman"/>
          <w:sz w:val="17"/>
          <w:szCs w:val="17"/>
        </w:rPr>
        <w:br/>
        <w:t xml:space="preserve">Positive Education - AWANA Volunteer (10/11/2009) </w:t>
      </w:r>
      <w:r w:rsidRPr="002550C5">
        <w:rPr>
          <w:rFonts w:ascii="Verdana" w:eastAsia="Times New Roman" w:hAnsi="Verdana" w:cs="Times New Roman"/>
          <w:sz w:val="17"/>
          <w:szCs w:val="17"/>
        </w:rPr>
        <w:br/>
        <w:t xml:space="preserve">40 </w:t>
      </w:r>
      <w:r w:rsidRPr="002550C5">
        <w:rPr>
          <w:rFonts w:ascii="Verdana" w:eastAsia="Times New Roman" w:hAnsi="Verdana" w:cs="Times New Roman"/>
          <w:sz w:val="17"/>
          <w:szCs w:val="17"/>
        </w:rPr>
        <w:br/>
      </w:r>
      <w:r w:rsidRPr="002550C5">
        <w:rPr>
          <w:rFonts w:ascii="Verdana" w:eastAsia="Times New Roman" w:hAnsi="Verdana" w:cs="Times New Roman"/>
          <w:sz w:val="17"/>
          <w:szCs w:val="17"/>
        </w:rPr>
        <w:br/>
        <w:t>Teach a small group of children during Bible-study time, cares for and ministers to assigned children and their families, and fellowships with children and their families.</w:t>
      </w:r>
    </w:p>
    <w:p w:rsidR="008F334E" w:rsidRDefault="008F334E"/>
    <w:sectPr w:rsidR="008F334E" w:rsidSect="002550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550C5"/>
    <w:rsid w:val="002550C5"/>
    <w:rsid w:val="008F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9312070">
      <w:bodyDiv w:val="1"/>
      <w:marLeft w:val="0"/>
      <w:marRight w:val="0"/>
      <w:marTop w:val="0"/>
      <w:marBottom w:val="0"/>
      <w:divBdr>
        <w:top w:val="none" w:sz="0" w:space="0" w:color="auto"/>
        <w:left w:val="none" w:sz="0" w:space="0" w:color="auto"/>
        <w:bottom w:val="none" w:sz="0" w:space="0" w:color="auto"/>
        <w:right w:val="none" w:sz="0" w:space="0" w:color="auto"/>
      </w:divBdr>
      <w:divsChild>
        <w:div w:id="884370468">
          <w:marLeft w:val="0"/>
          <w:marRight w:val="0"/>
          <w:marTop w:val="150"/>
          <w:marBottom w:val="150"/>
          <w:divBdr>
            <w:top w:val="none" w:sz="0" w:space="0" w:color="auto"/>
            <w:left w:val="none" w:sz="0" w:space="0" w:color="auto"/>
            <w:bottom w:val="none" w:sz="0" w:space="0" w:color="auto"/>
            <w:right w:val="none" w:sz="0" w:space="0" w:color="auto"/>
          </w:divBdr>
          <w:divsChild>
            <w:div w:id="941305697">
              <w:marLeft w:val="0"/>
              <w:marRight w:val="0"/>
              <w:marTop w:val="300"/>
              <w:marBottom w:val="300"/>
              <w:divBdr>
                <w:top w:val="single" w:sz="6" w:space="8" w:color="999999"/>
                <w:left w:val="single" w:sz="6" w:space="8" w:color="999999"/>
                <w:bottom w:val="single" w:sz="6" w:space="8" w:color="999999"/>
                <w:right w:val="single" w:sz="6" w:space="8" w:color="999999"/>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Cushing</dc:creator>
  <cp:keywords/>
  <dc:description/>
  <cp:lastModifiedBy>Cushing</cp:lastModifiedBy>
  <cp:revision>1</cp:revision>
  <dcterms:created xsi:type="dcterms:W3CDTF">2009-10-11T13:41:00Z</dcterms:created>
  <dcterms:modified xsi:type="dcterms:W3CDTF">2009-10-11T13:42:00Z</dcterms:modified>
</cp:coreProperties>
</file>