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E" w:rsidRPr="0087685A" w:rsidRDefault="0013747C" w:rsidP="00BF240A">
      <w:pPr>
        <w:rPr>
          <w:rFonts w:asciiTheme="majorEastAsia" w:eastAsiaTheme="majorEastAsia" w:hAnsiTheme="majorEastAsia" w:cs="Arial"/>
          <w:b/>
          <w:sz w:val="32"/>
          <w:szCs w:val="32"/>
        </w:rPr>
      </w:pPr>
      <w:r w:rsidRPr="0087685A">
        <w:rPr>
          <w:rFonts w:asciiTheme="majorEastAsia" w:eastAsiaTheme="majorEastAsia" w:hAnsiTheme="majorEastAsia" w:cs="Arial"/>
          <w:b/>
          <w:sz w:val="32"/>
          <w:szCs w:val="32"/>
        </w:rPr>
        <w:t>S</w:t>
      </w:r>
      <w:r w:rsidR="00006C0E" w:rsidRPr="0087685A">
        <w:rPr>
          <w:rFonts w:asciiTheme="majorEastAsia" w:eastAsiaTheme="majorEastAsia" w:hAnsiTheme="majorEastAsia" w:cs="Arial" w:hint="eastAsia"/>
          <w:b/>
          <w:sz w:val="32"/>
          <w:szCs w:val="32"/>
        </w:rPr>
        <w:t>HEENE M. BARING</w:t>
      </w:r>
    </w:p>
    <w:p w:rsidR="00006C0E" w:rsidRPr="0087685A" w:rsidRDefault="0013747C" w:rsidP="0059588C">
      <w:pPr>
        <w:jc w:val="left"/>
        <w:rPr>
          <w:rFonts w:asciiTheme="majorEastAsia" w:eastAsiaTheme="majorEastAsia" w:hAnsiTheme="majorEastAsia" w:cs="Times New Roman"/>
          <w:color w:val="000000" w:themeColor="text1"/>
          <w:sz w:val="16"/>
          <w:szCs w:val="16"/>
        </w:rPr>
      </w:pPr>
      <w:r w:rsidRPr="0087685A">
        <w:rPr>
          <w:rFonts w:asciiTheme="majorEastAsia" w:eastAsiaTheme="majorEastAsia" w:hAnsiTheme="majorEastAsia" w:cs="Times New Roman" w:hint="eastAsia"/>
          <w:color w:val="000000" w:themeColor="text1"/>
          <w:sz w:val="16"/>
          <w:szCs w:val="16"/>
        </w:rPr>
        <w:t xml:space="preserve">357 Ilyeong-ri Jangheung-myeon Yangju-si Gyeonggi-do  031-855-8510  010-3397-0666  </w:t>
      </w:r>
      <w:hyperlink r:id="rId8" w:history="1">
        <w:r w:rsidR="00006C0E" w:rsidRPr="0087685A">
          <w:rPr>
            <w:rStyle w:val="a6"/>
            <w:rFonts w:asciiTheme="majorEastAsia" w:eastAsiaTheme="majorEastAsia" w:hAnsiTheme="majorEastAsia" w:cs="Times New Roman" w:hint="eastAsia"/>
            <w:color w:val="000000" w:themeColor="text1"/>
            <w:sz w:val="16"/>
            <w:szCs w:val="16"/>
            <w:u w:val="none"/>
          </w:rPr>
          <w:t>sheene_baring18@yahoo.com</w:t>
        </w:r>
      </w:hyperlink>
    </w:p>
    <w:p w:rsidR="0059588C" w:rsidRPr="0087685A" w:rsidRDefault="006F680B" w:rsidP="0059588C">
      <w:pPr>
        <w:jc w:val="left"/>
        <w:rPr>
          <w:rFonts w:asciiTheme="majorEastAsia" w:eastAsiaTheme="majorEastAsia" w:hAnsiTheme="majorEastAsia" w:cs="Times New Roman"/>
          <w:color w:val="000000" w:themeColor="text1"/>
          <w:sz w:val="16"/>
          <w:szCs w:val="16"/>
        </w:rPr>
      </w:pPr>
      <w:r>
        <w:rPr>
          <w:rFonts w:asciiTheme="majorEastAsia" w:eastAsiaTheme="majorEastAsia" w:hAnsiTheme="majorEastAsia" w:cs="Times New Roman"/>
          <w:noProof/>
          <w:color w:val="000000" w:themeColor="text1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3.7pt;width:464.8pt;height:0;z-index:251658240" o:connectortype="straight" strokecolor="black [3213]" strokeweight="1.5pt">
            <v:shadow type="perspective" color="#7f7f7f [1601]" opacity=".5" offset="1pt" offset2="-1pt"/>
          </v:shape>
        </w:pict>
      </w:r>
    </w:p>
    <w:p w:rsidR="0059588C" w:rsidRPr="00C43AC2" w:rsidRDefault="00C43AC2" w:rsidP="00BF240A">
      <w:pPr>
        <w:ind w:firstLineChars="850" w:firstLine="2040"/>
        <w:jc w:val="left"/>
        <w:rPr>
          <w:rFonts w:asciiTheme="majorEastAsia" w:eastAsiaTheme="majorEastAsia" w:hAnsiTheme="majorEastAsia" w:cs="Arial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4"/>
          <w:szCs w:val="24"/>
        </w:rPr>
        <w:t>ㆍ</w:t>
      </w:r>
      <w:r w:rsidR="0059588C" w:rsidRPr="00C43AC2">
        <w:rPr>
          <w:rFonts w:asciiTheme="majorEastAsia" w:eastAsiaTheme="majorEastAsia" w:hAnsiTheme="majorEastAsia" w:cs="Arial"/>
          <w:b/>
          <w:color w:val="000000" w:themeColor="text1"/>
          <w:sz w:val="24"/>
          <w:szCs w:val="24"/>
        </w:rPr>
        <w:t>LICENSED ELEMENTARY SCHOOL TEACHER</w:t>
      </w:r>
      <w:r w:rsidRPr="00C43AC2">
        <w:rPr>
          <w:rFonts w:asciiTheme="majorEastAsia" w:eastAsiaTheme="majorEastAsia" w:hAnsiTheme="majorEastAsia" w:cs="Arial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Arial" w:hint="eastAsia"/>
          <w:b/>
          <w:color w:val="000000" w:themeColor="text1"/>
          <w:sz w:val="24"/>
          <w:szCs w:val="24"/>
        </w:rPr>
        <w:t>ㆍ</w:t>
      </w:r>
    </w:p>
    <w:p w:rsidR="00C43AC2" w:rsidRDefault="0059588C" w:rsidP="00C43AC2">
      <w:pPr>
        <w:ind w:left="1620" w:hangingChars="900" w:hanging="162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685A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 xml:space="preserve">PROFILE 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 </w:t>
      </w:r>
      <w:r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Committed to creating a stable learning environment and showed an enthu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siasm and</w:t>
      </w:r>
    </w:p>
    <w:p w:rsidR="00C43AC2" w:rsidRDefault="004577FA" w:rsidP="00C43AC2">
      <w:pPr>
        <w:ind w:leftChars="630" w:left="1620" w:hangingChars="200" w:hanging="36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943</wp:posOffset>
            </wp:positionH>
            <wp:positionV relativeFrom="paragraph">
              <wp:posOffset>37383</wp:posOffset>
            </wp:positionV>
            <wp:extent cx="623746" cy="679010"/>
            <wp:effectExtent l="19050" t="0" r="4904" b="0"/>
            <wp:wrapNone/>
            <wp:docPr id="3" name="그림 2" descr="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13" cy="68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88C"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car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ing</w:t>
      </w:r>
      <w:r w:rsidR="0059588C"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for </w:t>
      </w:r>
      <w:r w:rsidR="0087685A"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students. </w:t>
      </w:r>
      <w:r w:rsidR="0087685A" w:rsidRPr="0087685A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Ha</w:t>
      </w:r>
      <w:r w:rsidR="0087685A"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 the ability to individualize instruction based on student</w:t>
      </w:r>
      <w:r w:rsidR="0087685A" w:rsidRPr="0087685A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’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 interests and</w:t>
      </w:r>
    </w:p>
    <w:p w:rsidR="00C43AC2" w:rsidRDefault="0087685A" w:rsidP="00C43AC2">
      <w:pPr>
        <w:ind w:leftChars="630" w:left="1620" w:hangingChars="200" w:hanging="36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needs. Self- motivated, as well as passionate, flexible 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with high ethical standards and</w:t>
      </w:r>
    </w:p>
    <w:p w:rsidR="00C43AC2" w:rsidRDefault="00C43AC2" w:rsidP="00C43AC2">
      <w:pPr>
        <w:ind w:leftChars="630" w:left="1620" w:hangingChars="200" w:hanging="36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d</w:t>
      </w:r>
      <w:r w:rsidR="0087685A"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edicated for education and commitment to realizing the utmost extent of students and </w:t>
      </w:r>
    </w:p>
    <w:p w:rsidR="0059588C" w:rsidRDefault="0087685A" w:rsidP="00C43AC2">
      <w:pPr>
        <w:ind w:leftChars="630" w:left="1620" w:hangingChars="200" w:hanging="36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685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school success.</w:t>
      </w:r>
      <w:r w:rsidR="00C43AC2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</w:p>
    <w:p w:rsidR="00C43AC2" w:rsidRDefault="006F680B" w:rsidP="00C43AC2">
      <w:pPr>
        <w:ind w:leftChars="630" w:left="1580" w:hangingChars="200" w:hanging="320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6F680B">
        <w:rPr>
          <w:rFonts w:asciiTheme="majorEastAsia" w:eastAsiaTheme="majorEastAsia" w:hAnsiTheme="majorEastAsia" w:cs="Times New Roman"/>
          <w:noProof/>
          <w:color w:val="000000" w:themeColor="text1"/>
          <w:sz w:val="16"/>
          <w:szCs w:val="16"/>
        </w:rPr>
        <w:pict>
          <v:shape id="_x0000_s1034" type="#_x0000_t32" style="position:absolute;left:0;text-align:left;margin-left:-3.6pt;margin-top:5.55pt;width:464.8pt;height:0;z-index:251659264" o:connectortype="straight" strokecolor="black [3213]" strokeweight="1.5pt">
            <v:shadow type="perspective" color="#7f7f7f [1601]" opacity=".5" offset="1pt" offset2="-1pt"/>
          </v:shape>
        </w:pict>
      </w:r>
    </w:p>
    <w:p w:rsidR="00BF240A" w:rsidRPr="00BF240A" w:rsidRDefault="001055CC" w:rsidP="00C43AC2">
      <w:pPr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  <w:r w:rsidR="00BF240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                       </w:t>
      </w:r>
      <w:r w:rsidRPr="00BF240A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ㆍCORE COMPETENCIES</w:t>
      </w:r>
      <w:r w:rsidRPr="00BF240A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</w:p>
    <w:p w:rsidR="001055CC" w:rsidRDefault="001055CC" w:rsidP="001055CC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★</w:t>
      </w:r>
      <w:r w:rsidR="00BF240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Classroom Management                         ★ Dance Instructor</w:t>
      </w:r>
    </w:p>
    <w:p w:rsidR="001055CC" w:rsidRDefault="001055CC" w:rsidP="001055CC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★</w:t>
      </w:r>
      <w:r w:rsidR="00BF240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Human Growth and Development                ★ Stage Play </w:t>
      </w:r>
      <w:r w:rsidR="00BF240A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Organizer</w:t>
      </w:r>
    </w:p>
    <w:p w:rsidR="00BF240A" w:rsidRPr="001055CC" w:rsidRDefault="00BF240A" w:rsidP="001055CC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★ Versatile </w:t>
      </w:r>
      <w:r w:rsidR="008B257D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/ Multi-tasker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   </w:t>
      </w:r>
      <w:r w:rsidR="008B257D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                  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★ Pleasing Personality/Humorous</w:t>
      </w:r>
    </w:p>
    <w:p w:rsidR="001055CC" w:rsidRDefault="00BF240A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★Curriculum Development                         ★ Effective Lesson Planning</w:t>
      </w:r>
    </w:p>
    <w:p w:rsidR="00BF240A" w:rsidRDefault="00BF240A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</w:p>
    <w:p w:rsidR="00BF240A" w:rsidRPr="00482E66" w:rsidRDefault="00431E41" w:rsidP="00BF240A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 xml:space="preserve">▲ </w:t>
      </w:r>
      <w:r w:rsidR="00BF240A" w:rsidRPr="00482E66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EXPERIENCE</w:t>
      </w:r>
    </w:p>
    <w:p w:rsidR="00BF240A" w:rsidRDefault="00482E6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 xml:space="preserve">Private </w:t>
      </w:r>
      <w:r w:rsidR="00BF240A" w:rsidRPr="008732E5"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  <w:u w:val="single"/>
        </w:rPr>
        <w:t>En</w:t>
      </w:r>
      <w:r w:rsidR="00BF240A"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glish Online Tutor ( Children and Adult</w:t>
      </w:r>
      <w:r w:rsidR="00BF240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) →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6/09</w:t>
      </w:r>
      <w:r w:rsidR="00BF240A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to Present</w:t>
      </w:r>
    </w:p>
    <w:p w:rsidR="008732E5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Prepared theme-based lesson plans, teaching aids and materials and learning activities based on student</w:t>
      </w:r>
      <w:r w:rsidR="008732E5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’</w:t>
      </w:r>
      <w:r w:rsid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 needs.</w:t>
      </w:r>
    </w:p>
    <w:p w:rsidR="008732E5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Mentored and coached students to help boost their competence and confidence in formulating ideas and opinions.</w:t>
      </w:r>
    </w:p>
    <w:p w:rsidR="003C0CA1" w:rsidRP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Patient at explaining context and content to students, work well with children or an adult learner.</w:t>
      </w:r>
    </w:p>
    <w:p w:rsidR="00482E66" w:rsidRDefault="00482E6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Academic Head/Teacher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Nu-Life International Academy</w:t>
      </w: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,Cebu Phils.→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2/09 to 5/09</w:t>
      </w:r>
    </w:p>
    <w:p w:rsid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Prepared objectives and outlines and outline of courses of study and assisted in developing school curriculum.</w:t>
      </w:r>
    </w:p>
    <w:p w:rsid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Prepared , administered and graded examination for student</w:t>
      </w:r>
      <w:r w:rsidR="003C0CA1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s evaluation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.</w:t>
      </w:r>
    </w:p>
    <w:p w:rsidR="003C0CA1" w:rsidRP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Adaptable to numerous teaching environments and changing circumstances.</w:t>
      </w:r>
    </w:p>
    <w:p w:rsidR="00482E66" w:rsidRDefault="00482E6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ESL Teacher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English Gateway Academy, Cebu Phils.</w:t>
      </w: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→</w:t>
      </w:r>
      <w:r w:rsidRP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5/08 to 5/09</w:t>
      </w:r>
    </w:p>
    <w:p w:rsid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Integrate humour into lesson, explanations and stories to help the students learn.</w:t>
      </w:r>
    </w:p>
    <w:p w:rsidR="003C0CA1" w:rsidRDefault="0042719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Understanding the difficulties of children,</w:t>
      </w:r>
    </w:p>
    <w:p w:rsidR="003C0CA1" w:rsidRPr="003C0CA1" w:rsidRDefault="00427196" w:rsidP="00BF240A">
      <w:pPr>
        <w:rPr>
          <w:rFonts w:asciiTheme="majorEastAsia" w:eastAsiaTheme="majorEastAsia" w:hAnsiTheme="majorEastAsia" w:cs="Times New Roman"/>
          <w:i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ㆍ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Show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e</w:t>
      </w:r>
      <w:r w:rsidR="003C0CA1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d strong interest in teaching extra-curricular activities to children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.</w:t>
      </w:r>
    </w:p>
    <w:p w:rsidR="00482E66" w:rsidRPr="008732E5" w:rsidRDefault="00482E66" w:rsidP="00BF240A">
      <w:pPr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Online Instructor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(PART TIME)</w:t>
      </w:r>
      <w:r w:rsidRPr="00482E66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 xml:space="preserve"> 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Talkphone English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 xml:space="preserve">, 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Phils.</w:t>
      </w: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→</w:t>
      </w:r>
      <w:r w:rsidR="008732E5" w:rsidRP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8/08 to 12/08</w:t>
      </w:r>
    </w:p>
    <w:p w:rsidR="00482E66" w:rsidRPr="00482E66" w:rsidRDefault="00482E66" w:rsidP="00BF240A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Online Tutor</w:t>
      </w:r>
      <w:r w:rsidRPr="00482E66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( PART TIME)   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ELSA Builders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,</w:t>
      </w:r>
      <w:r w:rsidRPr="00482E66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Phils.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→</w:t>
      </w:r>
      <w:r w:rsid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4/08 to 6/08</w:t>
      </w:r>
      <w:r w:rsidRPr="00482E66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  </w:t>
      </w:r>
    </w:p>
    <w:p w:rsidR="00482E66" w:rsidRDefault="008732E5">
      <w:pPr>
        <w:rPr>
          <w:rFonts w:asciiTheme="majorEastAsia" w:eastAsiaTheme="majorEastAsia" w:hAnsiTheme="majorEastAsia" w:cs="Times New Roman"/>
          <w:i/>
          <w:color w:val="000000" w:themeColor="text1"/>
          <w:sz w:val="18"/>
          <w:szCs w:val="18"/>
        </w:rPr>
      </w:pPr>
      <w:r w:rsidRPr="008732E5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Student Teacher (INTERN)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Palompon Central School→</w:t>
      </w:r>
      <w:r w:rsidRP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7/2007 to 12/07</w:t>
      </w:r>
    </w:p>
    <w:p w:rsidR="008732E5" w:rsidRDefault="008732E5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 xml:space="preserve">                         San Juan Elementary School→</w:t>
      </w:r>
      <w:r w:rsidRPr="008732E5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1/08 to 3/08</w:t>
      </w:r>
    </w:p>
    <w:p w:rsidR="00B05179" w:rsidRDefault="00427196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ㆍ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Responsible for organizing a school program presentation to enhance the talents of students.</w:t>
      </w:r>
    </w:p>
    <w:p w:rsidR="00B05179" w:rsidRDefault="00427196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Conducted </w:t>
      </w:r>
      <w:r w:rsidR="00B05179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classroom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instructions, prepared daily lesson plans, administered test, provided feedback on learning achievements and needs for improvement.</w:t>
      </w:r>
    </w:p>
    <w:p w:rsidR="00B05179" w:rsidRDefault="00427196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ㆍ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Earned </w:t>
      </w:r>
      <w:r w:rsidR="00B05179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high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remarks for the quality of classroom teaching, lesson plans and instructional materials used in teaching </w:t>
      </w:r>
      <w:r w:rsidR="00B05179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>diverse</w:t>
      </w:r>
      <w:r w:rsidR="00B05179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subjects.</w:t>
      </w:r>
    </w:p>
    <w:p w:rsidR="00B05179" w:rsidRDefault="00B05179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</w:p>
    <w:p w:rsidR="00B05179" w:rsidRPr="00B05179" w:rsidRDefault="00431E41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lastRenderedPageBreak/>
        <w:t xml:space="preserve">▲ </w:t>
      </w:r>
      <w:r w:rsidR="00B05179" w:rsidRPr="00B05179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EDUCATION AND CREDENTIALS</w:t>
      </w:r>
    </w:p>
    <w:p w:rsidR="00B05179" w:rsidRDefault="00B05179">
      <w:pPr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Bachelor of Arts in Elementary Education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→2004-2008</w:t>
      </w:r>
    </w:p>
    <w:p w:rsidR="00B05179" w:rsidRPr="00393C20" w:rsidRDefault="00B05179">
      <w:pPr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  <w:u w:val="single"/>
        </w:rPr>
      </w:pPr>
      <w:r w:rsidRPr="000337BB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Palompon Institute of Technology, Phils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. Graduated with HONOURS: </w:t>
      </w:r>
      <w:r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  <w:u w:val="single"/>
        </w:rPr>
        <w:t>CUMLAUDE</w:t>
      </w:r>
    </w:p>
    <w:p w:rsidR="00B05179" w:rsidRPr="00393C20" w:rsidRDefault="00B05179">
      <w:pPr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</w:rPr>
      </w:pPr>
      <w:r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Civil Service Eligible</w:t>
      </w:r>
    </w:p>
    <w:p w:rsidR="00B05179" w:rsidRDefault="00B05179">
      <w:pPr>
        <w:rPr>
          <w:rFonts w:asciiTheme="majorEastAsia" w:eastAsiaTheme="majorEastAsia" w:hAnsiTheme="majorEastAsia" w:cs="Times New Roman"/>
          <w:i/>
          <w:color w:val="000000" w:themeColor="text1"/>
          <w:sz w:val="18"/>
          <w:szCs w:val="18"/>
        </w:rPr>
      </w:pPr>
      <w:r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>Philippine Regulation Commission</w:t>
      </w:r>
      <w:r w:rsid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 xml:space="preserve"> Licensure Examination for Teachers</w:t>
      </w:r>
      <w:r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18"/>
          <w:szCs w:val="18"/>
        </w:rPr>
        <w:t xml:space="preserve"> Board Passer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 </w:t>
      </w:r>
      <w:r w:rsidRPr="00393C20"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>September 2008</w:t>
      </w:r>
    </w:p>
    <w:p w:rsidR="00393C20" w:rsidRDefault="00393C20">
      <w:pPr>
        <w:rPr>
          <w:rFonts w:asciiTheme="majorEastAsia" w:eastAsiaTheme="majorEastAsia" w:hAnsiTheme="majorEastAsia" w:cs="Times New Roman"/>
          <w:i/>
          <w:color w:val="000000" w:themeColor="text1"/>
          <w:sz w:val="18"/>
          <w:szCs w:val="18"/>
        </w:rPr>
      </w:pPr>
    </w:p>
    <w:p w:rsidR="00393C20" w:rsidRDefault="00431E41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 xml:space="preserve">▲ </w:t>
      </w:r>
      <w:r w:rsidR="00393C20" w:rsidRPr="00393C20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CERTIFICATONS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/>
          <w:bCs/>
          <w:i/>
          <w:kern w:val="0"/>
          <w:sz w:val="15"/>
          <w:szCs w:val="15"/>
        </w:rPr>
        <w:t> </w:t>
      </w:r>
      <w:r w:rsidRPr="00670125">
        <w:rPr>
          <w:rFonts w:ascii="굴림" w:eastAsia="굴림" w:hAnsi="굴림" w:cs="굴림" w:hint="eastAsia"/>
          <w:b/>
          <w:bCs/>
          <w:i/>
          <w:kern w:val="0"/>
          <w:sz w:val="15"/>
          <w:szCs w:val="15"/>
        </w:rPr>
        <w:t xml:space="preserve">          </w:t>
      </w:r>
      <w:r w:rsidRPr="00670125">
        <w:rPr>
          <w:rFonts w:ascii="굴림" w:eastAsia="굴림" w:hAnsi="굴림" w:cs="굴림"/>
          <w:b/>
          <w:bCs/>
          <w:i/>
          <w:kern w:val="0"/>
          <w:sz w:val="15"/>
          <w:szCs w:val="15"/>
        </w:rPr>
        <w:t xml:space="preserve">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: Certificate of Recognition of the Shepherds Fold Youth Center </w:t>
      </w:r>
    </w:p>
    <w:p w:rsidR="00670125" w:rsidRPr="00670125" w:rsidRDefault="00670125" w:rsidP="00670125">
      <w:pPr>
        <w:widowControl/>
        <w:wordWrap/>
        <w:autoSpaceDE/>
        <w:autoSpaceDN/>
        <w:ind w:firstLineChars="350" w:firstLine="700"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> 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>: In – Campus  Training for Practice Teaching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> 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     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 : Off- Campus Training for Practice Teaching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  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     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: Certificate of Participation in Basic Speech 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> 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     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 : Certificate of Participation in Grammar Enrichment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  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     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>: Certificate of Participation in Experimental Learning</w:t>
      </w: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> </w:t>
      </w:r>
      <w:r w:rsidRPr="00670125">
        <w:rPr>
          <w:rFonts w:ascii="굴림" w:eastAsia="굴림" w:hAnsi="굴림" w:cs="굴림" w:hint="eastAsia"/>
          <w:bCs/>
          <w:i/>
          <w:kern w:val="0"/>
          <w:szCs w:val="20"/>
        </w:rPr>
        <w:t xml:space="preserve">       </w:t>
      </w:r>
      <w:r w:rsidRPr="00670125">
        <w:rPr>
          <w:rFonts w:ascii="굴림" w:eastAsia="굴림" w:hAnsi="굴림" w:cs="굴림"/>
          <w:bCs/>
          <w:i/>
          <w:kern w:val="0"/>
          <w:szCs w:val="20"/>
        </w:rPr>
        <w:t xml:space="preserve"> : Certificate of Participation in Psychology of Reading</w:t>
      </w:r>
    </w:p>
    <w:p w:rsidR="00670125" w:rsidRPr="00670125" w:rsidRDefault="00670125" w:rsidP="00670125">
      <w:pPr>
        <w:widowControl/>
        <w:wordWrap/>
        <w:autoSpaceDE/>
        <w:autoSpaceDN/>
        <w:ind w:firstLineChars="440" w:firstLine="880"/>
        <w:jc w:val="left"/>
        <w:rPr>
          <w:rFonts w:ascii="굴림" w:eastAsia="굴림" w:hAnsi="굴림" w:cs="굴림"/>
          <w:bCs/>
          <w:i/>
          <w:kern w:val="0"/>
          <w:szCs w:val="20"/>
        </w:rPr>
      </w:pPr>
      <w:r w:rsidRPr="00670125">
        <w:rPr>
          <w:rFonts w:ascii="굴림" w:eastAsia="굴림" w:hAnsi="굴림" w:cs="굴림"/>
          <w:bCs/>
          <w:i/>
          <w:kern w:val="0"/>
          <w:szCs w:val="20"/>
        </w:rPr>
        <w:t>: Certificate of Participation in Livelihood and Non- formal Education</w:t>
      </w:r>
    </w:p>
    <w:p w:rsidR="00670125" w:rsidRPr="00804F9F" w:rsidRDefault="00670125" w:rsidP="00670125">
      <w:pPr>
        <w:widowControl/>
        <w:wordWrap/>
        <w:autoSpaceDE/>
        <w:autoSpaceDN/>
        <w:ind w:firstLineChars="440" w:firstLine="880"/>
        <w:jc w:val="left"/>
        <w:rPr>
          <w:rFonts w:asciiTheme="majorEastAsia" w:eastAsiaTheme="majorEastAsia" w:hAnsiTheme="majorEastAsia" w:cs="굴림"/>
          <w:bCs/>
          <w:i/>
          <w:kern w:val="0"/>
          <w:szCs w:val="20"/>
        </w:rPr>
      </w:pPr>
    </w:p>
    <w:p w:rsidR="00670125" w:rsidRPr="00804F9F" w:rsidRDefault="00670125" w:rsidP="00670125">
      <w:pPr>
        <w:widowControl/>
        <w:wordWrap/>
        <w:autoSpaceDE/>
        <w:autoSpaceDN/>
        <w:ind w:firstLineChars="440" w:firstLine="880"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804F9F" w:rsidRPr="00804F9F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▲</w:t>
      </w:r>
      <w:r w:rsidR="00670125" w:rsidRPr="00804F9F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L</w:t>
      </w: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 xml:space="preserve">ANGUAGES </w:t>
      </w:r>
      <w:r w:rsidR="00670125" w:rsidRPr="00804F9F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 xml:space="preserve">: </w:t>
      </w:r>
      <w:r w:rsidR="00670125" w:rsidRPr="00804F9F">
        <w:rPr>
          <w:rFonts w:asciiTheme="majorEastAsia" w:eastAsiaTheme="majorEastAsia" w:hAnsiTheme="majorEastAsia" w:cs="굴림" w:hint="eastAsia"/>
          <w:b/>
          <w:bCs/>
          <w:i/>
          <w:kern w:val="0"/>
          <w:szCs w:val="20"/>
        </w:rPr>
        <w:t>English, Tagalog</w:t>
      </w:r>
    </w:p>
    <w:p w:rsidR="00804F9F" w:rsidRPr="00804F9F" w:rsidRDefault="00804F9F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804F9F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▲</w:t>
      </w:r>
      <w:r w:rsidR="00804F9F" w:rsidRPr="00804F9F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COMPUTER SKILL:</w:t>
      </w:r>
      <w:r w:rsidR="00804F9F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 xml:space="preserve"> </w:t>
      </w:r>
      <w:r w:rsidR="00804F9F">
        <w:rPr>
          <w:rFonts w:asciiTheme="majorEastAsia" w:eastAsiaTheme="majorEastAsia" w:hAnsiTheme="majorEastAsia" w:cs="굴림" w:hint="eastAsia"/>
          <w:bCs/>
          <w:kern w:val="0"/>
          <w:szCs w:val="20"/>
        </w:rPr>
        <w:t>MS Office-Excel, Word, Powerpoint; Internet; Skype</w:t>
      </w:r>
    </w:p>
    <w:p w:rsid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▲</w:t>
      </w:r>
      <w:r w:rsidRPr="00431E41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PERSONAL DETAILS:</w:t>
      </w:r>
    </w:p>
    <w:p w:rsid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 xml:space="preserve">  </w:t>
      </w:r>
      <w:r>
        <w:rPr>
          <w:rFonts w:asciiTheme="majorEastAsia" w:eastAsiaTheme="majorEastAsia" w:hAnsiTheme="majorEastAsia" w:cs="굴림" w:hint="eastAsia"/>
          <w:bCs/>
          <w:kern w:val="0"/>
          <w:szCs w:val="20"/>
        </w:rPr>
        <w:t xml:space="preserve">             </w:t>
      </w:r>
      <w:r>
        <w:rPr>
          <w:rFonts w:asciiTheme="majorEastAsia" w:eastAsiaTheme="majorEastAsia" w:hAnsiTheme="majorEastAsia" w:cs="굴림"/>
          <w:bCs/>
          <w:kern w:val="0"/>
          <w:szCs w:val="20"/>
        </w:rPr>
        <w:t>I</w:t>
      </w:r>
      <w:r>
        <w:rPr>
          <w:rFonts w:asciiTheme="majorEastAsia" w:eastAsiaTheme="majorEastAsia" w:hAnsiTheme="majorEastAsia" w:cs="굴림" w:hint="eastAsia"/>
          <w:bCs/>
          <w:kern w:val="0"/>
          <w:szCs w:val="20"/>
        </w:rPr>
        <w:t xml:space="preserve"> love dancing and performing on stage.</w:t>
      </w:r>
    </w:p>
    <w:p w:rsid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431E41" w:rsidRP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▲</w:t>
      </w:r>
      <w:r w:rsidRPr="00431E41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>REFERENCE</w:t>
      </w:r>
      <w:r>
        <w:rPr>
          <w:rFonts w:asciiTheme="majorEastAsia" w:eastAsiaTheme="majorEastAsia" w:hAnsiTheme="majorEastAsia" w:cs="굴림" w:hint="eastAsia"/>
          <w:bCs/>
          <w:kern w:val="0"/>
          <w:szCs w:val="20"/>
        </w:rPr>
        <w:t>:  Available upon request</w:t>
      </w:r>
    </w:p>
    <w:p w:rsidR="00431E41" w:rsidRP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kern w:val="0"/>
          <w:szCs w:val="20"/>
        </w:rPr>
      </w:pPr>
    </w:p>
    <w:p w:rsidR="00431E41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431E41" w:rsidRPr="00804F9F" w:rsidRDefault="00431E41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Cs/>
          <w:kern w:val="0"/>
          <w:szCs w:val="20"/>
        </w:rPr>
      </w:pPr>
    </w:p>
    <w:p w:rsidR="00670125" w:rsidRPr="00804F9F" w:rsidRDefault="00670125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kern w:val="0"/>
          <w:szCs w:val="20"/>
        </w:rPr>
      </w:pPr>
      <w:r w:rsidRPr="00804F9F">
        <w:rPr>
          <w:rFonts w:asciiTheme="majorEastAsia" w:eastAsiaTheme="majorEastAsia" w:hAnsiTheme="majorEastAsia" w:cs="굴림" w:hint="eastAsia"/>
          <w:b/>
          <w:bCs/>
          <w:kern w:val="0"/>
          <w:szCs w:val="20"/>
        </w:rPr>
        <w:t xml:space="preserve"> </w:t>
      </w:r>
    </w:p>
    <w:p w:rsidR="00670125" w:rsidRPr="00804F9F" w:rsidRDefault="00670125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b/>
          <w:bCs/>
          <w:kern w:val="0"/>
          <w:szCs w:val="20"/>
        </w:rPr>
      </w:pPr>
    </w:p>
    <w:p w:rsidR="00670125" w:rsidRPr="00670125" w:rsidRDefault="00670125" w:rsidP="00670125">
      <w:pPr>
        <w:widowControl/>
        <w:wordWrap/>
        <w:autoSpaceDE/>
        <w:autoSpaceDN/>
        <w:ind w:firstLine="180"/>
        <w:jc w:val="left"/>
        <w:rPr>
          <w:rFonts w:asciiTheme="majorEastAsia" w:eastAsiaTheme="majorEastAsia" w:hAnsiTheme="majorEastAsia" w:cs="굴림"/>
          <w:kern w:val="0"/>
          <w:szCs w:val="20"/>
        </w:rPr>
      </w:pPr>
    </w:p>
    <w:p w:rsidR="00670125" w:rsidRPr="00670125" w:rsidRDefault="00670125" w:rsidP="00670125">
      <w:pPr>
        <w:widowControl/>
        <w:wordWrap/>
        <w:autoSpaceDE/>
        <w:autoSpaceDN/>
        <w:jc w:val="left"/>
        <w:rPr>
          <w:rFonts w:asciiTheme="majorEastAsia" w:eastAsiaTheme="majorEastAsia" w:hAnsiTheme="majorEastAsia" w:cs="굴림"/>
          <w:kern w:val="0"/>
          <w:szCs w:val="20"/>
        </w:rPr>
      </w:pPr>
      <w:r w:rsidRPr="00670125">
        <w:rPr>
          <w:rFonts w:asciiTheme="majorEastAsia" w:eastAsiaTheme="majorEastAsia" w:hAnsiTheme="majorEastAsia" w:cs="굴림"/>
          <w:kern w:val="0"/>
          <w:szCs w:val="20"/>
        </w:rPr>
        <w:t> </w:t>
      </w:r>
    </w:p>
    <w:p w:rsidR="00393C20" w:rsidRPr="00670125" w:rsidRDefault="00393C20">
      <w:pPr>
        <w:rPr>
          <w:rFonts w:asciiTheme="majorEastAsia" w:eastAsiaTheme="majorEastAsia" w:hAnsiTheme="majorEastAsia" w:cs="Times New Roman"/>
          <w:color w:val="000000" w:themeColor="text1"/>
          <w:szCs w:val="20"/>
          <w:u w:val="single"/>
        </w:rPr>
      </w:pPr>
    </w:p>
    <w:p w:rsidR="00B05179" w:rsidRPr="00670125" w:rsidRDefault="00B05179">
      <w:pPr>
        <w:rPr>
          <w:rFonts w:asciiTheme="majorEastAsia" w:eastAsiaTheme="majorEastAsia" w:hAnsiTheme="majorEastAsia" w:cs="Times New Roman"/>
          <w:color w:val="000000" w:themeColor="text1"/>
          <w:szCs w:val="20"/>
        </w:rPr>
      </w:pPr>
    </w:p>
    <w:p w:rsidR="008732E5" w:rsidRPr="003C0CA1" w:rsidRDefault="008732E5">
      <w:pPr>
        <w:rPr>
          <w:rFonts w:asciiTheme="majorEastAsia" w:eastAsiaTheme="majorEastAsia" w:hAnsiTheme="majorEastAsia" w:cs="Times New Roman"/>
          <w:b/>
          <w:i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i/>
          <w:color w:val="000000" w:themeColor="text1"/>
          <w:sz w:val="18"/>
          <w:szCs w:val="18"/>
        </w:rPr>
        <w:t xml:space="preserve">                          </w:t>
      </w:r>
    </w:p>
    <w:p w:rsidR="008732E5" w:rsidRPr="008732E5" w:rsidRDefault="008732E5">
      <w:pPr>
        <w:rPr>
          <w:rFonts w:asciiTheme="majorEastAsia" w:eastAsiaTheme="majorEastAsia" w:hAnsiTheme="majorEastAsia" w:cs="Times New Roman"/>
          <w:b/>
          <w:color w:val="000000" w:themeColor="text1"/>
          <w:sz w:val="18"/>
          <w:szCs w:val="18"/>
        </w:rPr>
      </w:pPr>
    </w:p>
    <w:sectPr w:rsidR="008732E5" w:rsidRPr="008732E5" w:rsidSect="00E719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E0" w:rsidRDefault="00524FE0" w:rsidP="008B257D">
      <w:r>
        <w:separator/>
      </w:r>
    </w:p>
  </w:endnote>
  <w:endnote w:type="continuationSeparator" w:id="1">
    <w:p w:rsidR="00524FE0" w:rsidRDefault="00524FE0" w:rsidP="008B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E0" w:rsidRDefault="00524FE0" w:rsidP="008B257D">
      <w:r>
        <w:separator/>
      </w:r>
    </w:p>
  </w:footnote>
  <w:footnote w:type="continuationSeparator" w:id="1">
    <w:p w:rsidR="00524FE0" w:rsidRDefault="00524FE0" w:rsidP="008B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F9A"/>
    <w:multiLevelType w:val="hybridMultilevel"/>
    <w:tmpl w:val="DE96BC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ABF192F"/>
    <w:multiLevelType w:val="hybridMultilevel"/>
    <w:tmpl w:val="718A5DAC"/>
    <w:lvl w:ilvl="0" w:tplc="D3725BB4">
      <w:start w:val="357"/>
      <w:numFmt w:val="bullet"/>
      <w:lvlText w:val="★"/>
      <w:lvlJc w:val="left"/>
      <w:pPr>
        <w:ind w:left="5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2">
    <w:nsid w:val="32FA6901"/>
    <w:multiLevelType w:val="hybridMultilevel"/>
    <w:tmpl w:val="355EB28E"/>
    <w:lvl w:ilvl="0" w:tplc="0409000F">
      <w:start w:val="1"/>
      <w:numFmt w:val="decimal"/>
      <w:lvlText w:val="%1.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5D8C7F2F"/>
    <w:multiLevelType w:val="hybridMultilevel"/>
    <w:tmpl w:val="F3328BC4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600B4B61"/>
    <w:multiLevelType w:val="hybridMultilevel"/>
    <w:tmpl w:val="30660EAE"/>
    <w:lvl w:ilvl="0" w:tplc="C0DC5F72">
      <w:start w:val="357"/>
      <w:numFmt w:val="bullet"/>
      <w:lvlText w:val="-"/>
      <w:lvlJc w:val="left"/>
      <w:pPr>
        <w:ind w:left="2265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7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47C"/>
    <w:rsid w:val="00006C0E"/>
    <w:rsid w:val="000337BB"/>
    <w:rsid w:val="000E4FC4"/>
    <w:rsid w:val="001055CC"/>
    <w:rsid w:val="0013747C"/>
    <w:rsid w:val="00301CEE"/>
    <w:rsid w:val="00393C20"/>
    <w:rsid w:val="003C0CA1"/>
    <w:rsid w:val="00427196"/>
    <w:rsid w:val="00431E41"/>
    <w:rsid w:val="004577FA"/>
    <w:rsid w:val="00482E66"/>
    <w:rsid w:val="00524FE0"/>
    <w:rsid w:val="0059588C"/>
    <w:rsid w:val="00670125"/>
    <w:rsid w:val="006F680B"/>
    <w:rsid w:val="00804F9F"/>
    <w:rsid w:val="008732E5"/>
    <w:rsid w:val="0087685A"/>
    <w:rsid w:val="008B257D"/>
    <w:rsid w:val="00B05179"/>
    <w:rsid w:val="00BF240A"/>
    <w:rsid w:val="00C43AC2"/>
    <w:rsid w:val="00E7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1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137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374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Char0"/>
    <w:uiPriority w:val="1"/>
    <w:qFormat/>
    <w:rsid w:val="00006C0E"/>
    <w:rPr>
      <w:kern w:val="0"/>
      <w:sz w:val="22"/>
    </w:rPr>
  </w:style>
  <w:style w:type="character" w:customStyle="1" w:styleId="Char0">
    <w:name w:val="간격 없음 Char"/>
    <w:basedOn w:val="a0"/>
    <w:link w:val="a5"/>
    <w:uiPriority w:val="1"/>
    <w:rsid w:val="00006C0E"/>
    <w:rPr>
      <w:kern w:val="0"/>
      <w:sz w:val="22"/>
    </w:rPr>
  </w:style>
  <w:style w:type="character" w:styleId="a6">
    <w:name w:val="Hyperlink"/>
    <w:basedOn w:val="a0"/>
    <w:uiPriority w:val="99"/>
    <w:unhideWhenUsed/>
    <w:rsid w:val="00006C0E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431E41"/>
    <w:rPr>
      <w:color w:val="808080"/>
    </w:rPr>
  </w:style>
  <w:style w:type="paragraph" w:styleId="a8">
    <w:name w:val="header"/>
    <w:basedOn w:val="a"/>
    <w:link w:val="Char1"/>
    <w:uiPriority w:val="99"/>
    <w:semiHidden/>
    <w:unhideWhenUsed/>
    <w:rsid w:val="008B2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semiHidden/>
    <w:rsid w:val="008B257D"/>
  </w:style>
  <w:style w:type="paragraph" w:styleId="a9">
    <w:name w:val="footer"/>
    <w:basedOn w:val="a"/>
    <w:link w:val="Char2"/>
    <w:uiPriority w:val="99"/>
    <w:semiHidden/>
    <w:unhideWhenUsed/>
    <w:rsid w:val="008B257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semiHidden/>
    <w:rsid w:val="008B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644">
          <w:marLeft w:val="143"/>
          <w:marRight w:val="143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447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ne_baring18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393B-062E-4A50-A6ED-42872B92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Diavolist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Lucius Black</dc:creator>
  <cp:keywords/>
  <dc:description/>
  <cp:lastModifiedBy>Lucius Black</cp:lastModifiedBy>
  <cp:revision>7</cp:revision>
  <dcterms:created xsi:type="dcterms:W3CDTF">2009-10-14T00:17:00Z</dcterms:created>
  <dcterms:modified xsi:type="dcterms:W3CDTF">2009-10-17T07:54:00Z</dcterms:modified>
</cp:coreProperties>
</file>