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C9" w:rsidRPr="005F26C9" w:rsidRDefault="005F26C9" w:rsidP="005F26C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ab/>
        <w:t xml:space="preserve">Sara K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Bozanic</w:t>
      </w:r>
      <w:proofErr w:type="spellEnd"/>
    </w:p>
    <w:p w:rsidR="005F26C9" w:rsidRPr="005F26C9" w:rsidRDefault="005F26C9" w:rsidP="005F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    </w:t>
      </w:r>
      <w:r w:rsidRPr="005F26C9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Mobile Number:</w:t>
      </w:r>
      <w:r w:rsidRPr="005F26C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07735390797</w:t>
      </w:r>
    </w:p>
    <w:p w:rsidR="005F26C9" w:rsidRPr="005F26C9" w:rsidRDefault="005F26C9" w:rsidP="005F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   </w:t>
      </w:r>
      <w:r w:rsidRPr="005F26C9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Email:</w:t>
      </w:r>
      <w:r w:rsidRPr="005F26C9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</w:t>
      </w:r>
      <w:hyperlink r:id="rId5" w:history="1">
        <w:r w:rsidRPr="005F26C9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en-GB"/>
          </w:rPr>
          <w:t>sara.kbozanic@gmail.com</w:t>
        </w:r>
      </w:hyperlink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>HR Administrator</w:t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  <w:t>June 2017 - present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F26C9">
        <w:rPr>
          <w:rFonts w:ascii="Arial" w:eastAsia="Times New Roman" w:hAnsi="Arial" w:cs="Arial"/>
          <w:color w:val="000000"/>
          <w:lang w:eastAsia="en-GB"/>
        </w:rPr>
        <w:t>Deltatre</w:t>
      </w:r>
      <w:proofErr w:type="spellEnd"/>
      <w:r w:rsidRPr="005F26C9">
        <w:rPr>
          <w:rFonts w:ascii="Arial" w:eastAsia="Times New Roman" w:hAnsi="Arial" w:cs="Arial"/>
          <w:color w:val="000000"/>
          <w:lang w:eastAsia="en-GB"/>
        </w:rPr>
        <w:t xml:space="preserve"> (Sports Media)</w:t>
      </w:r>
      <w:bookmarkStart w:id="0" w:name="_GoBack"/>
      <w:bookmarkEnd w:id="0"/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 xml:space="preserve">Serving as first point of contact for all HR related queries for the company </w:t>
      </w:r>
    </w:p>
    <w:p w:rsidR="005F26C9" w:rsidRPr="005F26C9" w:rsidRDefault="005F26C9" w:rsidP="005F26C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 xml:space="preserve">Managing and overseeing the administration in the recruitment process </w:t>
      </w:r>
    </w:p>
    <w:p w:rsidR="005F26C9" w:rsidRPr="005F26C9" w:rsidRDefault="005F26C9" w:rsidP="005F26C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 xml:space="preserve">Assisting the HR Manager in compiling reports pertaining to the company and its staff </w:t>
      </w:r>
    </w:p>
    <w:p w:rsidR="005F26C9" w:rsidRPr="005F26C9" w:rsidRDefault="005F26C9" w:rsidP="005F26C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 xml:space="preserve">Taking minutes during HR meetings, and disseminating them to staff </w:t>
      </w:r>
    </w:p>
    <w:p w:rsidR="005F26C9" w:rsidRPr="005F26C9" w:rsidRDefault="005F26C9" w:rsidP="005F26C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Maintaining and updating the internal HR database with candidate information on a daily basis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 xml:space="preserve">Candidate Consultant </w:t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  <w:t>July 2016 - April 2017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 xml:space="preserve">Office Angels (Recruitment Agency) 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Reviewing applications and shortlisting candidates for temporary positions in office support and specialist roles including finance, marketing and HR</w:t>
      </w:r>
    </w:p>
    <w:p w:rsidR="005F26C9" w:rsidRPr="005F26C9" w:rsidRDefault="005F26C9" w:rsidP="005F26C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Conducting competency based interviews with candidates to assess qualifications, skills and previous employment</w:t>
      </w:r>
    </w:p>
    <w:p w:rsidR="005F26C9" w:rsidRPr="005F26C9" w:rsidRDefault="005F26C9" w:rsidP="005F26C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Ensuring sufficient references are acquired for all candidates in a timely manner and in line with company policy, prior to commencing placements</w:t>
      </w:r>
    </w:p>
    <w:p w:rsidR="005F26C9" w:rsidRPr="005F26C9" w:rsidRDefault="005F26C9" w:rsidP="005F26C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Managing the weekly payroll process by inputting, verifying and authorising data provided by clients and staff whilst adhering to strict deadlines</w:t>
      </w:r>
    </w:p>
    <w:p w:rsidR="005F26C9" w:rsidRPr="005F26C9" w:rsidRDefault="005F26C9" w:rsidP="005F26C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Maintaining and updating the internal HR database with candidate information on a daily basis</w:t>
      </w:r>
    </w:p>
    <w:p w:rsidR="005F26C9" w:rsidRPr="005F26C9" w:rsidRDefault="005F26C9" w:rsidP="005F26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>Support Worker</w:t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  <w:t xml:space="preserve">December 2014 - May 2016 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Single Homeless Project (Homelessness Charity)                                               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First point of contact for the service, answering and directing client or professional queries made on the phone or in person, as necessary.</w:t>
      </w:r>
    </w:p>
    <w:p w:rsidR="005F26C9" w:rsidRPr="005F26C9" w:rsidRDefault="005F26C9" w:rsidP="005F26C9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Responsible for creating and closing client profiles on the database. Creating new profiles, ensuring accurate information is available</w:t>
      </w:r>
    </w:p>
    <w:p w:rsidR="005F26C9" w:rsidRPr="005F26C9" w:rsidRDefault="005F26C9" w:rsidP="005F26C9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Carrying out assessments for new referrals, writing up details of assessment onto internal database, which would form the basis for subsequent support plans.</w:t>
      </w:r>
    </w:p>
    <w:p w:rsidR="005F26C9" w:rsidRPr="005F26C9" w:rsidRDefault="005F26C9" w:rsidP="005F26C9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Ensuring client profiles are of a high standard, accessible to other team members, up to date and consistently kept entirely confidential.</w:t>
      </w:r>
    </w:p>
    <w:p w:rsidR="005F26C9" w:rsidRPr="005F26C9" w:rsidRDefault="005F26C9" w:rsidP="005F26C9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Responsible for administering and detailing petty cash transactions on internal spreadsheets.</w:t>
      </w:r>
    </w:p>
    <w:p w:rsidR="005F26C9" w:rsidRPr="005F26C9" w:rsidRDefault="005F26C9" w:rsidP="005F26C9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Amending and updating agenda prior to team meetings, taking minutes and disseminating to the team.</w:t>
      </w:r>
    </w:p>
    <w:p w:rsidR="005F26C9" w:rsidRPr="005F26C9" w:rsidRDefault="005F26C9" w:rsidP="005F26C9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Providing ad hoc support to other team members, during events, or to write up reports.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>Resourcer</w:t>
      </w:r>
      <w:proofErr w:type="spellEnd"/>
      <w:r w:rsidRPr="005F26C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  <w:t>                     </w:t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>November - December 2014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 xml:space="preserve">Critical Resourcing (Recruitment Agency) </w:t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Advertising jobs, sourcing relevant candidates</w:t>
      </w:r>
    </w:p>
    <w:p w:rsidR="005F26C9" w:rsidRPr="005F26C9" w:rsidRDefault="005F26C9" w:rsidP="005F26C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Telephone screening candidate prior to putting them forward for positions</w:t>
      </w:r>
    </w:p>
    <w:p w:rsidR="005F26C9" w:rsidRPr="005F26C9" w:rsidRDefault="005F26C9" w:rsidP="005F26C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Conducting interview preparation with candidate - brief relating to company and candidate specification formulated by client.</w:t>
      </w:r>
    </w:p>
    <w:p w:rsidR="005F26C9" w:rsidRPr="005F26C9" w:rsidRDefault="005F26C9" w:rsidP="005F26C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lastRenderedPageBreak/>
        <w:t>Assisting with devising resourcing process into clear, coherent steps. Process which was used in meeting new/ prospective clients.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>Resourcing                                                                             Intern June - August 2014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 xml:space="preserve">Holland and </w:t>
      </w:r>
      <w:proofErr w:type="spellStart"/>
      <w:r w:rsidRPr="005F26C9">
        <w:rPr>
          <w:rFonts w:ascii="Arial" w:eastAsia="Times New Roman" w:hAnsi="Arial" w:cs="Arial"/>
          <w:color w:val="000000"/>
          <w:lang w:eastAsia="en-GB"/>
        </w:rPr>
        <w:t>Tisdall</w:t>
      </w:r>
      <w:proofErr w:type="spellEnd"/>
      <w:r w:rsidRPr="005F26C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  <w:t>       </w:t>
      </w:r>
    </w:p>
    <w:p w:rsidR="005F26C9" w:rsidRPr="005F26C9" w:rsidRDefault="005F26C9" w:rsidP="005F26C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Headhunting/ sourcing candidates through job boards and LinkedIn</w:t>
      </w:r>
    </w:p>
    <w:p w:rsidR="005F26C9" w:rsidRPr="005F26C9" w:rsidRDefault="005F26C9" w:rsidP="005F26C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Advertising job vacancies on job boards</w:t>
      </w:r>
    </w:p>
    <w:p w:rsidR="005F26C9" w:rsidRPr="005F26C9" w:rsidRDefault="005F26C9" w:rsidP="005F26C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Liaising with both clients and candidate to ascertain the best fit for individuals hiring, and those seeking career progression</w:t>
      </w:r>
    </w:p>
    <w:p w:rsidR="005F26C9" w:rsidRPr="005F26C9" w:rsidRDefault="005F26C9" w:rsidP="005F26C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Managing/updating internal online group - providing current information regarding vacancies and various companies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>Communications Intern</w:t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  <w:t>September 2012</w:t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ab/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 xml:space="preserve">Nuffield Health </w:t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</w:r>
      <w:r w:rsidRPr="005F26C9">
        <w:rPr>
          <w:rFonts w:ascii="Arial" w:eastAsia="Times New Roman" w:hAnsi="Arial" w:cs="Arial"/>
          <w:color w:val="000000"/>
          <w:lang w:eastAsia="en-GB"/>
        </w:rPr>
        <w:tab/>
        <w:t>      </w:t>
      </w:r>
    </w:p>
    <w:p w:rsidR="005F26C9" w:rsidRPr="005F26C9" w:rsidRDefault="005F26C9" w:rsidP="005F26C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Supported PR events to raise the profiles of the organisation by working on pop up fitness stall - encouraging the public to undertake health MOTs.</w:t>
      </w:r>
    </w:p>
    <w:p w:rsidR="005F26C9" w:rsidRPr="005F26C9" w:rsidRDefault="005F26C9" w:rsidP="005F26C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Used social media to promote the event and create online buzz</w:t>
      </w:r>
    </w:p>
    <w:p w:rsidR="005F26C9" w:rsidRPr="005F26C9" w:rsidRDefault="005F26C9" w:rsidP="005F26C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Assisted with re designing of website, by writing concise descriptive sections of each branch to strengthen company image internally.</w:t>
      </w:r>
    </w:p>
    <w:p w:rsidR="005F26C9" w:rsidRPr="005F26C9" w:rsidRDefault="005F26C9" w:rsidP="005F26C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Helped in organising press event for launch of new health app by compiling press list  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>Education:  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 xml:space="preserve">University of Bath </w:t>
      </w:r>
      <w:r w:rsidRPr="005F26C9">
        <w:rPr>
          <w:rFonts w:ascii="Arial" w:eastAsia="Times New Roman" w:hAnsi="Arial" w:cs="Arial"/>
          <w:color w:val="000000"/>
          <w:lang w:eastAsia="en-GB"/>
        </w:rPr>
        <w:t xml:space="preserve">(2011-2014) 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color w:val="000000"/>
          <w:lang w:eastAsia="en-GB"/>
        </w:rPr>
        <w:t>BSc Social Sciences 2:2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 xml:space="preserve">Archbishop </w:t>
      </w:r>
      <w:proofErr w:type="spellStart"/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>Tenison’s</w:t>
      </w:r>
      <w:proofErr w:type="spellEnd"/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 xml:space="preserve"> Church of England High School and Sixth Form</w:t>
      </w:r>
      <w:r w:rsidRPr="005F26C9">
        <w:rPr>
          <w:rFonts w:ascii="Arial" w:eastAsia="Times New Roman" w:hAnsi="Arial" w:cs="Arial"/>
          <w:color w:val="000000"/>
          <w:lang w:eastAsia="en-GB"/>
        </w:rPr>
        <w:t xml:space="preserve"> (2004-2011)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>A Levels:</w:t>
      </w:r>
      <w:r w:rsidRPr="005F26C9">
        <w:rPr>
          <w:rFonts w:ascii="Arial" w:eastAsia="Times New Roman" w:hAnsi="Arial" w:cs="Arial"/>
          <w:color w:val="000000"/>
          <w:lang w:eastAsia="en-GB"/>
        </w:rPr>
        <w:t xml:space="preserve"> Sociology (A), History (B), Psychology (B)                </w:t>
      </w:r>
    </w:p>
    <w:p w:rsidR="005F26C9" w:rsidRPr="005F26C9" w:rsidRDefault="005F26C9" w:rsidP="005F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6C9">
        <w:rPr>
          <w:rFonts w:ascii="Arial" w:eastAsia="Times New Roman" w:hAnsi="Arial" w:cs="Arial"/>
          <w:b/>
          <w:bCs/>
          <w:color w:val="000000"/>
          <w:lang w:eastAsia="en-GB"/>
        </w:rPr>
        <w:t>GCSEs:</w:t>
      </w:r>
      <w:r w:rsidRPr="005F26C9">
        <w:rPr>
          <w:rFonts w:ascii="Arial" w:eastAsia="Times New Roman" w:hAnsi="Arial" w:cs="Arial"/>
          <w:color w:val="000000"/>
          <w:lang w:eastAsia="en-GB"/>
        </w:rPr>
        <w:t xml:space="preserve"> German (A), French (B), History (B), Drama (B), English language (B), Mathematics (C), English Literature (C), Science (C)</w:t>
      </w:r>
    </w:p>
    <w:p w:rsidR="00795B52" w:rsidRDefault="005F26C9" w:rsidP="005F26C9">
      <w:r w:rsidRPr="005F26C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sectPr w:rsidR="00795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5B9A"/>
    <w:multiLevelType w:val="multilevel"/>
    <w:tmpl w:val="E36C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C4EC9"/>
    <w:multiLevelType w:val="multilevel"/>
    <w:tmpl w:val="744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71613"/>
    <w:multiLevelType w:val="multilevel"/>
    <w:tmpl w:val="FD20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C7F28"/>
    <w:multiLevelType w:val="multilevel"/>
    <w:tmpl w:val="CCB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A28C5"/>
    <w:multiLevelType w:val="multilevel"/>
    <w:tmpl w:val="8B64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C085C"/>
    <w:multiLevelType w:val="multilevel"/>
    <w:tmpl w:val="CB6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C9"/>
    <w:rsid w:val="005F26C9"/>
    <w:rsid w:val="007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497E"/>
  <w15:chartTrackingRefBased/>
  <w15:docId w15:val="{64F8B782-594C-47FB-BEB9-657B171F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5F26C9"/>
  </w:style>
  <w:style w:type="character" w:styleId="Hyperlink">
    <w:name w:val="Hyperlink"/>
    <w:basedOn w:val="DefaultParagraphFont"/>
    <w:uiPriority w:val="99"/>
    <w:semiHidden/>
    <w:unhideWhenUsed/>
    <w:rsid w:val="005F2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.kbozan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d3m hrsupport</dc:creator>
  <cp:keywords/>
  <dc:description/>
  <cp:lastModifiedBy>d3m hrsupport</cp:lastModifiedBy>
  <cp:revision>1</cp:revision>
  <dcterms:created xsi:type="dcterms:W3CDTF">2017-06-29T13:49:00Z</dcterms:created>
  <dcterms:modified xsi:type="dcterms:W3CDTF">2017-06-29T13:56:00Z</dcterms:modified>
</cp:coreProperties>
</file>