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8"/>
          <w:rtl w:val="0"/>
        </w:rPr>
        <w:t xml:space="preserve">SHARON HEIT</w:t>
      </w:r>
      <w:r w:rsidRPr="00000000" w:rsidR="00000000" w:rsidDel="00000000">
        <w:rPr>
          <w:rFonts w:cs="Trebuchet MS" w:hAnsi="Trebuchet MS" w:eastAsia="Trebuchet MS" w:ascii="Trebuchet MS"/>
          <w:sz w:val="22"/>
          <w:rtl w:val="0"/>
        </w:rPr>
        <w:br w:type="textWrapping"/>
        <w:t xml:space="preserve">Seoul, Korea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rebuchet MS" w:hAnsi="Trebuchet MS" w:eastAsia="Trebuchet MS" w:ascii="Trebuchet MS"/>
          <w:sz w:val="22"/>
          <w:rtl w:val="0"/>
        </w:rPr>
        <w:t xml:space="preserve">010-9761-0320</w:t>
      </w:r>
      <w:r w:rsidRPr="00000000" w:rsidR="00000000" w:rsidDel="00000000">
        <w:rPr>
          <w:rFonts w:cs="Trebuchet MS" w:hAnsi="Trebuchet MS" w:eastAsia="Trebuchet MS" w:ascii="Trebuchet MS"/>
          <w:smallCaps w:val="0"/>
          <w:sz w:val="22"/>
          <w:rtl w:val="0"/>
        </w:rPr>
        <w:br w:type="textWrapping"/>
      </w:r>
      <w:hyperlink r:id="rId5">
        <w:r w:rsidRPr="00000000" w:rsidR="00000000" w:rsidDel="00000000">
          <w:rPr>
            <w:rFonts w:cs="Trebuchet MS" w:hAnsi="Trebuchet MS" w:eastAsia="Trebuchet MS" w:ascii="Trebuchet MS"/>
            <w:smallCaps w:val="0"/>
            <w:color w:val="0000ff"/>
            <w:sz w:val="22"/>
            <w:u w:val="single"/>
            <w:rtl w:val="0"/>
          </w:rPr>
          <w:t xml:space="preserve">sharonnheit@gmail.com</w:t>
        </w:r>
      </w:hyperlink>
      <w:r w:rsidRPr="00000000" w:rsidR="00000000" w:rsidDel="00000000">
        <w:rPr>
          <w:rFonts w:cs="Trebuchet MS" w:hAnsi="Trebuchet MS" w:eastAsia="Trebuchet MS" w:ascii="Trebuchet MS"/>
          <w:smallCaps w:val="0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  <w:rPr/>
      </w:pPr>
      <w:r w:rsidRPr="00000000" w:rsidR="00000000" w:rsidDel="00000000">
        <w:rPr>
          <w:b w:val="1"/>
          <w:smallCaps w:val="0"/>
          <w:sz w:val="20"/>
          <w:rtl w:val="0"/>
        </w:rPr>
        <w:br w:type="textWrapping"/>
      </w:r>
      <w:r w:rsidRPr="00000000" w:rsidR="00000000" w:rsidDel="00000000">
        <w:rPr>
          <w:rFonts w:cs="Trebuchet MS" w:hAnsi="Trebuchet MS" w:eastAsia="Trebuchet MS" w:ascii="Trebuchet MS"/>
          <w:b w:val="1"/>
          <w:sz w:val="20"/>
          <w:rtl w:val="0"/>
        </w:rPr>
        <w:t xml:space="preserve">ESL Teacher</w:t>
        <w:tab/>
        <w:tab/>
        <w:t xml:space="preserve">IUC</w:t>
        <w:tab/>
        <w:tab/>
        <w:tab/>
        <w:tab/>
        <w:tab/>
        <w:t xml:space="preserve">            </w:t>
        <w:tab/>
        <w:t xml:space="preserve">  </w:t>
      </w: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Seoul, Korea</w:t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ab/>
        <w:tab/>
      </w:r>
      <w:r w:rsidRPr="00000000" w:rsidR="00000000" w:rsidDel="00000000">
        <w:rPr>
          <w:rFonts w:cs="Trebuchet MS" w:hAnsi="Trebuchet MS" w:eastAsia="Trebuchet MS" w:ascii="Trebuchet MS"/>
          <w:i w:val="1"/>
          <w:sz w:val="20"/>
          <w:rtl w:val="0"/>
        </w:rPr>
        <w:t xml:space="preserve">March 2013 - Present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620"/>
        </w:tabs>
        <w:ind w:left="2340" w:hanging="179"/>
        <w:contextualSpacing w:val="1"/>
        <w:rPr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English Teacher for middle and high school students in rural areas of Korea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620"/>
        </w:tabs>
        <w:ind w:left="2340" w:hanging="179"/>
        <w:contextualSpacing w:val="1"/>
        <w:rPr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Classes are taught via live video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620"/>
        </w:tabs>
        <w:ind w:left="2340" w:hanging="179"/>
        <w:contextualSpacing w:val="1"/>
        <w:rPr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Also teaching adult private English lessons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0"/>
          <w:rtl w:val="0"/>
        </w:rPr>
        <w:t xml:space="preserve">ESL Teacher</w:t>
        <w:tab/>
        <w:tab/>
        <w:t xml:space="preserve">불당초등학교 / 수곡초등학교</w:t>
        <w:tab/>
        <w:tab/>
        <w:t xml:space="preserve">            </w:t>
        <w:tab/>
      </w: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Cheonan, Korea</w:t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ab/>
        <w:tab/>
      </w:r>
      <w:r w:rsidRPr="00000000" w:rsidR="00000000" w:rsidDel="00000000">
        <w:rPr>
          <w:rFonts w:cs="Trebuchet MS" w:hAnsi="Trebuchet MS" w:eastAsia="Trebuchet MS" w:ascii="Trebuchet MS"/>
          <w:i w:val="1"/>
          <w:sz w:val="20"/>
          <w:rtl w:val="0"/>
        </w:rPr>
        <w:t xml:space="preserve">September 2012 - March 2013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62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After School Program English Teacher for two public elementary schools in Cheonan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62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Worked with 12 classes, ranging from 1-5 grade; about 200 students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0"/>
          <w:rtl w:val="0"/>
        </w:rPr>
        <w:t xml:space="preserve">Operations Assistant</w:t>
      </w: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ab/>
      </w: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0"/>
          <w:rtl w:val="0"/>
        </w:rPr>
        <w:t xml:space="preserve">Frontier</w:t>
        <w:tab/>
        <w:tab/>
        <w:tab/>
        <w:tab/>
        <w:tab/>
        <w:tab/>
      </w: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Chicago, IL</w:t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ab/>
        <w:tab/>
      </w:r>
      <w:r w:rsidRPr="00000000" w:rsidR="00000000" w:rsidDel="00000000">
        <w:rPr>
          <w:rFonts w:cs="Trebuchet MS" w:hAnsi="Trebuchet MS" w:eastAsia="Trebuchet MS" w:ascii="Trebuchet MS"/>
          <w:i w:val="1"/>
          <w:smallCaps w:val="0"/>
          <w:sz w:val="20"/>
          <w:rtl w:val="0"/>
        </w:rPr>
        <w:t xml:space="preserve">June 2011 – March 2012 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40"/>
          <w:tab w:val="left" w:pos="234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Event Coordinator and Social Media Coordinator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40"/>
          <w:tab w:val="left" w:pos="234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Bi-weekly payroll using Evolution Client 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40"/>
          <w:tab w:val="left" w:pos="234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Accounts Payable using Quickbooks</w:t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0"/>
          <w:rtl w:val="0"/>
        </w:rPr>
        <w:t xml:space="preserve">Freelance</w:t>
      </w:r>
      <w:r w:rsidRPr="00000000" w:rsidR="00000000" w:rsidDel="00000000">
        <w:rPr>
          <w:rFonts w:cs="Trebuchet MS" w:hAnsi="Trebuchet MS" w:eastAsia="Trebuchet MS" w:ascii="Trebuchet MS"/>
          <w:b w:val="1"/>
          <w:sz w:val="20"/>
          <w:rtl w:val="0"/>
        </w:rPr>
        <w:tab/>
      </w: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0"/>
          <w:rtl w:val="0"/>
        </w:rPr>
        <w:tab/>
        <w:t xml:space="preserve">Sharon Heit Photography</w:t>
        <w:tab/>
        <w:tab/>
        <w:tab/>
        <w:tab/>
      </w: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Chicago, IL</w:t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0"/>
          <w:rtl w:val="0"/>
        </w:rPr>
        <w:t xml:space="preserve">Photographer</w:t>
      </w: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ab/>
        <w:tab/>
      </w:r>
      <w:r w:rsidRPr="00000000" w:rsidR="00000000" w:rsidDel="00000000">
        <w:rPr>
          <w:rFonts w:cs="Trebuchet MS" w:hAnsi="Trebuchet MS" w:eastAsia="Trebuchet MS" w:ascii="Trebuchet MS"/>
          <w:i w:val="1"/>
          <w:smallCaps w:val="0"/>
          <w:sz w:val="20"/>
          <w:rtl w:val="0"/>
        </w:rPr>
        <w:t xml:space="preserve">July 2010 - Present</w:t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40"/>
          <w:tab w:val="left" w:pos="234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Specializing in food photography, babies, engagements, and weddings </w:t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40"/>
          <w:tab w:val="left" w:pos="234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Personal work includes portraits, abstract, street, editorial</w:t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0"/>
          <w:rtl w:val="0"/>
        </w:rPr>
        <w:t xml:space="preserve">Online Marketing</w:t>
      </w: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ab/>
      </w: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0"/>
          <w:rtl w:val="0"/>
        </w:rPr>
        <w:t xml:space="preserve">Machinery Marketing International </w:t>
        <w:tab/>
        <w:tab/>
        <w:tab/>
      </w: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Chicago, IL</w:t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0"/>
          <w:rtl w:val="0"/>
        </w:rPr>
        <w:t xml:space="preserve">Manager</w:t>
        <w:tab/>
        <w:tab/>
      </w:r>
      <w:r w:rsidRPr="00000000" w:rsidR="00000000" w:rsidDel="00000000">
        <w:rPr>
          <w:rFonts w:cs="Trebuchet MS" w:hAnsi="Trebuchet MS" w:eastAsia="Trebuchet MS" w:ascii="Trebuchet MS"/>
          <w:i w:val="1"/>
          <w:smallCaps w:val="0"/>
          <w:sz w:val="20"/>
          <w:rtl w:val="0"/>
        </w:rPr>
        <w:t xml:space="preserve">July 2010 – July 2011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2160"/>
          <w:tab w:val="left" w:pos="234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Lead generation for machinery auction site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  <w:tab w:val="left" w:pos="234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Design, create, and manage all email marketing campaigns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  <w:tab w:val="left" w:pos="234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Design, create, and manage marketing informational site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  <w:tab w:val="left" w:pos="2340"/>
        </w:tabs>
        <w:ind w:left="2340" w:hanging="179"/>
        <w:contextualSpacing w:val="1"/>
      </w:pP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Social media and capturing unique visitors to site</w:t>
      </w:r>
    </w:p>
    <w:p w:rsidP="00000000" w:rsidRPr="00000000" w:rsidR="00000000" w:rsidDel="00000000" w:rsidRDefault="00000000">
      <w:pPr>
        <w:tabs>
          <w:tab w:val="left" w:pos="1440"/>
        </w:tabs>
        <w:ind w:left="2340" w:hanging="17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0"/>
          <w:rtl w:val="0"/>
        </w:rPr>
        <w:t xml:space="preserve">Sales Manager</w:t>
        <w:tab/>
      </w: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ab/>
      </w:r>
      <w:r w:rsidRPr="00000000" w:rsidR="00000000" w:rsidDel="00000000">
        <w:rPr>
          <w:rFonts w:cs="Trebuchet MS" w:hAnsi="Trebuchet MS" w:eastAsia="Trebuchet MS" w:ascii="Trebuchet MS"/>
          <w:b w:val="1"/>
          <w:sz w:val="20"/>
          <w:rtl w:val="0"/>
        </w:rPr>
        <w:t xml:space="preserve">Careerbuilder</w:t>
        <w:tab/>
        <w:tab/>
        <w:tab/>
        <w:t xml:space="preserve">         </w:t>
      </w: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Scottsdale, AZ and Chicago, IL</w:t>
      </w:r>
    </w:p>
    <w:p w:rsidP="00000000" w:rsidRPr="00000000" w:rsidR="00000000" w:rsidDel="00000000" w:rsidRDefault="00000000">
      <w:pPr>
        <w:tabs>
          <w:tab w:val="left" w:pos="1440"/>
        </w:tabs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0"/>
          <w:rtl w:val="0"/>
        </w:rPr>
        <w:tab/>
        <w:tab/>
      </w:r>
      <w:r w:rsidRPr="00000000" w:rsidR="00000000" w:rsidDel="00000000">
        <w:rPr>
          <w:rFonts w:cs="Trebuchet MS" w:hAnsi="Trebuchet MS" w:eastAsia="Trebuchet MS" w:ascii="Trebuchet MS"/>
          <w:i w:val="1"/>
          <w:sz w:val="20"/>
          <w:rtl w:val="0"/>
        </w:rPr>
        <w:t xml:space="preserve">December 2005 – February 2010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2430" w:hanging="269"/>
        <w:contextualSpacing w:val="1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Interview, hire, train team of entry level sales people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2250"/>
        </w:tabs>
        <w:ind w:left="2430" w:hanging="269"/>
        <w:contextualSpacing w:val="1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Sell small business solutions over the phone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2250"/>
        </w:tabs>
        <w:ind w:left="2430" w:hanging="269"/>
        <w:contextualSpacing w:val="1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Promoted 4 times within employment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2250"/>
        </w:tabs>
        <w:ind w:left="2430" w:hanging="269"/>
        <w:contextualSpacing w:val="1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Overall Top Sales Rep, Top Invoicing Rep awards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2250"/>
        </w:tabs>
        <w:ind w:left="2430" w:hanging="269"/>
        <w:contextualSpacing w:val="1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Top Invoicing Team, Top Revenue Team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2250"/>
        </w:tabs>
        <w:ind w:left="2430" w:hanging="269"/>
        <w:contextualSpacing w:val="1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President and VP Club Winner</w:t>
      </w:r>
    </w:p>
    <w:p w:rsidP="00000000" w:rsidRPr="00000000" w:rsidR="00000000" w:rsidDel="00000000" w:rsidRDefault="00000000">
      <w:pPr>
        <w:tabs>
          <w:tab w:val="left" w:pos="1440"/>
        </w:tabs>
        <w:ind w:left="1440" w:hanging="143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ind w:left="1440" w:hanging="1439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0"/>
          <w:rtl w:val="0"/>
        </w:rPr>
        <w:t xml:space="preserve">Skills</w:t>
        <w:tab/>
      </w: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Microsoft Office, Word, Excel, PowerPoint, Adobe Photoshop, Bridge, Illustrator, Micros, Aloha, Evolution Client, Quickbooks, Final Cut Pro, HTML</w:t>
      </w:r>
    </w:p>
    <w:p w:rsidP="00000000" w:rsidRPr="00000000" w:rsidR="00000000" w:rsidDel="00000000" w:rsidRDefault="00000000">
      <w:pPr>
        <w:tabs>
          <w:tab w:val="left" w:pos="1440"/>
        </w:tabs>
        <w:ind w:left="1440" w:hanging="143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ind w:left="1440" w:hanging="1439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mallCaps w:val="0"/>
          <w:sz w:val="20"/>
          <w:rtl w:val="0"/>
        </w:rPr>
        <w:t xml:space="preserve">Education</w:t>
        <w:tab/>
      </w: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Sogang University, Korean Language</w:t>
      </w: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, 2013-Present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ind w:left="2880" w:hanging="1439"/>
        <w:contextualSpacing w:val="0"/>
      </w:pP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Illinois Institute of Art Chicago, </w:t>
      </w: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BFA</w:t>
      </w:r>
      <w:r w:rsidRPr="00000000" w:rsidR="00000000" w:rsidDel="00000000">
        <w:rPr>
          <w:rFonts w:cs="Trebuchet MS" w:hAnsi="Trebuchet MS" w:eastAsia="Trebuchet MS" w:ascii="Trebuchet MS"/>
          <w:smallCaps w:val="0"/>
          <w:sz w:val="20"/>
          <w:rtl w:val="0"/>
        </w:rPr>
        <w:t xml:space="preserve"> Digital Photography, 2010-</w:t>
      </w: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2012</w:t>
      </w:r>
    </w:p>
    <w:p w:rsidP="00000000" w:rsidRPr="00000000" w:rsidR="00000000" w:rsidDel="00000000" w:rsidRDefault="00000000">
      <w:pPr>
        <w:tabs>
          <w:tab w:val="left" w:pos="1440"/>
        </w:tabs>
        <w:ind w:left="2880" w:hanging="1439"/>
        <w:contextualSpacing w:val="0"/>
      </w:pPr>
      <w:r w:rsidRPr="00000000" w:rsidR="00000000" w:rsidDel="00000000">
        <w:rPr>
          <w:rFonts w:cs="Trebuchet MS" w:hAnsi="Trebuchet MS" w:eastAsia="Trebuchet MS" w:ascii="Trebuchet MS"/>
          <w:sz w:val="20"/>
          <w:rtl w:val="0"/>
        </w:rPr>
        <w:t xml:space="preserve">University of Phoenix, AAB Business, 2008</w:t>
      </w:r>
      <w:r w:rsidRPr="00000000" w:rsidR="00000000" w:rsidDel="00000000">
        <w:rPr>
          <w:rtl w:val="0"/>
        </w:rPr>
      </w:r>
    </w:p>
    <w:sectPr>
      <w:pgSz w:w="12240" w:h="15840"/>
      <w:pgMar w:left="1800" w:right="1800" w:top="1260" w:bottom="90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Courier New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3240" w:firstLine="32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3960" w:firstLine="396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4680" w:firstLine="46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5400" w:firstLine="54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6120" w:firstLine="612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6840" w:firstLine="68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7560" w:firstLine="75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8280" w:firstLine="828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9000" w:firstLine="90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240" w:firstLine="32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3960" w:firstLine="396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4680" w:firstLine="46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5400" w:firstLine="54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6120" w:firstLine="612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6840" w:firstLine="68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7560" w:firstLine="75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8280" w:firstLine="828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9000" w:firstLine="90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240" w:firstLine="32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3960" w:firstLine="396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4680" w:firstLine="468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5400" w:firstLine="54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6120" w:firstLine="612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6840" w:firstLine="684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7560" w:firstLine="756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8280" w:firstLine="8280"/>
      </w:pPr>
      <w:rPr>
        <w:rFonts w:cs="Courier New" w:hAnsi="Courier New" w:eastAsia="Courier New" w:asci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9000" w:firstLine="9000"/>
      </w:pPr>
      <w:rPr>
        <w:rFonts w:cs="Verdana" w:hAnsi="Verdana" w:eastAsia="Verdana" w:asci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ailto:sharonnheit@gmail.com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Sharon Heit Korea.doc.docx</dc:title>
</cp:coreProperties>
</file>