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B5" w:rsidRDefault="00B917AD" w:rsidP="00B74C87">
      <w:pPr>
        <w:pStyle w:val="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730"/>
        </w:tabs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40"/>
          <w:lang w:val="en-GB"/>
        </w:rPr>
        <w:t>S</w:t>
      </w:r>
      <w:r w:rsidR="0038586D">
        <w:rPr>
          <w:rFonts w:ascii="Arial" w:hAnsi="Arial"/>
          <w:b/>
          <w:sz w:val="40"/>
          <w:lang w:val="en-GB"/>
        </w:rPr>
        <w:t>t</w:t>
      </w:r>
      <w:r>
        <w:rPr>
          <w:rFonts w:ascii="Arial" w:hAnsi="Arial"/>
          <w:b/>
          <w:sz w:val="40"/>
          <w:lang w:val="en-GB"/>
        </w:rPr>
        <w:t>even Byers</w:t>
      </w:r>
      <w:r w:rsidR="00C53E03">
        <w:rPr>
          <w:rFonts w:ascii="Arial" w:hAnsi="Arial"/>
          <w:b/>
          <w:sz w:val="40"/>
          <w:lang w:val="en-GB"/>
        </w:rPr>
        <w:t xml:space="preserve"> </w:t>
      </w:r>
    </w:p>
    <w:p w:rsidR="007F3EB5" w:rsidRDefault="007F3EB5">
      <w:pPr>
        <w:pStyle w:val="20"/>
        <w:widowControl/>
        <w:spacing w:after="10"/>
        <w:rPr>
          <w:i w:val="0"/>
          <w:sz w:val="22"/>
          <w:lang w:val="en-GB"/>
        </w:rPr>
      </w:pPr>
    </w:p>
    <w:p w:rsidR="007F3EB5" w:rsidRDefault="00872663">
      <w:pPr>
        <w:pStyle w:val="2"/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Education</w:t>
      </w:r>
    </w:p>
    <w:p w:rsidR="007F3EB5" w:rsidRDefault="007F3EB5">
      <w:pPr>
        <w:widowControl/>
        <w:spacing w:after="10"/>
        <w:rPr>
          <w:rFonts w:ascii="Arial" w:hAnsi="Arial"/>
          <w:b/>
          <w:sz w:val="22"/>
          <w:lang w:val="en-GB"/>
        </w:rPr>
      </w:pPr>
    </w:p>
    <w:p w:rsidR="007F3EB5" w:rsidRDefault="00A1707C">
      <w:pPr>
        <w:widowControl/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sz w:val="22"/>
          <w:lang w:val="en-GB"/>
        </w:rPr>
        <w:t>2010-2012</w:t>
      </w:r>
      <w:r w:rsidR="00872663">
        <w:rPr>
          <w:rFonts w:ascii="Arial" w:hAnsi="Arial"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t>York University (Glendon College) – Toronto, ON</w:t>
      </w:r>
    </w:p>
    <w:p w:rsidR="007F3EB5" w:rsidRPr="00A1707C" w:rsidRDefault="00A1707C">
      <w:pPr>
        <w:widowControl/>
        <w:spacing w:after="10"/>
        <w:ind w:left="720" w:firstLine="720"/>
        <w:rPr>
          <w:rFonts w:ascii="Arial" w:hAnsi="Arial"/>
          <w:i/>
          <w:sz w:val="22"/>
          <w:lang w:val="en-GB"/>
        </w:rPr>
      </w:pPr>
      <w:r w:rsidRPr="00A1707C">
        <w:rPr>
          <w:rFonts w:ascii="Arial" w:hAnsi="Arial"/>
          <w:i/>
          <w:sz w:val="22"/>
          <w:lang w:val="en-GB"/>
        </w:rPr>
        <w:t>Master of Public and International Affairs (Bilingual)</w:t>
      </w:r>
    </w:p>
    <w:p w:rsidR="00A1707C" w:rsidRPr="00A1707C" w:rsidRDefault="00A1707C" w:rsidP="00A1707C">
      <w:pPr>
        <w:pStyle w:val="a5"/>
        <w:widowControl/>
        <w:numPr>
          <w:ilvl w:val="0"/>
          <w:numId w:val="1"/>
        </w:numPr>
        <w:spacing w:after="10"/>
        <w:ind w:left="1276" w:firstLine="142"/>
        <w:rPr>
          <w:i w:val="0"/>
          <w:sz w:val="20"/>
          <w:lang w:val="en-GB"/>
        </w:rPr>
      </w:pPr>
      <w:r w:rsidRPr="00A1707C">
        <w:rPr>
          <w:i w:val="0"/>
          <w:sz w:val="20"/>
          <w:lang w:val="en-GB"/>
        </w:rPr>
        <w:t>Graduated with Distinction (2012)</w:t>
      </w:r>
    </w:p>
    <w:p w:rsidR="00A1707C" w:rsidRPr="00A1707C" w:rsidRDefault="00A1707C" w:rsidP="00A1707C">
      <w:pPr>
        <w:pStyle w:val="a5"/>
        <w:widowControl/>
        <w:numPr>
          <w:ilvl w:val="0"/>
          <w:numId w:val="1"/>
        </w:numPr>
        <w:spacing w:after="10"/>
        <w:ind w:left="1276" w:firstLine="142"/>
        <w:rPr>
          <w:i w:val="0"/>
          <w:sz w:val="20"/>
          <w:lang w:val="en-GB"/>
        </w:rPr>
      </w:pPr>
      <w:r w:rsidRPr="00A1707C">
        <w:rPr>
          <w:i w:val="0"/>
          <w:sz w:val="20"/>
          <w:lang w:val="en-GB"/>
        </w:rPr>
        <w:t>Authored Major Research Paper on Health Policy (Assisted Suicide) in Canada</w:t>
      </w:r>
    </w:p>
    <w:p w:rsidR="00A1707C" w:rsidRPr="00A1707C" w:rsidRDefault="00A1707C" w:rsidP="00A1707C">
      <w:pPr>
        <w:pStyle w:val="a5"/>
        <w:widowControl/>
        <w:numPr>
          <w:ilvl w:val="0"/>
          <w:numId w:val="1"/>
        </w:numPr>
        <w:spacing w:after="10"/>
        <w:ind w:left="1276" w:firstLine="142"/>
        <w:rPr>
          <w:i w:val="0"/>
          <w:sz w:val="20"/>
          <w:lang w:val="en-GB"/>
        </w:rPr>
      </w:pPr>
      <w:r w:rsidRPr="00A1707C">
        <w:rPr>
          <w:i w:val="0"/>
          <w:sz w:val="20"/>
          <w:lang w:val="en-GB"/>
        </w:rPr>
        <w:t xml:space="preserve">Awarded </w:t>
      </w:r>
      <w:r w:rsidRPr="00EC6FED">
        <w:rPr>
          <w:sz w:val="20"/>
          <w:lang w:val="en-GB"/>
        </w:rPr>
        <w:t>York University Scholarship for In-coming Scholars</w:t>
      </w:r>
      <w:r w:rsidRPr="00A1707C">
        <w:rPr>
          <w:i w:val="0"/>
          <w:sz w:val="20"/>
          <w:lang w:val="en-GB"/>
        </w:rPr>
        <w:t xml:space="preserve"> (2010)</w:t>
      </w:r>
    </w:p>
    <w:p w:rsidR="00A1707C" w:rsidRPr="00A1707C" w:rsidRDefault="00A1707C" w:rsidP="00A1707C">
      <w:pPr>
        <w:pStyle w:val="a8"/>
        <w:widowControl/>
        <w:spacing w:after="10"/>
        <w:ind w:left="1418"/>
        <w:rPr>
          <w:rFonts w:ascii="Arial" w:hAnsi="Arial"/>
          <w:sz w:val="22"/>
          <w:lang w:val="en-GB"/>
        </w:rPr>
      </w:pPr>
    </w:p>
    <w:p w:rsidR="007F3EB5" w:rsidRDefault="00A1707C">
      <w:pPr>
        <w:widowControl/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sz w:val="22"/>
          <w:lang w:val="en-GB"/>
        </w:rPr>
        <w:t>2006-2010</w:t>
      </w:r>
      <w:r w:rsidR="00872663">
        <w:rPr>
          <w:rFonts w:ascii="Arial" w:hAnsi="Arial"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t>Mount St. Vincent University – Halifax, NS</w:t>
      </w:r>
    </w:p>
    <w:p w:rsidR="007F3EB5" w:rsidRDefault="00A1707C">
      <w:pPr>
        <w:widowControl/>
        <w:spacing w:after="10"/>
        <w:ind w:left="720" w:firstLine="720"/>
        <w:rPr>
          <w:rFonts w:ascii="Arial" w:hAnsi="Arial"/>
          <w:i/>
          <w:sz w:val="22"/>
          <w:lang w:val="en-GB"/>
        </w:rPr>
      </w:pPr>
      <w:r w:rsidRPr="00A1707C">
        <w:rPr>
          <w:rFonts w:ascii="Arial" w:hAnsi="Arial"/>
          <w:i/>
          <w:sz w:val="22"/>
          <w:lang w:val="en-GB"/>
        </w:rPr>
        <w:t>Bachelor of Arts (Advanced Major)</w:t>
      </w:r>
    </w:p>
    <w:p w:rsidR="00A1707C" w:rsidRPr="00A1707C" w:rsidRDefault="00A1707C" w:rsidP="00A1707C">
      <w:pPr>
        <w:pStyle w:val="a5"/>
        <w:widowControl/>
        <w:numPr>
          <w:ilvl w:val="0"/>
          <w:numId w:val="1"/>
        </w:numPr>
        <w:spacing w:after="10"/>
        <w:ind w:left="1418" w:firstLine="0"/>
        <w:rPr>
          <w:i w:val="0"/>
          <w:sz w:val="20"/>
          <w:lang w:val="en-GB"/>
        </w:rPr>
      </w:pPr>
      <w:r w:rsidRPr="00A1707C">
        <w:rPr>
          <w:i w:val="0"/>
          <w:sz w:val="20"/>
          <w:lang w:val="en-GB"/>
        </w:rPr>
        <w:t>Graduated with Distinction (2010)</w:t>
      </w:r>
    </w:p>
    <w:p w:rsidR="00A1707C" w:rsidRPr="00A1707C" w:rsidRDefault="00A1707C" w:rsidP="00A1707C">
      <w:pPr>
        <w:pStyle w:val="a5"/>
        <w:widowControl/>
        <w:numPr>
          <w:ilvl w:val="0"/>
          <w:numId w:val="1"/>
        </w:numPr>
        <w:spacing w:after="10"/>
        <w:ind w:left="1418" w:firstLine="0"/>
        <w:rPr>
          <w:i w:val="0"/>
          <w:sz w:val="20"/>
          <w:lang w:val="en-GB"/>
        </w:rPr>
      </w:pPr>
      <w:r w:rsidRPr="00A1707C">
        <w:rPr>
          <w:i w:val="0"/>
          <w:sz w:val="20"/>
          <w:lang w:val="en-GB"/>
        </w:rPr>
        <w:t>Dean’s First Class Honour’s List (2007-08, ’08-09, ’09-10)</w:t>
      </w:r>
    </w:p>
    <w:p w:rsidR="00A1707C" w:rsidRPr="00A1707C" w:rsidRDefault="00A1707C" w:rsidP="00A1707C">
      <w:pPr>
        <w:pStyle w:val="a5"/>
        <w:widowControl/>
        <w:numPr>
          <w:ilvl w:val="0"/>
          <w:numId w:val="1"/>
        </w:numPr>
        <w:spacing w:after="10"/>
        <w:ind w:left="1418" w:firstLine="0"/>
        <w:rPr>
          <w:i w:val="0"/>
          <w:sz w:val="22"/>
          <w:lang w:val="en-GB"/>
        </w:rPr>
      </w:pPr>
      <w:r w:rsidRPr="00A1707C">
        <w:rPr>
          <w:i w:val="0"/>
          <w:sz w:val="20"/>
          <w:lang w:val="en-GB"/>
        </w:rPr>
        <w:t xml:space="preserve">Awarded </w:t>
      </w:r>
      <w:proofErr w:type="spellStart"/>
      <w:r w:rsidRPr="00A1707C">
        <w:rPr>
          <w:sz w:val="20"/>
          <w:lang w:val="en-GB"/>
        </w:rPr>
        <w:t>Vidya</w:t>
      </w:r>
      <w:proofErr w:type="spellEnd"/>
      <w:r w:rsidRPr="00A1707C">
        <w:rPr>
          <w:sz w:val="20"/>
          <w:lang w:val="en-GB"/>
        </w:rPr>
        <w:t xml:space="preserve"> Seth Endowed Scholarship for Academic Excellence in Public Policy</w:t>
      </w:r>
    </w:p>
    <w:p w:rsidR="00A1707C" w:rsidRDefault="00A1707C" w:rsidP="00A1707C">
      <w:pPr>
        <w:pStyle w:val="a5"/>
        <w:widowControl/>
        <w:spacing w:after="10"/>
        <w:ind w:left="1418"/>
        <w:rPr>
          <w:i w:val="0"/>
          <w:sz w:val="22"/>
          <w:lang w:val="en-GB"/>
        </w:rPr>
      </w:pPr>
      <w:r>
        <w:rPr>
          <w:sz w:val="20"/>
          <w:lang w:val="en-GB"/>
        </w:rPr>
        <w:t xml:space="preserve">      </w:t>
      </w:r>
      <w:proofErr w:type="gramStart"/>
      <w:r>
        <w:rPr>
          <w:sz w:val="20"/>
          <w:lang w:val="en-GB"/>
        </w:rPr>
        <w:t>and</w:t>
      </w:r>
      <w:proofErr w:type="gramEnd"/>
      <w:r w:rsidRPr="00A1707C">
        <w:rPr>
          <w:i w:val="0"/>
          <w:sz w:val="20"/>
          <w:lang w:val="en-GB"/>
        </w:rPr>
        <w:t xml:space="preserve"> </w:t>
      </w:r>
      <w:r w:rsidRPr="00A1707C">
        <w:rPr>
          <w:sz w:val="20"/>
          <w:lang w:val="en-GB"/>
        </w:rPr>
        <w:t>Economics</w:t>
      </w:r>
      <w:r>
        <w:rPr>
          <w:i w:val="0"/>
          <w:sz w:val="20"/>
          <w:lang w:val="en-GB"/>
        </w:rPr>
        <w:t xml:space="preserve"> </w:t>
      </w:r>
      <w:r w:rsidRPr="00A1707C">
        <w:rPr>
          <w:i w:val="0"/>
          <w:sz w:val="20"/>
          <w:lang w:val="en-GB"/>
        </w:rPr>
        <w:t>(2009</w:t>
      </w:r>
      <w:r>
        <w:rPr>
          <w:i w:val="0"/>
          <w:sz w:val="22"/>
          <w:lang w:val="en-GB"/>
        </w:rPr>
        <w:t>)</w:t>
      </w:r>
    </w:p>
    <w:p w:rsidR="00A1707C" w:rsidRPr="00A1707C" w:rsidRDefault="00A1707C" w:rsidP="00A1707C">
      <w:pPr>
        <w:pStyle w:val="a5"/>
        <w:widowControl/>
        <w:spacing w:after="10"/>
        <w:rPr>
          <w:i w:val="0"/>
          <w:sz w:val="22"/>
          <w:lang w:val="en-GB"/>
        </w:rPr>
      </w:pPr>
    </w:p>
    <w:p w:rsidR="00A1707C" w:rsidRDefault="00A1707C" w:rsidP="00A1707C">
      <w:pPr>
        <w:widowControl/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sz w:val="22"/>
          <w:lang w:val="en-GB"/>
        </w:rPr>
        <w:t>2013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t xml:space="preserve">Certificate </w:t>
      </w:r>
      <w:r w:rsidR="00D76D1C">
        <w:rPr>
          <w:rFonts w:ascii="Arial" w:hAnsi="Arial"/>
          <w:b/>
          <w:sz w:val="22"/>
          <w:lang w:val="en-GB"/>
        </w:rPr>
        <w:t>in</w:t>
      </w:r>
      <w:r>
        <w:rPr>
          <w:rFonts w:ascii="Arial" w:hAnsi="Arial"/>
          <w:b/>
          <w:sz w:val="22"/>
          <w:lang w:val="en-GB"/>
        </w:rPr>
        <w:t xml:space="preserve"> English Language Teaching to Adults (CELTA)</w:t>
      </w:r>
    </w:p>
    <w:p w:rsidR="00D76D1C" w:rsidRPr="00F55B61" w:rsidRDefault="00F55B61" w:rsidP="00F55B61">
      <w:pPr>
        <w:pStyle w:val="a8"/>
        <w:widowControl/>
        <w:numPr>
          <w:ilvl w:val="0"/>
          <w:numId w:val="3"/>
        </w:numPr>
        <w:spacing w:after="10"/>
        <w:ind w:left="1701" w:hanging="283"/>
        <w:rPr>
          <w:rFonts w:ascii="Arial" w:hAnsi="Arial" w:cs="Arial"/>
          <w:b/>
          <w:sz w:val="22"/>
          <w:lang w:val="en-GB"/>
        </w:rPr>
      </w:pPr>
      <w:r w:rsidRPr="00F55B61">
        <w:rPr>
          <w:rFonts w:ascii="Arial" w:hAnsi="Arial" w:cs="Arial"/>
          <w:color w:val="333333"/>
          <w:sz w:val="20"/>
          <w:shd w:val="clear" w:color="auto" w:fill="FAFAFA"/>
        </w:rPr>
        <w:t xml:space="preserve">120-hour Teaching English as a Foreign Language </w:t>
      </w:r>
      <w:r>
        <w:rPr>
          <w:rFonts w:ascii="Arial" w:hAnsi="Arial" w:cs="Arial"/>
          <w:color w:val="333333"/>
          <w:sz w:val="20"/>
          <w:shd w:val="clear" w:color="auto" w:fill="FAFAFA"/>
        </w:rPr>
        <w:t>(TEFL)</w:t>
      </w:r>
      <w:r w:rsidRPr="00F55B61">
        <w:rPr>
          <w:rFonts w:ascii="Arial" w:hAnsi="Arial" w:cs="Arial"/>
          <w:color w:val="333333"/>
          <w:sz w:val="20"/>
          <w:shd w:val="clear" w:color="auto" w:fill="FAFAFA"/>
        </w:rPr>
        <w:t xml:space="preserve"> certificate issued by Cambridge University</w:t>
      </w:r>
      <w:r>
        <w:rPr>
          <w:rFonts w:ascii="Arial" w:hAnsi="Arial" w:cs="Arial"/>
          <w:color w:val="333333"/>
          <w:sz w:val="20"/>
          <w:shd w:val="clear" w:color="auto" w:fill="FAFAFA"/>
        </w:rPr>
        <w:t xml:space="preserve">, including </w:t>
      </w:r>
      <w:r w:rsidR="00E304FE">
        <w:rPr>
          <w:rFonts w:ascii="Arial" w:hAnsi="Arial" w:cs="Arial"/>
          <w:color w:val="333333"/>
          <w:sz w:val="20"/>
          <w:shd w:val="clear" w:color="auto" w:fill="FAFAFA"/>
        </w:rPr>
        <w:t>comprehensive</w:t>
      </w:r>
      <w:r w:rsidR="0060796A">
        <w:rPr>
          <w:rFonts w:ascii="Arial" w:hAnsi="Arial" w:cs="Arial"/>
          <w:color w:val="333333"/>
          <w:sz w:val="20"/>
          <w:shd w:val="clear" w:color="auto" w:fill="FAFAFA"/>
        </w:rPr>
        <w:t>,</w:t>
      </w:r>
      <w:r>
        <w:rPr>
          <w:rFonts w:ascii="Arial" w:hAnsi="Arial" w:cs="Arial"/>
          <w:color w:val="333333"/>
          <w:sz w:val="20"/>
          <w:shd w:val="clear" w:color="auto" w:fill="FAFAFA"/>
        </w:rPr>
        <w:t xml:space="preserve"> in-class teaching training</w:t>
      </w:r>
    </w:p>
    <w:p w:rsidR="00F55B61" w:rsidRPr="00C538BE" w:rsidRDefault="00F55B61" w:rsidP="00F55B61">
      <w:pPr>
        <w:widowControl/>
        <w:spacing w:after="10"/>
        <w:rPr>
          <w:rFonts w:ascii="Arial" w:hAnsi="Arial"/>
          <w:b/>
          <w:sz w:val="36"/>
          <w:lang w:val="en-GB"/>
        </w:rPr>
      </w:pPr>
    </w:p>
    <w:p w:rsidR="00A1707C" w:rsidRDefault="00A1707C" w:rsidP="00A1707C">
      <w:pPr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Professional Experience</w:t>
      </w:r>
    </w:p>
    <w:p w:rsidR="00A1707C" w:rsidRPr="00C538BE" w:rsidRDefault="00A1707C">
      <w:pPr>
        <w:pStyle w:val="a5"/>
        <w:widowControl/>
        <w:spacing w:after="10"/>
        <w:rPr>
          <w:i w:val="0"/>
          <w:sz w:val="8"/>
          <w:lang w:val="en-GB"/>
        </w:rPr>
      </w:pPr>
    </w:p>
    <w:p w:rsidR="00C53E03" w:rsidRPr="00C53E03" w:rsidRDefault="00C53E03" w:rsidP="00C53E03">
      <w:pPr>
        <w:widowControl/>
        <w:pBdr>
          <w:bottom w:val="single" w:sz="12" w:space="1" w:color="auto"/>
        </w:pBdr>
        <w:spacing w:after="10"/>
        <w:rPr>
          <w:rFonts w:ascii="Arial" w:hAnsi="Arial"/>
          <w:sz w:val="22"/>
          <w:szCs w:val="22"/>
          <w:lang w:val="en-CA"/>
        </w:rPr>
      </w:pPr>
      <w:proofErr w:type="spellStart"/>
      <w:r w:rsidRPr="00C53E03">
        <w:rPr>
          <w:rFonts w:ascii="Arial" w:hAnsi="Arial"/>
          <w:b/>
          <w:sz w:val="22"/>
          <w:szCs w:val="22"/>
          <w:lang w:val="en-CA"/>
        </w:rPr>
        <w:t>GnB</w:t>
      </w:r>
      <w:proofErr w:type="spellEnd"/>
      <w:r w:rsidRPr="00C53E03">
        <w:rPr>
          <w:rFonts w:ascii="Arial" w:hAnsi="Arial"/>
          <w:b/>
          <w:sz w:val="22"/>
          <w:szCs w:val="22"/>
          <w:lang w:val="en-CA"/>
        </w:rPr>
        <w:t xml:space="preserve"> English Institute – Daejeon, South Korea                                     </w:t>
      </w:r>
      <w:r w:rsidRPr="00C53E03">
        <w:rPr>
          <w:rFonts w:ascii="Arial" w:hAnsi="Arial"/>
          <w:sz w:val="22"/>
          <w:szCs w:val="22"/>
          <w:lang w:val="en-CA"/>
        </w:rPr>
        <w:t>(Oct 2012 – Sept 2013)</w:t>
      </w:r>
    </w:p>
    <w:p w:rsidR="00C53E03" w:rsidRPr="00C53E03" w:rsidRDefault="00C53E03" w:rsidP="00C53E03">
      <w:pPr>
        <w:widowControl/>
        <w:spacing w:after="10"/>
        <w:rPr>
          <w:rFonts w:ascii="Arial" w:hAnsi="Arial"/>
          <w:b/>
          <w:i/>
          <w:sz w:val="22"/>
          <w:lang w:val="en-CA"/>
        </w:rPr>
      </w:pPr>
      <w:r w:rsidRPr="00C53E03">
        <w:rPr>
          <w:rFonts w:ascii="Arial" w:hAnsi="Arial"/>
          <w:b/>
          <w:i/>
          <w:sz w:val="22"/>
          <w:lang w:val="en-CA"/>
        </w:rPr>
        <w:t>Teacher – English as a Second Language</w:t>
      </w:r>
    </w:p>
    <w:p w:rsidR="000801C8" w:rsidRPr="00E27B4A" w:rsidRDefault="000801C8" w:rsidP="000801C8">
      <w:pPr>
        <w:pStyle w:val="a8"/>
        <w:widowControl/>
        <w:numPr>
          <w:ilvl w:val="0"/>
          <w:numId w:val="4"/>
        </w:numPr>
        <w:spacing w:after="10"/>
        <w:ind w:left="36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Taught </w:t>
      </w:r>
      <w:r w:rsidR="00693890">
        <w:rPr>
          <w:rFonts w:ascii="Arial" w:hAnsi="Arial"/>
          <w:sz w:val="22"/>
          <w:lang w:val="en-CA"/>
        </w:rPr>
        <w:t>ESL</w:t>
      </w:r>
      <w:r>
        <w:rPr>
          <w:rFonts w:ascii="Arial" w:hAnsi="Arial"/>
          <w:sz w:val="22"/>
          <w:lang w:val="en-CA"/>
        </w:rPr>
        <w:t xml:space="preserve"> to students from ages 6 – 14</w:t>
      </w:r>
      <w:r w:rsidR="00D87525">
        <w:rPr>
          <w:rFonts w:ascii="Arial" w:hAnsi="Arial"/>
          <w:sz w:val="22"/>
          <w:lang w:val="en-CA"/>
        </w:rPr>
        <w:t xml:space="preserve"> in classes of 9-15 students</w:t>
      </w:r>
      <w:r>
        <w:rPr>
          <w:rFonts w:ascii="Arial" w:hAnsi="Arial"/>
          <w:sz w:val="22"/>
          <w:lang w:val="en-CA"/>
        </w:rPr>
        <w:t xml:space="preserve">, and </w:t>
      </w:r>
      <w:r w:rsidR="00D87525">
        <w:rPr>
          <w:rFonts w:ascii="Arial" w:hAnsi="Arial"/>
          <w:sz w:val="22"/>
          <w:lang w:val="en-CA"/>
        </w:rPr>
        <w:t xml:space="preserve">small groups of </w:t>
      </w:r>
      <w:r>
        <w:rPr>
          <w:rFonts w:ascii="Arial" w:hAnsi="Arial"/>
          <w:sz w:val="22"/>
          <w:lang w:val="en-CA"/>
        </w:rPr>
        <w:t>adults</w:t>
      </w:r>
      <w:r w:rsidR="00693890">
        <w:rPr>
          <w:rFonts w:ascii="Arial" w:hAnsi="Arial"/>
          <w:sz w:val="22"/>
          <w:lang w:val="en-CA"/>
        </w:rPr>
        <w:t>, including university undergraduates, graduates and doctoral candidates</w:t>
      </w:r>
      <w:r w:rsidR="00D87525">
        <w:rPr>
          <w:rFonts w:ascii="Arial" w:hAnsi="Arial"/>
          <w:sz w:val="22"/>
          <w:lang w:val="en-CA"/>
        </w:rPr>
        <w:t>;</w:t>
      </w:r>
    </w:p>
    <w:p w:rsidR="000801C8" w:rsidRPr="00E27B4A" w:rsidRDefault="000801C8" w:rsidP="000801C8">
      <w:pPr>
        <w:pStyle w:val="a8"/>
        <w:widowControl/>
        <w:numPr>
          <w:ilvl w:val="0"/>
          <w:numId w:val="4"/>
        </w:numPr>
        <w:spacing w:after="10"/>
        <w:ind w:left="36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Prepared lesson plans</w:t>
      </w:r>
      <w:r w:rsidR="00D87525">
        <w:rPr>
          <w:rFonts w:ascii="Arial" w:hAnsi="Arial"/>
          <w:sz w:val="22"/>
          <w:lang w:val="en-CA"/>
        </w:rPr>
        <w:t>, course materials</w:t>
      </w:r>
      <w:r>
        <w:rPr>
          <w:rFonts w:ascii="Arial" w:hAnsi="Arial"/>
          <w:sz w:val="22"/>
          <w:lang w:val="en-CA"/>
        </w:rPr>
        <w:t xml:space="preserve"> and tests</w:t>
      </w:r>
      <w:r w:rsidR="00D87525">
        <w:rPr>
          <w:rFonts w:ascii="Arial" w:hAnsi="Arial"/>
          <w:sz w:val="22"/>
          <w:lang w:val="en-CA"/>
        </w:rPr>
        <w:t xml:space="preserve"> for all age groups</w:t>
      </w:r>
      <w:r>
        <w:rPr>
          <w:rFonts w:ascii="Arial" w:hAnsi="Arial"/>
          <w:sz w:val="22"/>
          <w:lang w:val="en-CA"/>
        </w:rPr>
        <w:t>; tracked student progress</w:t>
      </w:r>
      <w:r w:rsidR="00D87525">
        <w:rPr>
          <w:rFonts w:ascii="Arial" w:hAnsi="Arial"/>
          <w:sz w:val="22"/>
          <w:lang w:val="en-CA"/>
        </w:rPr>
        <w:t xml:space="preserve">; graded spoken and written assignments; </w:t>
      </w:r>
    </w:p>
    <w:p w:rsidR="000801C8" w:rsidRPr="00E27B4A" w:rsidRDefault="00D87525" w:rsidP="000801C8">
      <w:pPr>
        <w:pStyle w:val="a8"/>
        <w:widowControl/>
        <w:numPr>
          <w:ilvl w:val="0"/>
          <w:numId w:val="4"/>
        </w:numPr>
        <w:spacing w:after="10"/>
        <w:ind w:left="36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Adhered to institute curriculum, and tailored assignments based on student</w:t>
      </w:r>
      <w:r w:rsidR="00DF3FE3">
        <w:rPr>
          <w:rFonts w:ascii="Arial" w:hAnsi="Arial"/>
          <w:sz w:val="22"/>
          <w:lang w:val="en-CA"/>
        </w:rPr>
        <w:t xml:space="preserve"> level and</w:t>
      </w:r>
      <w:r>
        <w:rPr>
          <w:rFonts w:ascii="Arial" w:hAnsi="Arial"/>
          <w:sz w:val="22"/>
          <w:lang w:val="en-CA"/>
        </w:rPr>
        <w:t xml:space="preserve"> ability.</w:t>
      </w:r>
    </w:p>
    <w:p w:rsidR="000801C8" w:rsidRPr="000801C8" w:rsidRDefault="000801C8" w:rsidP="00F55B61">
      <w:pPr>
        <w:widowControl/>
        <w:pBdr>
          <w:bottom w:val="single" w:sz="12" w:space="1" w:color="auto"/>
        </w:pBdr>
        <w:spacing w:after="10"/>
        <w:rPr>
          <w:rFonts w:ascii="Arial" w:hAnsi="Arial"/>
          <w:sz w:val="22"/>
          <w:szCs w:val="22"/>
          <w:lang w:val="en-CA"/>
        </w:rPr>
      </w:pPr>
    </w:p>
    <w:p w:rsidR="00F55B61" w:rsidRPr="00355472" w:rsidRDefault="00F55B61" w:rsidP="00F55B61">
      <w:pPr>
        <w:widowControl/>
        <w:pBdr>
          <w:bottom w:val="single" w:sz="12" w:space="1" w:color="auto"/>
        </w:pBdr>
        <w:spacing w:after="10"/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Ontario Ministry of the Environment – Toront</w:t>
      </w:r>
      <w:r w:rsidRPr="00355472">
        <w:rPr>
          <w:rFonts w:ascii="Arial" w:hAnsi="Arial"/>
          <w:b/>
          <w:sz w:val="22"/>
          <w:szCs w:val="22"/>
          <w:lang w:val="en-CA"/>
        </w:rPr>
        <w:t>o, ON</w:t>
      </w:r>
      <w:r>
        <w:rPr>
          <w:rFonts w:ascii="Arial" w:hAnsi="Arial"/>
          <w:b/>
          <w:sz w:val="22"/>
          <w:szCs w:val="22"/>
          <w:lang w:val="en-CA"/>
        </w:rPr>
        <w:t xml:space="preserve"> </w:t>
      </w:r>
      <w:r w:rsidRPr="00355472">
        <w:rPr>
          <w:rFonts w:ascii="Arial" w:hAnsi="Arial"/>
          <w:b/>
          <w:sz w:val="22"/>
          <w:szCs w:val="22"/>
          <w:lang w:val="en-CA"/>
        </w:rPr>
        <w:t xml:space="preserve">             </w:t>
      </w:r>
      <w:r>
        <w:rPr>
          <w:rFonts w:ascii="Arial" w:hAnsi="Arial"/>
          <w:b/>
          <w:sz w:val="22"/>
          <w:szCs w:val="22"/>
          <w:lang w:val="en-CA"/>
        </w:rPr>
        <w:t xml:space="preserve"> </w:t>
      </w:r>
      <w:r w:rsidRPr="00355472">
        <w:rPr>
          <w:rFonts w:ascii="Arial" w:hAnsi="Arial"/>
          <w:b/>
          <w:sz w:val="22"/>
          <w:szCs w:val="22"/>
          <w:lang w:val="en-CA"/>
        </w:rPr>
        <w:t xml:space="preserve"> </w:t>
      </w:r>
      <w:r>
        <w:rPr>
          <w:rFonts w:ascii="Arial" w:hAnsi="Arial"/>
          <w:sz w:val="22"/>
          <w:szCs w:val="22"/>
          <w:lang w:val="en-CA"/>
        </w:rPr>
        <w:t xml:space="preserve">             </w:t>
      </w:r>
      <w:r w:rsidRPr="00355472">
        <w:rPr>
          <w:rFonts w:ascii="Arial" w:hAnsi="Arial"/>
          <w:sz w:val="22"/>
          <w:szCs w:val="22"/>
          <w:lang w:val="en-CA"/>
        </w:rPr>
        <w:t>(</w:t>
      </w:r>
      <w:r>
        <w:rPr>
          <w:rFonts w:ascii="Arial" w:hAnsi="Arial"/>
          <w:sz w:val="22"/>
          <w:szCs w:val="22"/>
          <w:lang w:val="en-CA"/>
        </w:rPr>
        <w:t>May</w:t>
      </w:r>
      <w:r w:rsidRPr="00355472">
        <w:rPr>
          <w:rFonts w:ascii="Arial" w:hAnsi="Arial"/>
          <w:sz w:val="22"/>
          <w:szCs w:val="22"/>
          <w:lang w:val="en-CA"/>
        </w:rPr>
        <w:t xml:space="preserve"> 201</w:t>
      </w:r>
      <w:r>
        <w:rPr>
          <w:rFonts w:ascii="Arial" w:hAnsi="Arial"/>
          <w:sz w:val="22"/>
          <w:szCs w:val="22"/>
          <w:lang w:val="en-CA"/>
        </w:rPr>
        <w:t>1</w:t>
      </w:r>
      <w:r w:rsidRPr="00355472">
        <w:rPr>
          <w:rFonts w:ascii="Arial" w:hAnsi="Arial"/>
          <w:sz w:val="22"/>
          <w:szCs w:val="22"/>
          <w:lang w:val="en-CA"/>
        </w:rPr>
        <w:t xml:space="preserve"> – </w:t>
      </w:r>
      <w:r>
        <w:rPr>
          <w:rFonts w:ascii="Arial" w:hAnsi="Arial"/>
          <w:sz w:val="22"/>
          <w:szCs w:val="22"/>
          <w:lang w:val="en-CA"/>
        </w:rPr>
        <w:t>Aug 2011</w:t>
      </w:r>
      <w:r w:rsidRPr="00355472">
        <w:rPr>
          <w:rFonts w:ascii="Arial" w:hAnsi="Arial"/>
          <w:sz w:val="22"/>
          <w:szCs w:val="22"/>
          <w:lang w:val="en-CA"/>
        </w:rPr>
        <w:t>)</w:t>
      </w:r>
    </w:p>
    <w:p w:rsidR="00F55B61" w:rsidRPr="00824978" w:rsidRDefault="00F55B61" w:rsidP="00F55B61">
      <w:pPr>
        <w:widowControl/>
        <w:spacing w:after="10"/>
        <w:rPr>
          <w:rFonts w:ascii="Arial" w:hAnsi="Arial"/>
          <w:b/>
          <w:i/>
          <w:sz w:val="22"/>
          <w:lang w:val="en-CA"/>
        </w:rPr>
      </w:pPr>
      <w:r>
        <w:rPr>
          <w:rFonts w:ascii="Arial" w:hAnsi="Arial"/>
          <w:b/>
          <w:i/>
          <w:sz w:val="22"/>
          <w:lang w:val="en-CA"/>
        </w:rPr>
        <w:t>Policy Analyst – Land and Water Policy Branch</w:t>
      </w:r>
    </w:p>
    <w:p w:rsidR="00F55B61" w:rsidRPr="00E27B4A" w:rsidRDefault="00F55B61" w:rsidP="00F55B61">
      <w:pPr>
        <w:pStyle w:val="a8"/>
        <w:widowControl/>
        <w:numPr>
          <w:ilvl w:val="0"/>
          <w:numId w:val="4"/>
        </w:numPr>
        <w:spacing w:after="10"/>
        <w:ind w:left="360"/>
        <w:rPr>
          <w:rFonts w:ascii="Arial" w:hAnsi="Arial"/>
          <w:sz w:val="22"/>
          <w:lang w:val="en-CA"/>
        </w:rPr>
      </w:pPr>
      <w:r w:rsidRPr="00E27B4A">
        <w:rPr>
          <w:rFonts w:ascii="Arial" w:hAnsi="Arial"/>
          <w:sz w:val="22"/>
          <w:lang w:val="en-CA"/>
        </w:rPr>
        <w:t>Conducted a comprehensive jurisdictional scan of policy, legislation and regulations in Great Lakes States and Provinces pertaining to water withdrawals from the Great Lakes Basin; briefed senior analysts of findings</w:t>
      </w:r>
      <w:r>
        <w:rPr>
          <w:rFonts w:ascii="Arial" w:hAnsi="Arial"/>
          <w:sz w:val="22"/>
          <w:lang w:val="en-CA"/>
        </w:rPr>
        <w:t>;</w:t>
      </w:r>
    </w:p>
    <w:p w:rsidR="00F55B61" w:rsidRPr="00E27B4A" w:rsidRDefault="00F55B61" w:rsidP="00F55B61">
      <w:pPr>
        <w:pStyle w:val="a8"/>
        <w:widowControl/>
        <w:numPr>
          <w:ilvl w:val="0"/>
          <w:numId w:val="4"/>
        </w:numPr>
        <w:spacing w:after="10"/>
        <w:ind w:left="360"/>
        <w:rPr>
          <w:rFonts w:ascii="Arial" w:hAnsi="Arial"/>
          <w:sz w:val="22"/>
          <w:lang w:val="en-CA"/>
        </w:rPr>
      </w:pPr>
      <w:r w:rsidRPr="00E27B4A">
        <w:rPr>
          <w:rFonts w:ascii="Arial" w:hAnsi="Arial"/>
          <w:sz w:val="22"/>
          <w:lang w:val="en-CA"/>
        </w:rPr>
        <w:t>Took a leadership role in helping to develop a guide to water conservation measures for broader public sector agencies in Ontario; contributed significantly to sections on policy, cost-benefit analyses and best practices</w:t>
      </w:r>
      <w:r>
        <w:rPr>
          <w:rFonts w:ascii="Arial" w:hAnsi="Arial"/>
          <w:sz w:val="22"/>
          <w:lang w:val="en-CA"/>
        </w:rPr>
        <w:t>;</w:t>
      </w:r>
      <w:r w:rsidRPr="00E27B4A">
        <w:rPr>
          <w:rFonts w:ascii="Arial" w:hAnsi="Arial"/>
          <w:sz w:val="22"/>
          <w:lang w:val="en-CA"/>
        </w:rPr>
        <w:t xml:space="preserve"> </w:t>
      </w:r>
    </w:p>
    <w:p w:rsidR="00F55B61" w:rsidRPr="00E27B4A" w:rsidRDefault="00F55B61" w:rsidP="00F55B61">
      <w:pPr>
        <w:pStyle w:val="a8"/>
        <w:widowControl/>
        <w:numPr>
          <w:ilvl w:val="0"/>
          <w:numId w:val="4"/>
        </w:numPr>
        <w:spacing w:after="10"/>
        <w:ind w:left="360"/>
        <w:rPr>
          <w:rFonts w:ascii="Arial" w:hAnsi="Arial"/>
          <w:sz w:val="22"/>
          <w:lang w:val="en-CA"/>
        </w:rPr>
      </w:pPr>
      <w:r w:rsidRPr="00E27B4A">
        <w:rPr>
          <w:rFonts w:ascii="Arial" w:hAnsi="Arial"/>
          <w:sz w:val="22"/>
          <w:lang w:val="en-CA"/>
        </w:rPr>
        <w:lastRenderedPageBreak/>
        <w:t>Provided support to senior analysts on an as-needed basis, including work on public and stakeholder engagement</w:t>
      </w:r>
      <w:r>
        <w:rPr>
          <w:rFonts w:ascii="Arial" w:hAnsi="Arial"/>
          <w:sz w:val="22"/>
          <w:lang w:val="en-CA"/>
        </w:rPr>
        <w:t>.</w:t>
      </w:r>
    </w:p>
    <w:p w:rsidR="00F55B61" w:rsidRPr="00C538BE" w:rsidRDefault="00F55B61">
      <w:pPr>
        <w:pStyle w:val="a5"/>
        <w:widowControl/>
        <w:spacing w:after="10"/>
        <w:rPr>
          <w:i w:val="0"/>
          <w:sz w:val="22"/>
          <w:lang w:val="en-GB"/>
        </w:rPr>
      </w:pPr>
    </w:p>
    <w:p w:rsidR="00F55B61" w:rsidRPr="00355472" w:rsidRDefault="00F55B61" w:rsidP="00F55B61">
      <w:pPr>
        <w:widowControl/>
        <w:pBdr>
          <w:bottom w:val="single" w:sz="12" w:space="1" w:color="auto"/>
        </w:pBdr>
        <w:spacing w:after="10"/>
        <w:rPr>
          <w:rFonts w:ascii="Arial" w:hAnsi="Arial"/>
          <w:sz w:val="22"/>
          <w:szCs w:val="22"/>
          <w:lang w:val="en-CA"/>
        </w:rPr>
      </w:pPr>
      <w:r w:rsidRPr="00355472">
        <w:rPr>
          <w:rFonts w:ascii="Arial" w:hAnsi="Arial"/>
          <w:b/>
          <w:sz w:val="22"/>
          <w:szCs w:val="22"/>
          <w:lang w:val="en-CA"/>
        </w:rPr>
        <w:t xml:space="preserve">York University (Glendon College) – Toronto, ON    </w:t>
      </w:r>
      <w:r>
        <w:rPr>
          <w:rFonts w:ascii="Arial" w:hAnsi="Arial"/>
          <w:b/>
          <w:sz w:val="22"/>
          <w:szCs w:val="22"/>
          <w:lang w:val="en-CA"/>
        </w:rPr>
        <w:t xml:space="preserve"> </w:t>
      </w:r>
      <w:r w:rsidRPr="00355472">
        <w:rPr>
          <w:rFonts w:ascii="Arial" w:hAnsi="Arial"/>
          <w:b/>
          <w:sz w:val="22"/>
          <w:szCs w:val="22"/>
          <w:lang w:val="en-CA"/>
        </w:rPr>
        <w:t xml:space="preserve">            </w:t>
      </w:r>
      <w:r w:rsidRPr="00355472">
        <w:rPr>
          <w:rFonts w:ascii="Arial" w:hAnsi="Arial"/>
          <w:sz w:val="22"/>
          <w:szCs w:val="22"/>
          <w:lang w:val="en-CA"/>
        </w:rPr>
        <w:t xml:space="preserve">             (Sept 2010 – </w:t>
      </w:r>
      <w:r>
        <w:rPr>
          <w:rFonts w:ascii="Arial" w:hAnsi="Arial"/>
          <w:sz w:val="22"/>
          <w:szCs w:val="22"/>
          <w:lang w:val="en-CA"/>
        </w:rPr>
        <w:t>April 2012</w:t>
      </w:r>
      <w:r w:rsidRPr="00355472">
        <w:rPr>
          <w:rFonts w:ascii="Arial" w:hAnsi="Arial"/>
          <w:sz w:val="22"/>
          <w:szCs w:val="22"/>
          <w:lang w:val="en-CA"/>
        </w:rPr>
        <w:t>)</w:t>
      </w:r>
    </w:p>
    <w:p w:rsidR="00F55B61" w:rsidRPr="00824978" w:rsidRDefault="00F55B61" w:rsidP="00F55B61">
      <w:pPr>
        <w:widowControl/>
        <w:spacing w:after="10"/>
        <w:rPr>
          <w:rFonts w:ascii="Arial" w:hAnsi="Arial"/>
          <w:b/>
          <w:i/>
          <w:sz w:val="22"/>
          <w:lang w:val="en-CA"/>
        </w:rPr>
      </w:pPr>
      <w:r w:rsidRPr="00824978">
        <w:rPr>
          <w:rFonts w:ascii="Arial" w:hAnsi="Arial"/>
          <w:b/>
          <w:i/>
          <w:sz w:val="22"/>
          <w:lang w:val="en-CA"/>
        </w:rPr>
        <w:t>Graduate Research Assistant</w:t>
      </w:r>
    </w:p>
    <w:p w:rsidR="00F55B61" w:rsidRPr="00E27B4A" w:rsidRDefault="00F55B61" w:rsidP="00F55B61">
      <w:pPr>
        <w:pStyle w:val="a8"/>
        <w:widowControl/>
        <w:numPr>
          <w:ilvl w:val="0"/>
          <w:numId w:val="4"/>
        </w:numPr>
        <w:spacing w:after="10"/>
        <w:ind w:left="36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 xml:space="preserve">Performed </w:t>
      </w:r>
      <w:r w:rsidRPr="00E27B4A">
        <w:rPr>
          <w:rFonts w:ascii="Arial" w:hAnsi="Arial"/>
          <w:sz w:val="22"/>
          <w:lang w:val="en-CA"/>
        </w:rPr>
        <w:t>in-depth review</w:t>
      </w:r>
      <w:r>
        <w:rPr>
          <w:rFonts w:ascii="Arial" w:hAnsi="Arial"/>
          <w:sz w:val="22"/>
          <w:lang w:val="en-CA"/>
        </w:rPr>
        <w:t>s</w:t>
      </w:r>
      <w:r w:rsidRPr="00E27B4A">
        <w:rPr>
          <w:rFonts w:ascii="Arial" w:hAnsi="Arial"/>
          <w:sz w:val="22"/>
          <w:lang w:val="en-CA"/>
        </w:rPr>
        <w:t xml:space="preserve"> of </w:t>
      </w:r>
      <w:r>
        <w:rPr>
          <w:rFonts w:ascii="Arial" w:hAnsi="Arial"/>
          <w:sz w:val="22"/>
          <w:lang w:val="en-CA"/>
        </w:rPr>
        <w:t>academic literature on a variety of subjects as requested by supervisor,</w:t>
      </w:r>
      <w:r w:rsidRPr="00E27B4A">
        <w:rPr>
          <w:rFonts w:ascii="Arial" w:hAnsi="Arial"/>
          <w:sz w:val="22"/>
          <w:lang w:val="en-CA"/>
        </w:rPr>
        <w:t xml:space="preserve"> advise</w:t>
      </w:r>
      <w:r>
        <w:rPr>
          <w:rFonts w:ascii="Arial" w:hAnsi="Arial"/>
          <w:sz w:val="22"/>
          <w:lang w:val="en-CA"/>
        </w:rPr>
        <w:t>d</w:t>
      </w:r>
      <w:r w:rsidRPr="00E27B4A">
        <w:rPr>
          <w:rFonts w:ascii="Arial" w:hAnsi="Arial"/>
          <w:sz w:val="22"/>
          <w:lang w:val="en-CA"/>
        </w:rPr>
        <w:t xml:space="preserve"> </w:t>
      </w:r>
      <w:r>
        <w:rPr>
          <w:rFonts w:ascii="Arial" w:hAnsi="Arial"/>
          <w:sz w:val="22"/>
          <w:lang w:val="en-CA"/>
        </w:rPr>
        <w:t>supervisor of trends, innovations</w:t>
      </w:r>
      <w:r w:rsidRPr="00E27B4A">
        <w:rPr>
          <w:rFonts w:ascii="Arial" w:hAnsi="Arial"/>
          <w:sz w:val="22"/>
          <w:lang w:val="en-CA"/>
        </w:rPr>
        <w:t xml:space="preserve"> and </w:t>
      </w:r>
      <w:r>
        <w:rPr>
          <w:rFonts w:ascii="Arial" w:hAnsi="Arial"/>
          <w:sz w:val="22"/>
          <w:lang w:val="en-CA"/>
        </w:rPr>
        <w:t xml:space="preserve">other </w:t>
      </w:r>
      <w:r w:rsidRPr="00E27B4A">
        <w:rPr>
          <w:rFonts w:ascii="Arial" w:hAnsi="Arial"/>
          <w:sz w:val="22"/>
          <w:lang w:val="en-CA"/>
        </w:rPr>
        <w:t xml:space="preserve">research being conducted in the </w:t>
      </w:r>
      <w:r>
        <w:rPr>
          <w:rFonts w:ascii="Arial" w:hAnsi="Arial"/>
          <w:sz w:val="22"/>
          <w:lang w:val="en-CA"/>
        </w:rPr>
        <w:t xml:space="preserve">subject </w:t>
      </w:r>
      <w:r w:rsidRPr="00E27B4A">
        <w:rPr>
          <w:rFonts w:ascii="Arial" w:hAnsi="Arial"/>
          <w:sz w:val="22"/>
          <w:lang w:val="en-CA"/>
        </w:rPr>
        <w:t>field</w:t>
      </w:r>
      <w:r>
        <w:rPr>
          <w:rFonts w:ascii="Arial" w:hAnsi="Arial"/>
          <w:sz w:val="22"/>
          <w:lang w:val="en-CA"/>
        </w:rPr>
        <w:t>s;</w:t>
      </w:r>
    </w:p>
    <w:p w:rsidR="00F55B61" w:rsidRPr="00E27B4A" w:rsidRDefault="00F55B61" w:rsidP="00F55B61">
      <w:pPr>
        <w:pStyle w:val="a8"/>
        <w:widowControl/>
        <w:numPr>
          <w:ilvl w:val="0"/>
          <w:numId w:val="4"/>
        </w:numPr>
        <w:spacing w:after="10"/>
        <w:ind w:left="360"/>
        <w:rPr>
          <w:rFonts w:ascii="Arial" w:hAnsi="Arial"/>
          <w:sz w:val="22"/>
          <w:lang w:val="en-CA"/>
        </w:rPr>
      </w:pPr>
      <w:r>
        <w:rPr>
          <w:rFonts w:ascii="Arial" w:hAnsi="Arial"/>
          <w:sz w:val="22"/>
          <w:lang w:val="en-CA"/>
        </w:rPr>
        <w:t>Collaborated with supervisor to create databases of significant research sources in subject fields;</w:t>
      </w:r>
    </w:p>
    <w:p w:rsidR="00F55B61" w:rsidRPr="00E27B4A" w:rsidRDefault="00F55B61" w:rsidP="00F55B61">
      <w:pPr>
        <w:pStyle w:val="a8"/>
        <w:widowControl/>
        <w:numPr>
          <w:ilvl w:val="0"/>
          <w:numId w:val="4"/>
        </w:numPr>
        <w:spacing w:after="10"/>
        <w:ind w:left="360"/>
        <w:rPr>
          <w:rFonts w:ascii="Arial" w:hAnsi="Arial"/>
          <w:sz w:val="22"/>
          <w:lang w:val="en-CA"/>
        </w:rPr>
      </w:pPr>
      <w:r w:rsidRPr="00E27B4A">
        <w:rPr>
          <w:rFonts w:ascii="Arial" w:hAnsi="Arial"/>
          <w:sz w:val="22"/>
          <w:lang w:val="en-CA"/>
        </w:rPr>
        <w:t>Prepare</w:t>
      </w:r>
      <w:r>
        <w:rPr>
          <w:rFonts w:ascii="Arial" w:hAnsi="Arial"/>
          <w:sz w:val="22"/>
          <w:lang w:val="en-CA"/>
        </w:rPr>
        <w:t>d</w:t>
      </w:r>
      <w:r w:rsidRPr="00E27B4A">
        <w:rPr>
          <w:rFonts w:ascii="Arial" w:hAnsi="Arial"/>
          <w:sz w:val="22"/>
          <w:lang w:val="en-CA"/>
        </w:rPr>
        <w:t xml:space="preserve"> and manage documents, other duties as assigned by supervisor</w:t>
      </w:r>
      <w:r>
        <w:rPr>
          <w:rFonts w:ascii="Arial" w:hAnsi="Arial"/>
          <w:sz w:val="22"/>
          <w:lang w:val="en-CA"/>
        </w:rPr>
        <w:t>.</w:t>
      </w:r>
    </w:p>
    <w:p w:rsidR="00C538BE" w:rsidRDefault="00C538BE" w:rsidP="00C538BE">
      <w:pPr>
        <w:pStyle w:val="1"/>
        <w:widowControl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hd w:val="pct5" w:color="auto" w:fill="auto"/>
        <w:tabs>
          <w:tab w:val="center" w:pos="5401"/>
        </w:tabs>
        <w:spacing w:after="10"/>
        <w:rPr>
          <w:rFonts w:ascii="Arial" w:hAnsi="Arial"/>
          <w:b/>
          <w:sz w:val="22"/>
          <w:lang w:val="en-CA"/>
        </w:rPr>
      </w:pPr>
      <w:r w:rsidRPr="00355472">
        <w:rPr>
          <w:rFonts w:ascii="Arial" w:hAnsi="Arial"/>
          <w:b/>
          <w:sz w:val="22"/>
          <w:szCs w:val="22"/>
          <w:lang w:val="en-CA"/>
        </w:rPr>
        <w:t>Steven Byers</w:t>
      </w:r>
      <w:r w:rsidRPr="00355472">
        <w:rPr>
          <w:rFonts w:ascii="Arial" w:hAnsi="Arial"/>
          <w:b/>
          <w:sz w:val="40"/>
          <w:lang w:val="en-CA"/>
        </w:rPr>
        <w:t xml:space="preserve">    </w:t>
      </w:r>
      <w:r>
        <w:rPr>
          <w:rFonts w:ascii="Arial" w:hAnsi="Arial"/>
          <w:b/>
          <w:sz w:val="40"/>
          <w:lang w:val="en-CA"/>
        </w:rPr>
        <w:t xml:space="preserve">     </w:t>
      </w:r>
      <w:r w:rsidRPr="00355472">
        <w:rPr>
          <w:rFonts w:ascii="Arial" w:hAnsi="Arial"/>
          <w:b/>
          <w:sz w:val="22"/>
          <w:lang w:val="en-CA"/>
        </w:rPr>
        <w:t xml:space="preserve">sabyers@gmail.com                    </w:t>
      </w:r>
      <w:r>
        <w:rPr>
          <w:rFonts w:ascii="Arial" w:hAnsi="Arial"/>
          <w:b/>
          <w:sz w:val="22"/>
          <w:lang w:val="en-CA"/>
        </w:rPr>
        <w:t>010-7214-5600</w:t>
      </w:r>
      <w:r w:rsidRPr="00355472">
        <w:rPr>
          <w:rFonts w:ascii="Arial" w:hAnsi="Arial"/>
          <w:b/>
          <w:sz w:val="22"/>
          <w:lang w:val="en-CA"/>
        </w:rPr>
        <w:t xml:space="preserve">                         2 of 2</w:t>
      </w:r>
    </w:p>
    <w:p w:rsidR="00C538BE" w:rsidRPr="000801C8" w:rsidRDefault="00C538BE" w:rsidP="00C538BE">
      <w:pPr>
        <w:pStyle w:val="a5"/>
        <w:widowControl/>
        <w:spacing w:after="10"/>
        <w:rPr>
          <w:rFonts w:cs="Arial"/>
          <w:i w:val="0"/>
          <w:sz w:val="8"/>
          <w:lang w:val="en-CA"/>
        </w:rPr>
      </w:pPr>
    </w:p>
    <w:p w:rsidR="00C538BE" w:rsidRPr="00355472" w:rsidRDefault="00C538BE" w:rsidP="00C538BE">
      <w:pPr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rFonts w:ascii="Arial" w:hAnsi="Arial"/>
          <w:b/>
          <w:sz w:val="22"/>
          <w:lang w:val="en-CA"/>
        </w:rPr>
      </w:pPr>
      <w:r w:rsidRPr="00355472">
        <w:rPr>
          <w:rFonts w:ascii="Arial" w:hAnsi="Arial"/>
          <w:b/>
          <w:sz w:val="22"/>
          <w:lang w:val="en-CA"/>
        </w:rPr>
        <w:t>Other Professional Experience</w:t>
      </w:r>
    </w:p>
    <w:p w:rsidR="00C538BE" w:rsidRPr="00C538BE" w:rsidRDefault="00C538BE" w:rsidP="00C538BE">
      <w:pPr>
        <w:widowControl/>
        <w:numPr>
          <w:ilvl w:val="12"/>
          <w:numId w:val="0"/>
        </w:numPr>
        <w:pBdr>
          <w:bottom w:val="single" w:sz="12" w:space="1" w:color="auto"/>
        </w:pBdr>
        <w:spacing w:after="10"/>
        <w:rPr>
          <w:rFonts w:ascii="Arial" w:hAnsi="Arial"/>
          <w:b/>
          <w:sz w:val="8"/>
          <w:lang w:val="en-CA"/>
        </w:rPr>
      </w:pPr>
    </w:p>
    <w:p w:rsidR="000801C8" w:rsidRPr="00355472" w:rsidRDefault="000801C8" w:rsidP="000801C8">
      <w:pPr>
        <w:widowControl/>
        <w:numPr>
          <w:ilvl w:val="12"/>
          <w:numId w:val="0"/>
        </w:numPr>
        <w:pBdr>
          <w:bottom w:val="single" w:sz="12" w:space="1" w:color="auto"/>
        </w:pBdr>
        <w:spacing w:after="10"/>
        <w:rPr>
          <w:rFonts w:ascii="Arial" w:hAnsi="Arial"/>
          <w:b/>
          <w:sz w:val="22"/>
          <w:lang w:val="en-CA"/>
        </w:rPr>
      </w:pPr>
      <w:r w:rsidRPr="00355472">
        <w:rPr>
          <w:rStyle w:val="BodyText1Char"/>
          <w:b/>
          <w:lang w:val="en-CA"/>
        </w:rPr>
        <w:t>Defence Research and Development Canada</w:t>
      </w:r>
      <w:r>
        <w:rPr>
          <w:rStyle w:val="BodyText1Char"/>
          <w:b/>
          <w:lang w:val="en-CA"/>
        </w:rPr>
        <w:t xml:space="preserve"> </w:t>
      </w:r>
      <w:r w:rsidRPr="00355472">
        <w:rPr>
          <w:rStyle w:val="BodyText1Char"/>
          <w:b/>
          <w:lang w:val="en-CA"/>
        </w:rPr>
        <w:t>–</w:t>
      </w:r>
      <w:r w:rsidRPr="00355472">
        <w:rPr>
          <w:b/>
          <w:lang w:val="en-CA"/>
        </w:rPr>
        <w:t xml:space="preserve"> </w:t>
      </w:r>
      <w:r w:rsidRPr="00355472">
        <w:rPr>
          <w:rStyle w:val="BodyText1Char"/>
          <w:b/>
          <w:lang w:val="en-CA"/>
        </w:rPr>
        <w:t>Dartmouth, NS</w:t>
      </w:r>
      <w:r w:rsidRPr="00355472">
        <w:rPr>
          <w:rFonts w:ascii="Arial" w:hAnsi="Arial"/>
          <w:b/>
          <w:sz w:val="22"/>
          <w:lang w:val="en-CA"/>
        </w:rPr>
        <w:t xml:space="preserve">    </w:t>
      </w:r>
      <w:r>
        <w:rPr>
          <w:rFonts w:ascii="Arial" w:hAnsi="Arial"/>
          <w:b/>
          <w:sz w:val="22"/>
          <w:lang w:val="en-CA"/>
        </w:rPr>
        <w:t xml:space="preserve">     </w:t>
      </w:r>
      <w:r w:rsidRPr="00355472">
        <w:rPr>
          <w:rFonts w:ascii="Arial" w:hAnsi="Arial"/>
          <w:sz w:val="22"/>
          <w:lang w:val="en-CA"/>
        </w:rPr>
        <w:t>(May</w:t>
      </w:r>
      <w:r>
        <w:rPr>
          <w:rFonts w:ascii="Arial" w:hAnsi="Arial"/>
          <w:sz w:val="22"/>
          <w:lang w:val="en-CA"/>
        </w:rPr>
        <w:t xml:space="preserve"> 2009</w:t>
      </w:r>
      <w:r w:rsidRPr="00355472">
        <w:rPr>
          <w:rFonts w:ascii="Arial" w:hAnsi="Arial"/>
          <w:sz w:val="22"/>
          <w:lang w:val="en-CA"/>
        </w:rPr>
        <w:t xml:space="preserve"> – Aug 2009)</w:t>
      </w:r>
    </w:p>
    <w:p w:rsidR="000801C8" w:rsidRPr="00355472" w:rsidRDefault="000801C8" w:rsidP="000801C8">
      <w:pPr>
        <w:widowControl/>
        <w:tabs>
          <w:tab w:val="right" w:pos="8640"/>
        </w:tabs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i/>
          <w:sz w:val="22"/>
          <w:szCs w:val="22"/>
          <w:lang w:val="en-CA"/>
        </w:rPr>
        <w:t xml:space="preserve">Policy </w:t>
      </w:r>
      <w:r w:rsidRPr="00355472">
        <w:rPr>
          <w:rFonts w:ascii="Arial" w:hAnsi="Arial" w:cs="Arial"/>
          <w:b/>
          <w:i/>
          <w:sz w:val="22"/>
          <w:szCs w:val="22"/>
          <w:lang w:val="en-CA"/>
        </w:rPr>
        <w:t xml:space="preserve">Intern – Office of the Director General and Office of </w:t>
      </w:r>
      <w:r>
        <w:rPr>
          <w:rFonts w:ascii="Arial" w:hAnsi="Arial" w:cs="Arial"/>
          <w:b/>
          <w:i/>
          <w:sz w:val="22"/>
          <w:szCs w:val="22"/>
          <w:lang w:val="en-CA"/>
        </w:rPr>
        <w:t>Chief Scientist</w:t>
      </w:r>
      <w:r w:rsidRPr="00355472">
        <w:rPr>
          <w:rFonts w:ascii="Arial" w:hAnsi="Arial" w:cs="Arial"/>
          <w:sz w:val="20"/>
          <w:lang w:val="en-CA"/>
        </w:rPr>
        <w:t xml:space="preserve"> </w:t>
      </w:r>
    </w:p>
    <w:p w:rsidR="000801C8" w:rsidRPr="00355472" w:rsidRDefault="000801C8" w:rsidP="000801C8">
      <w:pPr>
        <w:pStyle w:val="a8"/>
        <w:widowControl/>
        <w:tabs>
          <w:tab w:val="right" w:pos="8640"/>
        </w:tabs>
        <w:ind w:left="360"/>
        <w:rPr>
          <w:sz w:val="8"/>
          <w:szCs w:val="8"/>
          <w:lang w:val="en-CA"/>
        </w:rPr>
      </w:pPr>
    </w:p>
    <w:p w:rsidR="000801C8" w:rsidRPr="00E27B4A" w:rsidRDefault="000801C8" w:rsidP="000801C8">
      <w:pPr>
        <w:pStyle w:val="a8"/>
        <w:widowControl/>
        <w:numPr>
          <w:ilvl w:val="0"/>
          <w:numId w:val="5"/>
        </w:numPr>
        <w:tabs>
          <w:tab w:val="right" w:pos="8640"/>
        </w:tabs>
        <w:ind w:left="360"/>
        <w:rPr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A</w:t>
      </w:r>
      <w:r w:rsidRPr="00E27B4A">
        <w:rPr>
          <w:rFonts w:ascii="Arial" w:hAnsi="Arial" w:cs="Arial"/>
          <w:sz w:val="22"/>
          <w:lang w:val="en-CA"/>
        </w:rPr>
        <w:t>uthor</w:t>
      </w:r>
      <w:r>
        <w:rPr>
          <w:rFonts w:ascii="Arial" w:hAnsi="Arial" w:cs="Arial"/>
          <w:sz w:val="22"/>
          <w:lang w:val="en-CA"/>
        </w:rPr>
        <w:t>ed</w:t>
      </w:r>
      <w:r w:rsidRPr="00E27B4A">
        <w:rPr>
          <w:rFonts w:ascii="Arial" w:hAnsi="Arial" w:cs="Arial"/>
          <w:sz w:val="22"/>
          <w:lang w:val="en-CA"/>
        </w:rPr>
        <w:t xml:space="preserve"> new, facility-wide Standard Operating Procedures for </w:t>
      </w:r>
      <w:r>
        <w:rPr>
          <w:rFonts w:ascii="Arial" w:hAnsi="Arial" w:cs="Arial"/>
          <w:sz w:val="22"/>
          <w:lang w:val="en-CA"/>
        </w:rPr>
        <w:t xml:space="preserve">the publication of </w:t>
      </w:r>
      <w:r w:rsidRPr="00E27B4A">
        <w:rPr>
          <w:rFonts w:ascii="Arial" w:hAnsi="Arial" w:cs="Arial"/>
          <w:sz w:val="22"/>
          <w:lang w:val="en-CA"/>
        </w:rPr>
        <w:t>unclassified scientific research and literature</w:t>
      </w:r>
      <w:r>
        <w:rPr>
          <w:rFonts w:ascii="Arial" w:hAnsi="Arial" w:cs="Arial"/>
          <w:sz w:val="22"/>
          <w:lang w:val="en-CA"/>
        </w:rPr>
        <w:t>;</w:t>
      </w:r>
    </w:p>
    <w:p w:rsidR="000801C8" w:rsidRPr="00E27B4A" w:rsidRDefault="000801C8" w:rsidP="000801C8">
      <w:pPr>
        <w:pStyle w:val="a8"/>
        <w:widowControl/>
        <w:numPr>
          <w:ilvl w:val="0"/>
          <w:numId w:val="5"/>
        </w:numPr>
        <w:tabs>
          <w:tab w:val="right" w:pos="8640"/>
        </w:tabs>
        <w:ind w:left="360"/>
        <w:rPr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Oversaw</w:t>
      </w:r>
      <w:r w:rsidRPr="00E27B4A">
        <w:rPr>
          <w:rFonts w:ascii="Arial" w:hAnsi="Arial" w:cs="Arial"/>
          <w:sz w:val="22"/>
          <w:lang w:val="en-CA"/>
        </w:rPr>
        <w:t xml:space="preserve"> editing reviews of scientific literature in preparation for publication</w:t>
      </w:r>
      <w:r>
        <w:rPr>
          <w:rFonts w:ascii="Arial" w:hAnsi="Arial" w:cs="Arial"/>
          <w:sz w:val="22"/>
          <w:lang w:val="en-CA"/>
        </w:rPr>
        <w:t>;</w:t>
      </w:r>
    </w:p>
    <w:p w:rsidR="000801C8" w:rsidRDefault="000801C8" w:rsidP="000801C8">
      <w:pPr>
        <w:pStyle w:val="a5"/>
        <w:widowControl/>
        <w:numPr>
          <w:ilvl w:val="0"/>
          <w:numId w:val="5"/>
        </w:numPr>
        <w:spacing w:after="10"/>
        <w:ind w:left="0" w:firstLine="0"/>
        <w:rPr>
          <w:rFonts w:cs="Arial"/>
          <w:i w:val="0"/>
          <w:sz w:val="22"/>
          <w:lang w:val="en-CA"/>
        </w:rPr>
      </w:pPr>
      <w:r w:rsidRPr="00A70C2C">
        <w:rPr>
          <w:rFonts w:cs="Arial"/>
          <w:i w:val="0"/>
          <w:sz w:val="22"/>
          <w:lang w:val="en-CA"/>
        </w:rPr>
        <w:t>Assisted Director General’s Office and Chief Scientist on various project</w:t>
      </w:r>
      <w:r>
        <w:rPr>
          <w:rFonts w:cs="Arial"/>
          <w:i w:val="0"/>
          <w:sz w:val="22"/>
          <w:lang w:val="en-CA"/>
        </w:rPr>
        <w:t>s.</w:t>
      </w:r>
    </w:p>
    <w:p w:rsidR="000801C8" w:rsidRPr="00366B26" w:rsidRDefault="000801C8" w:rsidP="00C538BE">
      <w:pPr>
        <w:widowControl/>
        <w:numPr>
          <w:ilvl w:val="12"/>
          <w:numId w:val="0"/>
        </w:numPr>
        <w:pBdr>
          <w:bottom w:val="single" w:sz="12" w:space="1" w:color="auto"/>
        </w:pBdr>
        <w:spacing w:after="10"/>
        <w:rPr>
          <w:rFonts w:ascii="Arial" w:hAnsi="Arial"/>
          <w:b/>
          <w:sz w:val="18"/>
          <w:lang w:val="en-CA"/>
        </w:rPr>
      </w:pPr>
    </w:p>
    <w:p w:rsidR="00C538BE" w:rsidRPr="00355472" w:rsidRDefault="00C538BE" w:rsidP="00C538BE">
      <w:pPr>
        <w:widowControl/>
        <w:numPr>
          <w:ilvl w:val="12"/>
          <w:numId w:val="0"/>
        </w:numPr>
        <w:pBdr>
          <w:bottom w:val="single" w:sz="12" w:space="1" w:color="auto"/>
        </w:pBdr>
        <w:spacing w:after="10"/>
        <w:rPr>
          <w:rFonts w:ascii="Arial" w:hAnsi="Arial"/>
          <w:b/>
          <w:sz w:val="22"/>
          <w:lang w:val="en-CA"/>
        </w:rPr>
      </w:pPr>
      <w:r w:rsidRPr="00355472">
        <w:rPr>
          <w:rFonts w:ascii="Arial" w:hAnsi="Arial"/>
          <w:b/>
          <w:sz w:val="22"/>
          <w:lang w:val="en-CA"/>
        </w:rPr>
        <w:t xml:space="preserve">Mount St. Vincent University – Halifax, NS            </w:t>
      </w:r>
      <w:r>
        <w:rPr>
          <w:rFonts w:ascii="Arial" w:hAnsi="Arial"/>
          <w:b/>
          <w:sz w:val="22"/>
          <w:lang w:val="en-CA"/>
        </w:rPr>
        <w:t xml:space="preserve"> </w:t>
      </w:r>
      <w:r w:rsidRPr="00355472">
        <w:rPr>
          <w:rFonts w:ascii="Arial" w:hAnsi="Arial"/>
          <w:b/>
          <w:sz w:val="22"/>
          <w:lang w:val="en-CA"/>
        </w:rPr>
        <w:t xml:space="preserve">                               </w:t>
      </w:r>
      <w:r w:rsidRPr="00355472">
        <w:rPr>
          <w:rFonts w:ascii="Arial" w:hAnsi="Arial"/>
          <w:sz w:val="22"/>
          <w:lang w:val="en-CA"/>
        </w:rPr>
        <w:t>(Sept 2007 – Apr 2010)</w:t>
      </w:r>
    </w:p>
    <w:p w:rsidR="00C538BE" w:rsidRPr="00355472" w:rsidRDefault="00C538BE" w:rsidP="00C538BE">
      <w:pPr>
        <w:pStyle w:val="2"/>
        <w:widowControl/>
        <w:numPr>
          <w:ilvl w:val="12"/>
          <w:numId w:val="0"/>
        </w:numPr>
        <w:spacing w:after="10"/>
        <w:rPr>
          <w:rFonts w:ascii="Arial" w:hAnsi="Arial"/>
          <w:i/>
          <w:sz w:val="22"/>
          <w:lang w:val="en-CA"/>
        </w:rPr>
      </w:pPr>
      <w:r w:rsidRPr="00355472">
        <w:rPr>
          <w:rFonts w:ascii="Arial" w:hAnsi="Arial"/>
          <w:i/>
          <w:sz w:val="22"/>
          <w:lang w:val="en-CA"/>
        </w:rPr>
        <w:t>Modern Languages Lab Assistant, Tutor</w:t>
      </w:r>
    </w:p>
    <w:p w:rsidR="00C538BE" w:rsidRPr="00E27B4A" w:rsidRDefault="00C538BE" w:rsidP="00C538BE">
      <w:pPr>
        <w:pStyle w:val="a5"/>
        <w:widowControl/>
        <w:numPr>
          <w:ilvl w:val="0"/>
          <w:numId w:val="1"/>
        </w:numPr>
        <w:spacing w:after="10"/>
        <w:rPr>
          <w:i w:val="0"/>
          <w:sz w:val="22"/>
          <w:lang w:val="en-CA"/>
        </w:rPr>
      </w:pPr>
      <w:r w:rsidRPr="00E27B4A">
        <w:rPr>
          <w:rFonts w:cs="Arial"/>
          <w:i w:val="0"/>
          <w:sz w:val="22"/>
          <w:lang w:val="en-CA"/>
        </w:rPr>
        <w:t>Provided instruction to students in French</w:t>
      </w:r>
      <w:r>
        <w:rPr>
          <w:rFonts w:cs="Arial"/>
          <w:i w:val="0"/>
          <w:sz w:val="22"/>
          <w:lang w:val="en-CA"/>
        </w:rPr>
        <w:t>-as-Second</w:t>
      </w:r>
      <w:r w:rsidRPr="00E27B4A">
        <w:rPr>
          <w:rFonts w:cs="Arial"/>
          <w:i w:val="0"/>
          <w:sz w:val="22"/>
          <w:lang w:val="en-CA"/>
        </w:rPr>
        <w:t>-</w:t>
      </w:r>
      <w:r>
        <w:rPr>
          <w:rFonts w:cs="Arial"/>
          <w:i w:val="0"/>
          <w:sz w:val="22"/>
          <w:lang w:val="en-CA"/>
        </w:rPr>
        <w:t>L</w:t>
      </w:r>
      <w:r w:rsidRPr="00E27B4A">
        <w:rPr>
          <w:rFonts w:cs="Arial"/>
          <w:i w:val="0"/>
          <w:sz w:val="22"/>
          <w:lang w:val="en-CA"/>
        </w:rPr>
        <w:t>anguage studies through oral and written exercises</w:t>
      </w:r>
      <w:r>
        <w:rPr>
          <w:rFonts w:cs="Arial"/>
          <w:i w:val="0"/>
          <w:sz w:val="22"/>
          <w:lang w:val="en-CA"/>
        </w:rPr>
        <w:t>;</w:t>
      </w:r>
    </w:p>
    <w:p w:rsidR="00C538BE" w:rsidRPr="00C538BE" w:rsidRDefault="00C538BE" w:rsidP="00C538BE">
      <w:pPr>
        <w:widowControl/>
        <w:numPr>
          <w:ilvl w:val="0"/>
          <w:numId w:val="1"/>
        </w:numPr>
        <w:tabs>
          <w:tab w:val="right" w:pos="8640"/>
        </w:tabs>
        <w:rPr>
          <w:sz w:val="22"/>
          <w:lang w:val="en-CA"/>
        </w:rPr>
      </w:pPr>
      <w:r w:rsidRPr="00E27B4A">
        <w:rPr>
          <w:rFonts w:ascii="Arial" w:hAnsi="Arial" w:cs="Arial"/>
          <w:sz w:val="22"/>
          <w:lang w:val="en-CA"/>
        </w:rPr>
        <w:t xml:space="preserve">Tutored students learning French as a second language in a formal educative setting, either face-to-face or through ‘Distance Education’, individually or in groups of up to </w:t>
      </w:r>
      <w:r>
        <w:rPr>
          <w:rFonts w:ascii="Arial" w:hAnsi="Arial" w:cs="Arial"/>
          <w:sz w:val="22"/>
          <w:lang w:val="en-CA"/>
        </w:rPr>
        <w:t>6;</w:t>
      </w:r>
    </w:p>
    <w:p w:rsidR="00C538BE" w:rsidRPr="00C538BE" w:rsidRDefault="00C538BE" w:rsidP="00C538BE">
      <w:pPr>
        <w:pStyle w:val="a5"/>
        <w:widowControl/>
        <w:numPr>
          <w:ilvl w:val="0"/>
          <w:numId w:val="1"/>
        </w:numPr>
        <w:spacing w:after="10"/>
        <w:rPr>
          <w:rFonts w:cs="Arial"/>
          <w:i w:val="0"/>
          <w:sz w:val="22"/>
          <w:lang w:val="en-CA"/>
        </w:rPr>
      </w:pPr>
      <w:r w:rsidRPr="00C538BE">
        <w:rPr>
          <w:rFonts w:cs="Arial"/>
          <w:i w:val="0"/>
          <w:sz w:val="22"/>
          <w:lang w:val="en-CA"/>
        </w:rPr>
        <w:t>Maintained private tutoring client-base in French, English, Economics, Political Philosophy/Science</w:t>
      </w:r>
    </w:p>
    <w:p w:rsidR="00C538BE" w:rsidRPr="00366B26" w:rsidRDefault="00C538BE" w:rsidP="00C538BE">
      <w:pPr>
        <w:widowControl/>
        <w:tabs>
          <w:tab w:val="right" w:pos="8640"/>
        </w:tabs>
        <w:ind w:left="360"/>
        <w:rPr>
          <w:rFonts w:ascii="Arial" w:hAnsi="Arial" w:cs="Arial"/>
          <w:sz w:val="18"/>
          <w:lang w:val="en-CA"/>
        </w:rPr>
      </w:pPr>
    </w:p>
    <w:p w:rsidR="00C538BE" w:rsidRPr="00355472" w:rsidRDefault="00C538BE" w:rsidP="00C538BE">
      <w:pPr>
        <w:widowControl/>
        <w:numPr>
          <w:ilvl w:val="12"/>
          <w:numId w:val="0"/>
        </w:numPr>
        <w:pBdr>
          <w:bottom w:val="single" w:sz="12" w:space="1" w:color="auto"/>
        </w:pBdr>
        <w:spacing w:after="10"/>
        <w:rPr>
          <w:rFonts w:ascii="Arial" w:hAnsi="Arial"/>
          <w:b/>
          <w:sz w:val="22"/>
          <w:lang w:val="en-CA"/>
        </w:rPr>
      </w:pPr>
      <w:r w:rsidRPr="00355472">
        <w:rPr>
          <w:rStyle w:val="BodyText1Char"/>
          <w:b/>
          <w:lang w:val="en-CA"/>
        </w:rPr>
        <w:t>Service Canada Centre for Youth (SCCY)</w:t>
      </w:r>
      <w:r>
        <w:rPr>
          <w:rStyle w:val="BodyText1Char"/>
          <w:b/>
          <w:lang w:val="en-CA"/>
        </w:rPr>
        <w:t xml:space="preserve"> –</w:t>
      </w:r>
      <w:r w:rsidRPr="00355472">
        <w:rPr>
          <w:rStyle w:val="BodyText1Char"/>
          <w:b/>
          <w:lang w:val="en-CA"/>
        </w:rPr>
        <w:t xml:space="preserve"> Duncan, BC</w:t>
      </w:r>
      <w:r w:rsidRPr="00355472">
        <w:rPr>
          <w:rFonts w:ascii="Arial" w:hAnsi="Arial"/>
          <w:b/>
          <w:sz w:val="22"/>
          <w:lang w:val="en-CA"/>
        </w:rPr>
        <w:t xml:space="preserve">                     </w:t>
      </w:r>
      <w:r w:rsidRPr="00355472">
        <w:rPr>
          <w:rFonts w:ascii="Arial" w:hAnsi="Arial"/>
          <w:sz w:val="22"/>
          <w:lang w:val="en-CA"/>
        </w:rPr>
        <w:t>(May 2007 – Aug 2007)</w:t>
      </w:r>
    </w:p>
    <w:p w:rsidR="00C538BE" w:rsidRPr="00355472" w:rsidRDefault="00C538BE" w:rsidP="00C538BE">
      <w:pPr>
        <w:pStyle w:val="a5"/>
        <w:rPr>
          <w:b/>
          <w:sz w:val="22"/>
          <w:szCs w:val="22"/>
          <w:lang w:val="en-CA"/>
        </w:rPr>
      </w:pPr>
      <w:r w:rsidRPr="00355472">
        <w:rPr>
          <w:b/>
          <w:sz w:val="22"/>
          <w:szCs w:val="22"/>
          <w:lang w:val="en-CA"/>
        </w:rPr>
        <w:t>Youth Services Officer</w:t>
      </w:r>
    </w:p>
    <w:p w:rsidR="00C538BE" w:rsidRPr="00E27B4A" w:rsidRDefault="00C538BE" w:rsidP="00C538BE">
      <w:pPr>
        <w:pStyle w:val="a8"/>
        <w:widowControl/>
        <w:numPr>
          <w:ilvl w:val="0"/>
          <w:numId w:val="5"/>
        </w:numPr>
        <w:tabs>
          <w:tab w:val="right" w:pos="8640"/>
        </w:tabs>
        <w:ind w:left="360"/>
        <w:rPr>
          <w:sz w:val="22"/>
          <w:lang w:val="en-CA"/>
        </w:rPr>
      </w:pPr>
      <w:r w:rsidRPr="00E27B4A">
        <w:rPr>
          <w:rFonts w:ascii="Arial" w:hAnsi="Arial" w:cs="Arial"/>
          <w:sz w:val="22"/>
          <w:lang w:val="en-CA"/>
        </w:rPr>
        <w:t>Planned, promoted and delivered services of SCCY, including objective planning, setting measurable targets, media planning and relations, and statistics gathering</w:t>
      </w:r>
      <w:r>
        <w:rPr>
          <w:rFonts w:ascii="Arial" w:hAnsi="Arial" w:cs="Arial"/>
          <w:sz w:val="22"/>
          <w:lang w:val="en-CA"/>
        </w:rPr>
        <w:t>;</w:t>
      </w:r>
    </w:p>
    <w:p w:rsidR="00C538BE" w:rsidRPr="00E27B4A" w:rsidRDefault="00C538BE" w:rsidP="00C538BE">
      <w:pPr>
        <w:pStyle w:val="a8"/>
        <w:widowControl/>
        <w:numPr>
          <w:ilvl w:val="0"/>
          <w:numId w:val="5"/>
        </w:numPr>
        <w:tabs>
          <w:tab w:val="right" w:pos="8640"/>
        </w:tabs>
        <w:ind w:left="360"/>
        <w:rPr>
          <w:sz w:val="22"/>
          <w:lang w:val="en-CA"/>
        </w:rPr>
      </w:pPr>
      <w:r w:rsidRPr="00E27B4A">
        <w:rPr>
          <w:rFonts w:ascii="Arial" w:hAnsi="Arial" w:cs="Arial"/>
          <w:sz w:val="22"/>
          <w:lang w:val="en-CA"/>
        </w:rPr>
        <w:t>Liaised with community partners to provide maximum benefit to youth in regards to employment availability and diversity of the types of employment offered</w:t>
      </w:r>
      <w:r>
        <w:rPr>
          <w:rFonts w:ascii="Arial" w:hAnsi="Arial" w:cs="Arial"/>
          <w:sz w:val="22"/>
          <w:lang w:val="en-CA"/>
        </w:rPr>
        <w:t>;</w:t>
      </w:r>
    </w:p>
    <w:p w:rsidR="00C538BE" w:rsidRPr="00E27B4A" w:rsidRDefault="00C538BE" w:rsidP="00C538BE">
      <w:pPr>
        <w:pStyle w:val="BodyText1"/>
        <w:numPr>
          <w:ilvl w:val="0"/>
          <w:numId w:val="5"/>
        </w:numPr>
        <w:spacing w:before="0"/>
        <w:ind w:left="360"/>
        <w:rPr>
          <w:sz w:val="24"/>
          <w:lang w:val="en-CA"/>
        </w:rPr>
      </w:pPr>
      <w:r w:rsidRPr="00E27B4A">
        <w:rPr>
          <w:rFonts w:cs="Arial"/>
          <w:lang w:val="en-CA"/>
        </w:rPr>
        <w:t>Prepared and delivered workshops on a range of topics from Workplace Safety to Interview Skills either individually, or in groups of up to 40</w:t>
      </w:r>
      <w:r>
        <w:rPr>
          <w:rFonts w:cs="Arial"/>
          <w:lang w:val="en-CA"/>
        </w:rPr>
        <w:t>.</w:t>
      </w:r>
    </w:p>
    <w:p w:rsidR="00C538BE" w:rsidRPr="00366B26" w:rsidRDefault="00C538BE" w:rsidP="00C538BE">
      <w:pPr>
        <w:widowControl/>
        <w:numPr>
          <w:ilvl w:val="12"/>
          <w:numId w:val="0"/>
        </w:numPr>
        <w:pBdr>
          <w:bottom w:val="single" w:sz="12" w:space="1" w:color="auto"/>
        </w:pBdr>
        <w:spacing w:after="10"/>
        <w:rPr>
          <w:rStyle w:val="BodyText1Char"/>
          <w:sz w:val="18"/>
          <w:lang w:val="en-CA"/>
        </w:rPr>
      </w:pPr>
    </w:p>
    <w:p w:rsidR="00C538BE" w:rsidRPr="00355472" w:rsidRDefault="00C538BE" w:rsidP="00C538BE">
      <w:pPr>
        <w:widowControl/>
        <w:numPr>
          <w:ilvl w:val="12"/>
          <w:numId w:val="0"/>
        </w:numPr>
        <w:pBdr>
          <w:bottom w:val="single" w:sz="12" w:space="1" w:color="auto"/>
        </w:pBdr>
        <w:spacing w:after="10"/>
        <w:rPr>
          <w:rFonts w:ascii="Arial" w:hAnsi="Arial"/>
          <w:b/>
          <w:sz w:val="22"/>
          <w:lang w:val="en-CA"/>
        </w:rPr>
      </w:pPr>
      <w:r w:rsidRPr="00355472">
        <w:rPr>
          <w:rStyle w:val="BodyText1Char"/>
          <w:b/>
          <w:lang w:val="en-CA"/>
        </w:rPr>
        <w:t xml:space="preserve">Canadian Imperial Bank of Commerce – Halifax, NS      </w:t>
      </w:r>
      <w:r w:rsidRPr="00355472">
        <w:rPr>
          <w:rFonts w:ascii="Arial" w:hAnsi="Arial"/>
          <w:b/>
          <w:sz w:val="22"/>
          <w:lang w:val="en-CA"/>
        </w:rPr>
        <w:t xml:space="preserve">                     </w:t>
      </w:r>
      <w:r w:rsidRPr="00355472">
        <w:rPr>
          <w:rFonts w:ascii="Arial" w:hAnsi="Arial"/>
          <w:sz w:val="22"/>
          <w:lang w:val="en-CA"/>
        </w:rPr>
        <w:t>(Sept 2004 – Aug 2006)</w:t>
      </w:r>
    </w:p>
    <w:p w:rsidR="00C538BE" w:rsidRPr="00355472" w:rsidRDefault="00C538BE" w:rsidP="00C538BE">
      <w:pPr>
        <w:pStyle w:val="a5"/>
        <w:rPr>
          <w:b/>
          <w:sz w:val="22"/>
          <w:szCs w:val="22"/>
          <w:lang w:val="en-CA"/>
        </w:rPr>
      </w:pPr>
      <w:r w:rsidRPr="00355472">
        <w:rPr>
          <w:b/>
          <w:sz w:val="22"/>
          <w:szCs w:val="22"/>
          <w:lang w:val="en-CA"/>
        </w:rPr>
        <w:t>Personal and Small Business Banking Representative - Bilingual</w:t>
      </w:r>
    </w:p>
    <w:p w:rsidR="00C538BE" w:rsidRPr="00E27B4A" w:rsidRDefault="00C538BE" w:rsidP="00C538BE">
      <w:pPr>
        <w:pStyle w:val="a8"/>
        <w:widowControl/>
        <w:numPr>
          <w:ilvl w:val="0"/>
          <w:numId w:val="5"/>
        </w:numPr>
        <w:tabs>
          <w:tab w:val="right" w:pos="8640"/>
        </w:tabs>
        <w:ind w:left="360"/>
        <w:rPr>
          <w:sz w:val="22"/>
          <w:lang w:val="en-CA"/>
        </w:rPr>
      </w:pPr>
      <w:r w:rsidRPr="00E27B4A">
        <w:rPr>
          <w:rFonts w:ascii="Arial" w:hAnsi="Arial" w:cs="Arial"/>
          <w:sz w:val="22"/>
          <w:lang w:val="en-CA"/>
        </w:rPr>
        <w:lastRenderedPageBreak/>
        <w:t>Developed and maintained customer relationships; exceeded measured sales targets</w:t>
      </w:r>
      <w:r>
        <w:rPr>
          <w:rFonts w:ascii="Arial" w:hAnsi="Arial" w:cs="Arial"/>
          <w:sz w:val="22"/>
          <w:lang w:val="en-CA"/>
        </w:rPr>
        <w:t>;</w:t>
      </w:r>
    </w:p>
    <w:p w:rsidR="00C538BE" w:rsidRPr="00E27B4A" w:rsidRDefault="00C538BE" w:rsidP="00C538BE">
      <w:pPr>
        <w:pStyle w:val="a8"/>
        <w:widowControl/>
        <w:numPr>
          <w:ilvl w:val="0"/>
          <w:numId w:val="5"/>
        </w:numPr>
        <w:tabs>
          <w:tab w:val="right" w:pos="8640"/>
        </w:tabs>
        <w:ind w:left="360"/>
        <w:rPr>
          <w:sz w:val="22"/>
          <w:lang w:val="en-CA"/>
        </w:rPr>
      </w:pPr>
      <w:r w:rsidRPr="00E27B4A">
        <w:rPr>
          <w:rFonts w:ascii="Arial" w:hAnsi="Arial" w:cs="Arial"/>
          <w:sz w:val="22"/>
          <w:lang w:val="en-CA"/>
        </w:rPr>
        <w:t>Provided knowledgeable advice  and recommendations to clients on a variety of subjects related to investment, debt management, borrowing and conflict resolution for both English and French-language clients</w:t>
      </w:r>
      <w:r>
        <w:rPr>
          <w:rFonts w:ascii="Arial" w:hAnsi="Arial" w:cs="Arial"/>
          <w:sz w:val="22"/>
          <w:lang w:val="en-CA"/>
        </w:rPr>
        <w:t>;</w:t>
      </w:r>
    </w:p>
    <w:p w:rsidR="00C538BE" w:rsidRPr="00E27B4A" w:rsidRDefault="00C538BE" w:rsidP="00C538BE">
      <w:pPr>
        <w:widowControl/>
        <w:numPr>
          <w:ilvl w:val="0"/>
          <w:numId w:val="5"/>
        </w:numPr>
        <w:tabs>
          <w:tab w:val="right" w:pos="8640"/>
        </w:tabs>
        <w:ind w:left="360"/>
        <w:rPr>
          <w:sz w:val="28"/>
          <w:lang w:val="en-CA"/>
        </w:rPr>
      </w:pPr>
      <w:r w:rsidRPr="00E27B4A">
        <w:rPr>
          <w:rFonts w:ascii="Arial" w:hAnsi="Arial" w:cs="Arial"/>
          <w:sz w:val="22"/>
          <w:lang w:val="en-CA"/>
        </w:rPr>
        <w:t>Provided front-line due diligence against fraud; adhered to strict privacy and confidentiality regulations</w:t>
      </w:r>
      <w:r>
        <w:rPr>
          <w:rFonts w:ascii="Arial" w:hAnsi="Arial" w:cs="Arial"/>
          <w:sz w:val="22"/>
          <w:lang w:val="en-CA"/>
        </w:rPr>
        <w:t>.</w:t>
      </w:r>
    </w:p>
    <w:p w:rsidR="00C538BE" w:rsidRPr="00366B26" w:rsidRDefault="00C538BE" w:rsidP="00C538BE">
      <w:pPr>
        <w:widowControl/>
        <w:tabs>
          <w:tab w:val="right" w:pos="8640"/>
        </w:tabs>
        <w:rPr>
          <w:rFonts w:ascii="Arial" w:hAnsi="Arial" w:cs="Arial"/>
          <w:sz w:val="18"/>
          <w:szCs w:val="22"/>
          <w:lang w:val="en-CA"/>
        </w:rPr>
      </w:pPr>
    </w:p>
    <w:p w:rsidR="00C538BE" w:rsidRPr="00355472" w:rsidRDefault="00C538BE" w:rsidP="00C538BE">
      <w:pPr>
        <w:widowControl/>
        <w:numPr>
          <w:ilvl w:val="12"/>
          <w:numId w:val="0"/>
        </w:numPr>
        <w:pBdr>
          <w:bottom w:val="single" w:sz="12" w:space="1" w:color="auto"/>
        </w:pBdr>
        <w:spacing w:after="10"/>
        <w:rPr>
          <w:rFonts w:ascii="Arial" w:hAnsi="Arial"/>
          <w:b/>
          <w:sz w:val="22"/>
          <w:lang w:val="en-CA"/>
        </w:rPr>
      </w:pPr>
      <w:r w:rsidRPr="00355472">
        <w:rPr>
          <w:rStyle w:val="BodyText1Char"/>
          <w:b/>
          <w:lang w:val="en-CA"/>
        </w:rPr>
        <w:t xml:space="preserve">Laurentian Retailers, Inc. – Mont Tremblant, QC          </w:t>
      </w:r>
      <w:r>
        <w:rPr>
          <w:rStyle w:val="BodyText1Char"/>
          <w:b/>
          <w:lang w:val="en-CA"/>
        </w:rPr>
        <w:t xml:space="preserve">  </w:t>
      </w:r>
      <w:r w:rsidRPr="00355472">
        <w:rPr>
          <w:rFonts w:ascii="Arial" w:hAnsi="Arial"/>
          <w:b/>
          <w:sz w:val="22"/>
          <w:lang w:val="en-CA"/>
        </w:rPr>
        <w:t xml:space="preserve">                        </w:t>
      </w:r>
      <w:r w:rsidRPr="00355472">
        <w:rPr>
          <w:rFonts w:ascii="Arial" w:hAnsi="Arial"/>
          <w:sz w:val="22"/>
          <w:lang w:val="en-CA"/>
        </w:rPr>
        <w:t>(Jan 2000 – Apr 2004)</w:t>
      </w:r>
    </w:p>
    <w:p w:rsidR="00C538BE" w:rsidRPr="00355472" w:rsidRDefault="00C538BE" w:rsidP="00C538BE">
      <w:pPr>
        <w:pStyle w:val="a5"/>
        <w:rPr>
          <w:b/>
          <w:sz w:val="22"/>
          <w:szCs w:val="22"/>
          <w:lang w:val="en-CA"/>
        </w:rPr>
      </w:pPr>
      <w:r w:rsidRPr="00355472">
        <w:rPr>
          <w:b/>
          <w:sz w:val="22"/>
          <w:szCs w:val="22"/>
          <w:lang w:val="en-CA"/>
        </w:rPr>
        <w:t>Manager / Buyer</w:t>
      </w:r>
    </w:p>
    <w:p w:rsidR="00C538BE" w:rsidRPr="00355472" w:rsidRDefault="00C538BE" w:rsidP="00C538BE">
      <w:pPr>
        <w:widowControl/>
        <w:numPr>
          <w:ilvl w:val="0"/>
          <w:numId w:val="5"/>
        </w:numPr>
        <w:tabs>
          <w:tab w:val="right" w:pos="8640"/>
        </w:tabs>
        <w:ind w:left="360"/>
        <w:rPr>
          <w:lang w:val="en-CA"/>
        </w:rPr>
      </w:pPr>
      <w:r w:rsidRPr="00355472">
        <w:rPr>
          <w:rFonts w:ascii="Arial" w:hAnsi="Arial" w:cs="Arial"/>
          <w:sz w:val="22"/>
          <w:szCs w:val="22"/>
          <w:lang w:val="en-CA"/>
        </w:rPr>
        <w:t>Managed day-to-day operations of 2 retail locations</w:t>
      </w:r>
      <w:r>
        <w:rPr>
          <w:rFonts w:ascii="Arial" w:hAnsi="Arial" w:cs="Arial"/>
          <w:sz w:val="22"/>
          <w:szCs w:val="22"/>
          <w:lang w:val="en-CA"/>
        </w:rPr>
        <w:t>;</w:t>
      </w:r>
    </w:p>
    <w:p w:rsidR="00C538BE" w:rsidRPr="00355472" w:rsidRDefault="00C538BE" w:rsidP="00C538BE">
      <w:pPr>
        <w:pStyle w:val="a8"/>
        <w:widowControl/>
        <w:numPr>
          <w:ilvl w:val="0"/>
          <w:numId w:val="5"/>
        </w:numPr>
        <w:tabs>
          <w:tab w:val="right" w:pos="8640"/>
        </w:tabs>
        <w:ind w:left="360"/>
        <w:rPr>
          <w:sz w:val="20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Planned daily,</w:t>
      </w:r>
      <w:r w:rsidRPr="00355472">
        <w:rPr>
          <w:rFonts w:ascii="Arial" w:hAnsi="Arial" w:cs="Arial"/>
          <w:sz w:val="22"/>
          <w:szCs w:val="22"/>
          <w:lang w:val="en-CA"/>
        </w:rPr>
        <w:t xml:space="preserve"> monthly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355472">
        <w:rPr>
          <w:rFonts w:ascii="Arial" w:hAnsi="Arial" w:cs="Arial"/>
          <w:sz w:val="22"/>
          <w:szCs w:val="22"/>
          <w:lang w:val="en-CA"/>
        </w:rPr>
        <w:t xml:space="preserve"> yearly sales forecasts; directly responsible for attaining sales goals ($ value, gross margins, net profit); planned staffing budgets, leasehold improvement budgets</w:t>
      </w:r>
      <w:r>
        <w:rPr>
          <w:rFonts w:ascii="Arial" w:hAnsi="Arial" w:cs="Arial"/>
          <w:sz w:val="22"/>
          <w:szCs w:val="22"/>
          <w:lang w:val="en-CA"/>
        </w:rPr>
        <w:t>;</w:t>
      </w:r>
    </w:p>
    <w:p w:rsidR="00C538BE" w:rsidRPr="00355472" w:rsidRDefault="00C538BE" w:rsidP="00C538BE">
      <w:pPr>
        <w:pStyle w:val="a8"/>
        <w:widowControl/>
        <w:numPr>
          <w:ilvl w:val="0"/>
          <w:numId w:val="5"/>
        </w:numPr>
        <w:tabs>
          <w:tab w:val="right" w:pos="8640"/>
        </w:tabs>
        <w:ind w:left="360"/>
        <w:rPr>
          <w:sz w:val="20"/>
          <w:lang w:val="en-CA"/>
        </w:rPr>
      </w:pPr>
      <w:r w:rsidRPr="00355472">
        <w:rPr>
          <w:rFonts w:ascii="Arial" w:hAnsi="Arial" w:cs="Arial"/>
          <w:sz w:val="22"/>
          <w:szCs w:val="22"/>
          <w:lang w:val="en-CA"/>
        </w:rPr>
        <w:t>Supervised staff: hiring, training, scheduling, salaries, and incentives for staff of 15+</w:t>
      </w:r>
      <w:r>
        <w:rPr>
          <w:rFonts w:ascii="Arial" w:hAnsi="Arial" w:cs="Arial"/>
          <w:sz w:val="22"/>
          <w:szCs w:val="22"/>
          <w:lang w:val="en-CA"/>
        </w:rPr>
        <w:t>;</w:t>
      </w:r>
    </w:p>
    <w:p w:rsidR="00C538BE" w:rsidRPr="00C538BE" w:rsidRDefault="00C538BE" w:rsidP="00C538BE">
      <w:pPr>
        <w:pStyle w:val="a8"/>
        <w:widowControl/>
        <w:numPr>
          <w:ilvl w:val="0"/>
          <w:numId w:val="5"/>
        </w:numPr>
        <w:tabs>
          <w:tab w:val="right" w:pos="8640"/>
        </w:tabs>
        <w:ind w:left="360"/>
        <w:rPr>
          <w:sz w:val="20"/>
          <w:lang w:val="en-CA"/>
        </w:rPr>
      </w:pPr>
      <w:r w:rsidRPr="00355472">
        <w:rPr>
          <w:rFonts w:ascii="Arial" w:hAnsi="Arial" w:cs="Arial"/>
          <w:sz w:val="22"/>
          <w:szCs w:val="22"/>
          <w:lang w:val="en-CA"/>
        </w:rPr>
        <w:t>Buyer of all store merchandise; created and maintained a functioning ‘open-to-buy’ ledger</w:t>
      </w:r>
      <w:r>
        <w:rPr>
          <w:rFonts w:ascii="Arial" w:hAnsi="Arial" w:cs="Arial"/>
          <w:sz w:val="22"/>
          <w:szCs w:val="22"/>
          <w:lang w:val="en-CA"/>
        </w:rPr>
        <w:t>.</w:t>
      </w:r>
    </w:p>
    <w:p w:rsidR="00C538BE" w:rsidRPr="00366B26" w:rsidRDefault="00C538BE" w:rsidP="00C538BE">
      <w:pPr>
        <w:widowControl/>
        <w:tabs>
          <w:tab w:val="right" w:pos="8640"/>
        </w:tabs>
        <w:rPr>
          <w:rFonts w:ascii="Arial" w:hAnsi="Arial" w:cs="Arial"/>
          <w:sz w:val="16"/>
          <w:lang w:val="en-CA"/>
        </w:rPr>
      </w:pPr>
    </w:p>
    <w:p w:rsidR="00C538BE" w:rsidRPr="00C538BE" w:rsidRDefault="00C538BE" w:rsidP="00C538BE">
      <w:pPr>
        <w:pStyle w:val="a5"/>
        <w:widowControl/>
        <w:spacing w:after="10"/>
        <w:rPr>
          <w:rFonts w:cs="Arial"/>
          <w:i w:val="0"/>
          <w:sz w:val="4"/>
          <w:lang w:val="en-CA"/>
        </w:rPr>
      </w:pPr>
    </w:p>
    <w:p w:rsidR="007F3EB5" w:rsidRDefault="00872663">
      <w:pPr>
        <w:pStyle w:val="a5"/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b/>
          <w:i w:val="0"/>
          <w:sz w:val="22"/>
          <w:lang w:val="en-GB"/>
        </w:rPr>
      </w:pPr>
      <w:r>
        <w:rPr>
          <w:b/>
          <w:i w:val="0"/>
          <w:sz w:val="22"/>
          <w:lang w:val="en-GB"/>
        </w:rPr>
        <w:t>Skills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536"/>
      </w:tblGrid>
      <w:tr w:rsidR="00C538BE" w:rsidRPr="00366B26" w:rsidTr="00366B26">
        <w:trPr>
          <w:jc w:val="center"/>
        </w:trPr>
        <w:tc>
          <w:tcPr>
            <w:tcW w:w="4786" w:type="dxa"/>
            <w:shd w:val="clear" w:color="auto" w:fill="auto"/>
          </w:tcPr>
          <w:p w:rsidR="00C538BE" w:rsidRPr="008C65EF" w:rsidRDefault="00C538BE" w:rsidP="00BA71F2">
            <w:pPr>
              <w:pStyle w:val="a5"/>
              <w:widowControl/>
              <w:ind w:left="86"/>
              <w:rPr>
                <w:i w:val="0"/>
                <w:sz w:val="8"/>
                <w:szCs w:val="8"/>
                <w:lang w:val="en-CA"/>
              </w:rPr>
            </w:pPr>
          </w:p>
          <w:p w:rsidR="00C538BE" w:rsidRPr="008C65EF" w:rsidRDefault="00C538BE" w:rsidP="00C538BE">
            <w:pPr>
              <w:pStyle w:val="a5"/>
              <w:widowControl/>
              <w:numPr>
                <w:ilvl w:val="0"/>
                <w:numId w:val="6"/>
              </w:numPr>
              <w:ind w:left="86" w:hanging="86"/>
              <w:rPr>
                <w:i w:val="0"/>
                <w:sz w:val="22"/>
                <w:lang w:val="en-CA"/>
              </w:rPr>
            </w:pPr>
            <w:r w:rsidRPr="008C65EF">
              <w:rPr>
                <w:i w:val="0"/>
                <w:sz w:val="22"/>
                <w:lang w:val="en-CA"/>
              </w:rPr>
              <w:t xml:space="preserve"> Fluently Bilingual (English/Français)</w:t>
            </w:r>
          </w:p>
          <w:p w:rsidR="00C538BE" w:rsidRPr="008C65EF" w:rsidRDefault="00C538BE" w:rsidP="00BA71F2">
            <w:pPr>
              <w:tabs>
                <w:tab w:val="right" w:pos="8640"/>
              </w:tabs>
              <w:rPr>
                <w:lang w:val="fr-CA"/>
              </w:rPr>
            </w:pPr>
            <w:r w:rsidRPr="008C65EF">
              <w:rPr>
                <w:rFonts w:ascii="Arial" w:hAnsi="Arial" w:cs="Arial"/>
                <w:i/>
                <w:sz w:val="20"/>
                <w:lang w:val="fr-CA"/>
              </w:rPr>
              <w:t xml:space="preserve">  Test de français international</w:t>
            </w:r>
            <w:r w:rsidRPr="008C65EF">
              <w:rPr>
                <w:rFonts w:ascii="Arial" w:hAnsi="Arial" w:cs="Arial"/>
                <w:sz w:val="20"/>
                <w:lang w:val="fr-CA"/>
              </w:rPr>
              <w:t xml:space="preserve"> Score: 855</w:t>
            </w:r>
            <w:r w:rsidRPr="008C65EF">
              <w:rPr>
                <w:i/>
                <w:sz w:val="22"/>
                <w:lang w:val="fr-CA"/>
              </w:rPr>
              <w:t xml:space="preserve"> </w:t>
            </w:r>
          </w:p>
          <w:p w:rsidR="00C538BE" w:rsidRPr="008C65EF" w:rsidRDefault="00C538BE" w:rsidP="00C538BE">
            <w:pPr>
              <w:pStyle w:val="a5"/>
              <w:widowControl/>
              <w:numPr>
                <w:ilvl w:val="0"/>
                <w:numId w:val="6"/>
              </w:numPr>
              <w:ind w:left="86" w:hanging="86"/>
              <w:rPr>
                <w:i w:val="0"/>
                <w:sz w:val="22"/>
                <w:lang w:val="en-CA"/>
              </w:rPr>
            </w:pPr>
            <w:r w:rsidRPr="00384C70">
              <w:rPr>
                <w:rFonts w:cs="Arial"/>
                <w:i w:val="0"/>
                <w:sz w:val="22"/>
                <w:szCs w:val="22"/>
                <w:lang w:val="fr-CA"/>
              </w:rPr>
              <w:t xml:space="preserve"> </w:t>
            </w:r>
            <w:r w:rsidRPr="008C65EF">
              <w:rPr>
                <w:rFonts w:cs="Arial"/>
                <w:i w:val="0"/>
                <w:sz w:val="22"/>
                <w:szCs w:val="22"/>
              </w:rPr>
              <w:t>Expert</w:t>
            </w:r>
            <w:r w:rsidRPr="008C65EF">
              <w:rPr>
                <w:rFonts w:cs="Arial"/>
                <w:i w:val="0"/>
                <w:sz w:val="22"/>
                <w:szCs w:val="22"/>
                <w:lang w:val="en-CA"/>
              </w:rPr>
              <w:t xml:space="preserve"> in MS Office, Windows, Adobe, others</w:t>
            </w:r>
          </w:p>
          <w:p w:rsidR="00C538BE" w:rsidRPr="00366B26" w:rsidRDefault="00C538BE" w:rsidP="00366B26">
            <w:pPr>
              <w:pStyle w:val="a5"/>
              <w:widowControl/>
              <w:numPr>
                <w:ilvl w:val="0"/>
                <w:numId w:val="6"/>
              </w:numPr>
              <w:ind w:left="86" w:hanging="86"/>
              <w:rPr>
                <w:i w:val="0"/>
                <w:sz w:val="22"/>
                <w:lang w:val="en-CA"/>
              </w:rPr>
            </w:pPr>
            <w:r w:rsidRPr="008C65EF">
              <w:rPr>
                <w:i w:val="0"/>
                <w:sz w:val="22"/>
                <w:lang w:val="en-CA"/>
              </w:rPr>
              <w:t xml:space="preserve"> </w:t>
            </w:r>
            <w:r w:rsidRPr="008C65EF">
              <w:rPr>
                <w:rFonts w:cs="Arial"/>
                <w:i w:val="0"/>
                <w:sz w:val="22"/>
                <w:szCs w:val="22"/>
                <w:lang w:val="en-CA"/>
              </w:rPr>
              <w:t>High</w:t>
            </w:r>
            <w:r w:rsidR="00366B26">
              <w:rPr>
                <w:rFonts w:cs="Arial"/>
                <w:i w:val="0"/>
                <w:sz w:val="22"/>
                <w:szCs w:val="22"/>
                <w:lang w:val="en-CA"/>
              </w:rPr>
              <w:t>ly organized and detail oriented</w:t>
            </w:r>
            <w:r w:rsidRPr="00366B26">
              <w:rPr>
                <w:i w:val="0"/>
                <w:sz w:val="22"/>
                <w:lang w:val="en-C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C538BE" w:rsidRPr="008C65EF" w:rsidRDefault="00C538BE" w:rsidP="00BA71F2">
            <w:pPr>
              <w:pStyle w:val="a5"/>
              <w:widowControl/>
              <w:ind w:left="86"/>
              <w:rPr>
                <w:i w:val="0"/>
                <w:sz w:val="8"/>
                <w:szCs w:val="8"/>
                <w:lang w:val="en-CA"/>
              </w:rPr>
            </w:pPr>
            <w:r w:rsidRPr="008C65EF">
              <w:rPr>
                <w:rFonts w:cs="Arial"/>
                <w:i w:val="0"/>
                <w:sz w:val="22"/>
                <w:szCs w:val="22"/>
                <w:lang w:val="en-CA"/>
              </w:rPr>
              <w:t xml:space="preserve"> </w:t>
            </w:r>
          </w:p>
          <w:p w:rsidR="00C538BE" w:rsidRPr="008C65EF" w:rsidRDefault="00C538BE" w:rsidP="00C538BE">
            <w:pPr>
              <w:pStyle w:val="a5"/>
              <w:widowControl/>
              <w:numPr>
                <w:ilvl w:val="0"/>
                <w:numId w:val="6"/>
              </w:numPr>
              <w:ind w:left="86" w:hanging="86"/>
              <w:rPr>
                <w:i w:val="0"/>
                <w:sz w:val="22"/>
                <w:lang w:val="en-CA"/>
              </w:rPr>
            </w:pPr>
            <w:r w:rsidRPr="008C65EF">
              <w:rPr>
                <w:rFonts w:cs="Arial"/>
                <w:i w:val="0"/>
                <w:sz w:val="22"/>
                <w:szCs w:val="22"/>
                <w:lang w:val="en-CA"/>
              </w:rPr>
              <w:t xml:space="preserve"> </w:t>
            </w:r>
            <w:r w:rsidR="00366B26" w:rsidRPr="008C65EF">
              <w:rPr>
                <w:i w:val="0"/>
                <w:sz w:val="22"/>
                <w:lang w:val="en-CA"/>
              </w:rPr>
              <w:t>Provides critical and strategic analysis</w:t>
            </w:r>
          </w:p>
          <w:p w:rsidR="00C538BE" w:rsidRPr="00366B26" w:rsidRDefault="00C538BE" w:rsidP="00366B26">
            <w:pPr>
              <w:pStyle w:val="a5"/>
              <w:widowControl/>
              <w:numPr>
                <w:ilvl w:val="0"/>
                <w:numId w:val="6"/>
              </w:numPr>
              <w:ind w:left="86" w:hanging="86"/>
              <w:rPr>
                <w:i w:val="0"/>
                <w:sz w:val="22"/>
                <w:lang w:val="en-CA"/>
              </w:rPr>
            </w:pPr>
            <w:r w:rsidRPr="008C65EF">
              <w:rPr>
                <w:rFonts w:cs="Arial"/>
                <w:i w:val="0"/>
                <w:sz w:val="22"/>
                <w:szCs w:val="22"/>
                <w:lang w:val="en-CA"/>
              </w:rPr>
              <w:t xml:space="preserve"> Reliable and effective problem-solver</w:t>
            </w:r>
          </w:p>
          <w:p w:rsidR="00C538BE" w:rsidRPr="008C65EF" w:rsidRDefault="00C538BE" w:rsidP="00C538BE">
            <w:pPr>
              <w:pStyle w:val="a5"/>
              <w:widowControl/>
              <w:numPr>
                <w:ilvl w:val="0"/>
                <w:numId w:val="6"/>
              </w:numPr>
              <w:ind w:left="86" w:hanging="86"/>
              <w:rPr>
                <w:i w:val="0"/>
                <w:sz w:val="22"/>
                <w:lang w:val="en-CA"/>
              </w:rPr>
            </w:pPr>
            <w:r w:rsidRPr="008C65EF">
              <w:rPr>
                <w:rFonts w:cs="Arial"/>
                <w:i w:val="0"/>
                <w:sz w:val="22"/>
                <w:szCs w:val="22"/>
                <w:lang w:val="en-CA"/>
              </w:rPr>
              <w:t xml:space="preserve"> Discreet and sensitive to confidentiality    </w:t>
            </w:r>
          </w:p>
          <w:p w:rsidR="00C538BE" w:rsidRPr="008C65EF" w:rsidRDefault="00C538BE" w:rsidP="00BA71F2">
            <w:pPr>
              <w:pStyle w:val="a5"/>
              <w:widowControl/>
              <w:ind w:left="86"/>
              <w:rPr>
                <w:i w:val="0"/>
                <w:sz w:val="22"/>
                <w:lang w:val="en-CA"/>
              </w:rPr>
            </w:pPr>
            <w:r>
              <w:rPr>
                <w:rFonts w:cs="Arial"/>
                <w:i w:val="0"/>
                <w:sz w:val="22"/>
                <w:szCs w:val="22"/>
                <w:lang w:val="en-CA"/>
              </w:rPr>
              <w:t xml:space="preserve"> arrangements in the workplace</w:t>
            </w:r>
          </w:p>
        </w:tc>
      </w:tr>
    </w:tbl>
    <w:p w:rsidR="00C538BE" w:rsidRDefault="00C538BE" w:rsidP="00366B26">
      <w:pPr>
        <w:pStyle w:val="a5"/>
        <w:widowControl/>
        <w:spacing w:after="10"/>
        <w:rPr>
          <w:i w:val="0"/>
          <w:sz w:val="22"/>
          <w:lang w:val="en-GB"/>
        </w:rPr>
      </w:pPr>
    </w:p>
    <w:sectPr w:rsidR="00C538BE" w:rsidSect="00F55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2" w:h="15842"/>
      <w:pgMar w:top="993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AE" w:rsidRDefault="00051AAE">
      <w:r>
        <w:separator/>
      </w:r>
    </w:p>
  </w:endnote>
  <w:endnote w:type="continuationSeparator" w:id="0">
    <w:p w:rsidR="00051AAE" w:rsidRDefault="0005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87" w:rsidRDefault="00B74C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B5" w:rsidRDefault="007F3EB5">
    <w:pPr>
      <w:pStyle w:val="a7"/>
      <w:rPr>
        <w:rFonts w:ascii="Arial" w:hAnsi="Arial"/>
        <w:color w:val="808080"/>
        <w:sz w:val="14"/>
      </w:rPr>
    </w:pPr>
  </w:p>
  <w:p w:rsidR="007F3EB5" w:rsidRDefault="007F3EB5">
    <w:pPr>
      <w:pStyle w:val="a7"/>
      <w:rPr>
        <w:rFonts w:ascii="Arial" w:hAnsi="Arial"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87" w:rsidRDefault="00B74C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AE" w:rsidRDefault="00051AAE">
      <w:r>
        <w:separator/>
      </w:r>
    </w:p>
  </w:footnote>
  <w:footnote w:type="continuationSeparator" w:id="0">
    <w:p w:rsidR="00051AAE" w:rsidRDefault="0005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87" w:rsidRDefault="00B74C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CF" w:rsidRDefault="005B5BCF" w:rsidP="005B5BCF">
    <w:pPr>
      <w:pStyle w:val="a6"/>
      <w:jc w:val="center"/>
      <w:rPr>
        <w:rFonts w:hint="eastAsia"/>
        <w:lang w:eastAsia="ko-KR"/>
      </w:rPr>
    </w:pPr>
    <w:bookmarkStart w:id="0" w:name="_GoBack"/>
    <w:r>
      <w:rPr>
        <w:rFonts w:hint="eastAsia"/>
        <w:noProof/>
        <w:lang w:eastAsia="ko-KR"/>
      </w:rPr>
      <w:drawing>
        <wp:inline distT="0" distB="0" distL="0" distR="0" wp14:anchorId="4993972B" wp14:editId="3E1B2EDA">
          <wp:extent cx="885825" cy="1560739"/>
          <wp:effectExtent l="0" t="0" r="0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v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156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5B5BCF" w:rsidRDefault="005B5BCF" w:rsidP="005B5BCF">
    <w:pPr>
      <w:pStyle w:val="a6"/>
      <w:rPr>
        <w:rFonts w:hint="eastAsia"/>
        <w:lang w:eastAsia="ko-KR"/>
      </w:rPr>
    </w:pPr>
  </w:p>
  <w:p w:rsidR="005B5BCF" w:rsidRDefault="005B5BCF">
    <w:pPr>
      <w:pStyle w:val="a6"/>
      <w:rPr>
        <w:rFonts w:hint="eastAsia"/>
        <w:lang w:eastAsia="ko-K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87" w:rsidRDefault="00B74C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E51DE"/>
    <w:multiLevelType w:val="hybridMultilevel"/>
    <w:tmpl w:val="55E0EA86"/>
    <w:lvl w:ilvl="0" w:tplc="AF4C92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12933ED"/>
    <w:multiLevelType w:val="hybridMultilevel"/>
    <w:tmpl w:val="35F0AB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E15C6"/>
    <w:multiLevelType w:val="hybridMultilevel"/>
    <w:tmpl w:val="33AE1F92"/>
    <w:lvl w:ilvl="0" w:tplc="9F8686F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14"/>
      </w:rPr>
    </w:lvl>
    <w:lvl w:ilvl="1" w:tplc="10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23D43EA2"/>
    <w:multiLevelType w:val="hybridMultilevel"/>
    <w:tmpl w:val="E604A412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4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EC072F6"/>
    <w:multiLevelType w:val="hybridMultilevel"/>
    <w:tmpl w:val="551A530C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1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AD"/>
    <w:rsid w:val="00051AAE"/>
    <w:rsid w:val="000801C8"/>
    <w:rsid w:val="000A1439"/>
    <w:rsid w:val="00366B26"/>
    <w:rsid w:val="0038586D"/>
    <w:rsid w:val="005B1ADA"/>
    <w:rsid w:val="005B5BCF"/>
    <w:rsid w:val="0060796A"/>
    <w:rsid w:val="006170FC"/>
    <w:rsid w:val="00693890"/>
    <w:rsid w:val="006B71AE"/>
    <w:rsid w:val="007F3EB5"/>
    <w:rsid w:val="00872663"/>
    <w:rsid w:val="0099202D"/>
    <w:rsid w:val="00A1707C"/>
    <w:rsid w:val="00A24D02"/>
    <w:rsid w:val="00B261EB"/>
    <w:rsid w:val="00B74C87"/>
    <w:rsid w:val="00B917AD"/>
    <w:rsid w:val="00C538BE"/>
    <w:rsid w:val="00C53E03"/>
    <w:rsid w:val="00D76D1C"/>
    <w:rsid w:val="00D87525"/>
    <w:rsid w:val="00DF3FE3"/>
    <w:rsid w:val="00E304FE"/>
    <w:rsid w:val="00EC6FED"/>
    <w:rsid w:val="00F4322A"/>
    <w:rsid w:val="00F55B61"/>
    <w:rsid w:val="00F707DE"/>
    <w:rsid w:val="00F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hAnsi="Tahoma"/>
      <w:sz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="2880" w:hanging="2880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sz w:val="20"/>
      <w:u w:val="single"/>
    </w:rPr>
  </w:style>
  <w:style w:type="paragraph" w:styleId="20">
    <w:name w:val="Body Text 2"/>
    <w:basedOn w:val="a"/>
    <w:semiHidden/>
    <w:pPr>
      <w:ind w:left="1440"/>
    </w:pPr>
    <w:rPr>
      <w:rFonts w:ascii="Arial" w:hAnsi="Arial"/>
      <w:i/>
    </w:rPr>
  </w:style>
  <w:style w:type="character" w:styleId="a4">
    <w:name w:val="FollowedHyperlink"/>
    <w:basedOn w:val="a0"/>
    <w:semiHidden/>
    <w:rPr>
      <w:color w:val="800080"/>
      <w:sz w:val="20"/>
      <w:u w:val="single"/>
    </w:rPr>
  </w:style>
  <w:style w:type="paragraph" w:styleId="a5">
    <w:name w:val="Body Text"/>
    <w:basedOn w:val="a"/>
    <w:link w:val="Char"/>
    <w:uiPriority w:val="99"/>
    <w:semiHidden/>
    <w:rPr>
      <w:rFonts w:ascii="Arial" w:hAnsi="Arial"/>
      <w:i/>
    </w:rPr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footer"/>
    <w:basedOn w:val="a"/>
    <w:semiHidden/>
    <w:pPr>
      <w:tabs>
        <w:tab w:val="center" w:pos="4320"/>
        <w:tab w:val="right" w:pos="8640"/>
      </w:tabs>
    </w:pPr>
  </w:style>
  <w:style w:type="paragraph" w:styleId="a8">
    <w:name w:val="List Paragraph"/>
    <w:basedOn w:val="a"/>
    <w:uiPriority w:val="34"/>
    <w:qFormat/>
    <w:rsid w:val="00A1707C"/>
    <w:pPr>
      <w:ind w:left="720"/>
      <w:contextualSpacing/>
    </w:pPr>
  </w:style>
  <w:style w:type="character" w:customStyle="1" w:styleId="Char">
    <w:name w:val="본문 Char"/>
    <w:link w:val="a5"/>
    <w:uiPriority w:val="99"/>
    <w:semiHidden/>
    <w:locked/>
    <w:rsid w:val="00F55B61"/>
    <w:rPr>
      <w:rFonts w:ascii="Arial" w:hAnsi="Arial"/>
      <w:i/>
      <w:sz w:val="24"/>
      <w:lang w:val="en-US" w:eastAsia="en-US"/>
    </w:rPr>
  </w:style>
  <w:style w:type="paragraph" w:customStyle="1" w:styleId="BodyText1">
    <w:name w:val="Body Text 1"/>
    <w:link w:val="BodyText1Char"/>
    <w:rsid w:val="00F55B61"/>
    <w:pPr>
      <w:spacing w:before="240"/>
      <w:ind w:left="360"/>
    </w:pPr>
    <w:rPr>
      <w:rFonts w:ascii="Arial" w:hAnsi="Arial"/>
      <w:sz w:val="22"/>
      <w:lang w:val="en-US" w:eastAsia="en-US"/>
    </w:rPr>
  </w:style>
  <w:style w:type="character" w:customStyle="1" w:styleId="BodyText1Char">
    <w:name w:val="Body Text 1 Char"/>
    <w:link w:val="BodyText1"/>
    <w:locked/>
    <w:rsid w:val="00F55B61"/>
    <w:rPr>
      <w:rFonts w:ascii="Arial" w:hAnsi="Arial"/>
      <w:sz w:val="22"/>
      <w:lang w:val="en-US" w:eastAsia="en-US"/>
    </w:rPr>
  </w:style>
  <w:style w:type="character" w:customStyle="1" w:styleId="1Char">
    <w:name w:val="제목 1 Char"/>
    <w:link w:val="1"/>
    <w:uiPriority w:val="9"/>
    <w:locked/>
    <w:rsid w:val="00C538BE"/>
    <w:rPr>
      <w:rFonts w:ascii="Tahoma" w:hAnsi="Tahoma"/>
      <w:sz w:val="36"/>
      <w:lang w:val="en-US" w:eastAsia="en-US"/>
    </w:rPr>
  </w:style>
  <w:style w:type="character" w:customStyle="1" w:styleId="2Char">
    <w:name w:val="제목 2 Char"/>
    <w:link w:val="2"/>
    <w:uiPriority w:val="9"/>
    <w:locked/>
    <w:rsid w:val="00C538BE"/>
    <w:rPr>
      <w:rFonts w:ascii="Tahoma" w:hAnsi="Tahoma"/>
      <w:b/>
      <w:sz w:val="24"/>
      <w:lang w:val="en-US" w:eastAsia="en-US"/>
    </w:rPr>
  </w:style>
  <w:style w:type="character" w:customStyle="1" w:styleId="4Char">
    <w:name w:val="제목 4 Char"/>
    <w:link w:val="4"/>
    <w:uiPriority w:val="9"/>
    <w:locked/>
    <w:rsid w:val="00C538BE"/>
    <w:rPr>
      <w:rFonts w:ascii="Arial" w:hAnsi="Arial"/>
      <w:b/>
      <w:sz w:val="28"/>
      <w:lang w:val="en-US" w:eastAsia="en-US"/>
    </w:rPr>
  </w:style>
  <w:style w:type="paragraph" w:styleId="a9">
    <w:name w:val="Balloon Text"/>
    <w:basedOn w:val="a"/>
    <w:link w:val="Char0"/>
    <w:uiPriority w:val="99"/>
    <w:semiHidden/>
    <w:unhideWhenUsed/>
    <w:rsid w:val="005B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uiPriority w:val="99"/>
    <w:semiHidden/>
    <w:rsid w:val="005B5BCF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hAnsi="Tahoma"/>
      <w:sz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="2880" w:hanging="2880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sz w:val="20"/>
      <w:u w:val="single"/>
    </w:rPr>
  </w:style>
  <w:style w:type="paragraph" w:styleId="20">
    <w:name w:val="Body Text 2"/>
    <w:basedOn w:val="a"/>
    <w:semiHidden/>
    <w:pPr>
      <w:ind w:left="1440"/>
    </w:pPr>
    <w:rPr>
      <w:rFonts w:ascii="Arial" w:hAnsi="Arial"/>
      <w:i/>
    </w:rPr>
  </w:style>
  <w:style w:type="character" w:styleId="a4">
    <w:name w:val="FollowedHyperlink"/>
    <w:basedOn w:val="a0"/>
    <w:semiHidden/>
    <w:rPr>
      <w:color w:val="800080"/>
      <w:sz w:val="20"/>
      <w:u w:val="single"/>
    </w:rPr>
  </w:style>
  <w:style w:type="paragraph" w:styleId="a5">
    <w:name w:val="Body Text"/>
    <w:basedOn w:val="a"/>
    <w:link w:val="Char"/>
    <w:uiPriority w:val="99"/>
    <w:semiHidden/>
    <w:rPr>
      <w:rFonts w:ascii="Arial" w:hAnsi="Arial"/>
      <w:i/>
    </w:rPr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footer"/>
    <w:basedOn w:val="a"/>
    <w:semiHidden/>
    <w:pPr>
      <w:tabs>
        <w:tab w:val="center" w:pos="4320"/>
        <w:tab w:val="right" w:pos="8640"/>
      </w:tabs>
    </w:pPr>
  </w:style>
  <w:style w:type="paragraph" w:styleId="a8">
    <w:name w:val="List Paragraph"/>
    <w:basedOn w:val="a"/>
    <w:uiPriority w:val="34"/>
    <w:qFormat/>
    <w:rsid w:val="00A1707C"/>
    <w:pPr>
      <w:ind w:left="720"/>
      <w:contextualSpacing/>
    </w:pPr>
  </w:style>
  <w:style w:type="character" w:customStyle="1" w:styleId="Char">
    <w:name w:val="본문 Char"/>
    <w:link w:val="a5"/>
    <w:uiPriority w:val="99"/>
    <w:semiHidden/>
    <w:locked/>
    <w:rsid w:val="00F55B61"/>
    <w:rPr>
      <w:rFonts w:ascii="Arial" w:hAnsi="Arial"/>
      <w:i/>
      <w:sz w:val="24"/>
      <w:lang w:val="en-US" w:eastAsia="en-US"/>
    </w:rPr>
  </w:style>
  <w:style w:type="paragraph" w:customStyle="1" w:styleId="BodyText1">
    <w:name w:val="Body Text 1"/>
    <w:link w:val="BodyText1Char"/>
    <w:rsid w:val="00F55B61"/>
    <w:pPr>
      <w:spacing w:before="240"/>
      <w:ind w:left="360"/>
    </w:pPr>
    <w:rPr>
      <w:rFonts w:ascii="Arial" w:hAnsi="Arial"/>
      <w:sz w:val="22"/>
      <w:lang w:val="en-US" w:eastAsia="en-US"/>
    </w:rPr>
  </w:style>
  <w:style w:type="character" w:customStyle="1" w:styleId="BodyText1Char">
    <w:name w:val="Body Text 1 Char"/>
    <w:link w:val="BodyText1"/>
    <w:locked/>
    <w:rsid w:val="00F55B61"/>
    <w:rPr>
      <w:rFonts w:ascii="Arial" w:hAnsi="Arial"/>
      <w:sz w:val="22"/>
      <w:lang w:val="en-US" w:eastAsia="en-US"/>
    </w:rPr>
  </w:style>
  <w:style w:type="character" w:customStyle="1" w:styleId="1Char">
    <w:name w:val="제목 1 Char"/>
    <w:link w:val="1"/>
    <w:uiPriority w:val="9"/>
    <w:locked/>
    <w:rsid w:val="00C538BE"/>
    <w:rPr>
      <w:rFonts w:ascii="Tahoma" w:hAnsi="Tahoma"/>
      <w:sz w:val="36"/>
      <w:lang w:val="en-US" w:eastAsia="en-US"/>
    </w:rPr>
  </w:style>
  <w:style w:type="character" w:customStyle="1" w:styleId="2Char">
    <w:name w:val="제목 2 Char"/>
    <w:link w:val="2"/>
    <w:uiPriority w:val="9"/>
    <w:locked/>
    <w:rsid w:val="00C538BE"/>
    <w:rPr>
      <w:rFonts w:ascii="Tahoma" w:hAnsi="Tahoma"/>
      <w:b/>
      <w:sz w:val="24"/>
      <w:lang w:val="en-US" w:eastAsia="en-US"/>
    </w:rPr>
  </w:style>
  <w:style w:type="character" w:customStyle="1" w:styleId="4Char">
    <w:name w:val="제목 4 Char"/>
    <w:link w:val="4"/>
    <w:uiPriority w:val="9"/>
    <w:locked/>
    <w:rsid w:val="00C538BE"/>
    <w:rPr>
      <w:rFonts w:ascii="Arial" w:hAnsi="Arial"/>
      <w:b/>
      <w:sz w:val="28"/>
      <w:lang w:val="en-US" w:eastAsia="en-US"/>
    </w:rPr>
  </w:style>
  <w:style w:type="paragraph" w:styleId="a9">
    <w:name w:val="Balloon Text"/>
    <w:basedOn w:val="a"/>
    <w:link w:val="Char0"/>
    <w:uiPriority w:val="99"/>
    <w:semiHidden/>
    <w:unhideWhenUsed/>
    <w:rsid w:val="005B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uiPriority w:val="99"/>
    <w:semiHidden/>
    <w:rsid w:val="005B5BCF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AppData\Roaming\Microsoft\Templates\TP102453675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5455D0-23F9-434D-B658-959764BF2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TP102453675_template</Template>
  <TotalTime>1</TotalTime>
  <Pages>3</Pages>
  <Words>731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Sheila Tutt New Resume</vt:lpstr>
      <vt:lpstr>Sheila Tutt New Resume</vt:lpstr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Sheila Tutt New Resume</dc:title>
  <dc:creator>Steven Byers</dc:creator>
  <cp:lastModifiedBy>cathy</cp:lastModifiedBy>
  <cp:revision>2</cp:revision>
  <cp:lastPrinted>2013-08-29T00:56:00Z</cp:lastPrinted>
  <dcterms:created xsi:type="dcterms:W3CDTF">2013-08-29T00:57:00Z</dcterms:created>
  <dcterms:modified xsi:type="dcterms:W3CDTF">2013-08-29T00:57:00Z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TC024536769991</vt:lpwstr>
  </property>
</Properties>
</file>