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45" w:rsidRDefault="004530B4">
      <w:pPr>
        <w:rPr>
          <w:rFonts w:ascii="Palatino Linotype" w:hAnsi="Palatino Linotype" w:cs="Lucida Sans Unicode"/>
          <w:b/>
          <w:sz w:val="44"/>
          <w:szCs w:val="44"/>
        </w:rPr>
      </w:pPr>
      <w:r w:rsidRPr="004530B4">
        <w:rPr>
          <w:rFonts w:ascii="Palatino Linotype" w:hAnsi="Palatino Linotype" w:cs="Lucida Sans Unicode"/>
          <w:b/>
          <w:sz w:val="44"/>
          <w:szCs w:val="44"/>
        </w:rPr>
        <w:t>Claudette I. Mendoza</w:t>
      </w:r>
    </w:p>
    <w:p w:rsidR="004530B4" w:rsidRPr="004530B4" w:rsidRDefault="004530B4">
      <w:pPr>
        <w:rPr>
          <w:rFonts w:ascii="Palatino Linotype" w:hAnsi="Palatino Linotype" w:cs="Lucida Sans Unicode"/>
          <w:b/>
          <w:sz w:val="24"/>
          <w:szCs w:val="24"/>
        </w:rPr>
      </w:pPr>
      <w:r w:rsidRPr="004530B4">
        <w:rPr>
          <w:rFonts w:ascii="Palatino Linotype" w:hAnsi="Palatino Linotype" w:cs="Lucida Sans Unicode" w:hint="eastAsia"/>
          <w:b/>
          <w:sz w:val="24"/>
          <w:szCs w:val="24"/>
        </w:rPr>
        <w:t>01095856090</w:t>
      </w:r>
    </w:p>
    <w:p w:rsidR="004530B4" w:rsidRPr="004530B4" w:rsidRDefault="004530B4">
      <w:pPr>
        <w:rPr>
          <w:rFonts w:ascii="Palatino Linotype" w:hAnsi="Palatino Linotype" w:cs="Lucida Sans Unicode"/>
          <w:sz w:val="24"/>
          <w:szCs w:val="24"/>
        </w:rPr>
      </w:pPr>
      <w:r w:rsidRPr="004530B4">
        <w:rPr>
          <w:rFonts w:ascii="Palatino Linotype" w:hAnsi="Palatino Linotype" w:cs="Lucida Sans Unicode" w:hint="eastAsia"/>
          <w:sz w:val="24"/>
          <w:szCs w:val="24"/>
        </w:rPr>
        <w:t>충청남도</w:t>
      </w:r>
      <w:r w:rsidRPr="004530B4">
        <w:rPr>
          <w:rFonts w:ascii="Palatino Linotype" w:hAnsi="Palatino Linotype" w:cs="Lucida Sans Unicode" w:hint="eastAsia"/>
          <w:sz w:val="24"/>
          <w:szCs w:val="24"/>
        </w:rPr>
        <w:t xml:space="preserve"> </w:t>
      </w:r>
      <w:r w:rsidRPr="004530B4">
        <w:rPr>
          <w:rFonts w:ascii="Palatino Linotype" w:hAnsi="Palatino Linotype" w:cs="Lucida Sans Unicode" w:hint="eastAsia"/>
          <w:sz w:val="24"/>
          <w:szCs w:val="24"/>
        </w:rPr>
        <w:t>부여군</w:t>
      </w:r>
      <w:r w:rsidRPr="004530B4">
        <w:rPr>
          <w:rFonts w:ascii="Palatino Linotype" w:hAnsi="Palatino Linotype" w:cs="Lucida Sans Unicode" w:hint="eastAsia"/>
          <w:sz w:val="24"/>
          <w:szCs w:val="24"/>
        </w:rPr>
        <w:t xml:space="preserve"> </w:t>
      </w:r>
      <w:r w:rsidRPr="004530B4">
        <w:rPr>
          <w:rFonts w:ascii="Palatino Linotype" w:hAnsi="Palatino Linotype" w:cs="Lucida Sans Unicode" w:hint="eastAsia"/>
          <w:sz w:val="24"/>
          <w:szCs w:val="24"/>
        </w:rPr>
        <w:t>장암면</w:t>
      </w:r>
      <w:r w:rsidRPr="004530B4">
        <w:rPr>
          <w:rFonts w:ascii="Palatino Linotype" w:hAnsi="Palatino Linotype" w:cs="Lucida Sans Unicode" w:hint="eastAsia"/>
          <w:sz w:val="24"/>
          <w:szCs w:val="24"/>
        </w:rPr>
        <w:t xml:space="preserve"> </w:t>
      </w:r>
      <w:r w:rsidRPr="004530B4">
        <w:rPr>
          <w:rFonts w:ascii="Palatino Linotype" w:hAnsi="Palatino Linotype" w:cs="Lucida Sans Unicode" w:hint="eastAsia"/>
          <w:sz w:val="24"/>
          <w:szCs w:val="24"/>
        </w:rPr>
        <w:t>북고리</w:t>
      </w:r>
      <w:r w:rsidRPr="004530B4">
        <w:rPr>
          <w:rFonts w:ascii="Palatino Linotype" w:hAnsi="Palatino Linotype" w:cs="Lucida Sans Unicode" w:hint="eastAsia"/>
          <w:sz w:val="24"/>
          <w:szCs w:val="24"/>
        </w:rPr>
        <w:t xml:space="preserve"> 176</w:t>
      </w:r>
      <w:r w:rsidRPr="004530B4">
        <w:rPr>
          <w:rFonts w:ascii="Palatino Linotype" w:hAnsi="Palatino Linotype" w:cs="Lucida Sans Unicode" w:hint="eastAsia"/>
          <w:sz w:val="24"/>
          <w:szCs w:val="24"/>
        </w:rPr>
        <w:t>번지</w:t>
      </w:r>
    </w:p>
    <w:p w:rsidR="004530B4" w:rsidRPr="004530B4" w:rsidRDefault="00B22FE2">
      <w:pPr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/>
          <w:noProof/>
          <w:sz w:val="24"/>
          <w:szCs w:val="24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-63.75pt;margin-top:5.25pt;width:579.75pt;height:15pt;z-index:251658240"/>
        </w:pict>
      </w:r>
    </w:p>
    <w:p w:rsidR="004530B4" w:rsidRPr="004530B4" w:rsidRDefault="004530B4">
      <w:pPr>
        <w:rPr>
          <w:rFonts w:ascii="Palatino Linotype" w:hAnsi="Palatino Linotype" w:cs="Lucida Sans Unicode"/>
          <w:i/>
          <w:sz w:val="24"/>
          <w:szCs w:val="24"/>
        </w:rPr>
      </w:pPr>
    </w:p>
    <w:p w:rsidR="004530B4" w:rsidRDefault="004530B4">
      <w:pPr>
        <w:rPr>
          <w:rFonts w:ascii="Palatino Linotype" w:hAnsi="Palatino Linotype" w:cs="Lucida Sans Unicode"/>
          <w:i/>
          <w:szCs w:val="20"/>
        </w:rPr>
      </w:pPr>
      <w:r w:rsidRPr="004530B4">
        <w:rPr>
          <w:rFonts w:ascii="Palatino Linotype" w:hAnsi="Palatino Linotype" w:cs="Lucida Sans Unicode"/>
          <w:i/>
          <w:sz w:val="24"/>
          <w:szCs w:val="24"/>
        </w:rPr>
        <w:t>S</w:t>
      </w:r>
      <w:r w:rsidRPr="004530B4">
        <w:rPr>
          <w:rFonts w:ascii="Palatino Linotype" w:hAnsi="Palatino Linotype" w:cs="Lucida Sans Unicode" w:hint="eastAsia"/>
          <w:i/>
          <w:sz w:val="24"/>
          <w:szCs w:val="24"/>
        </w:rPr>
        <w:t>eeking position as</w:t>
      </w:r>
      <w:r>
        <w:rPr>
          <w:rFonts w:ascii="Palatino Linotype" w:hAnsi="Palatino Linotype" w:cs="Lucida Sans Unicode"/>
          <w:i/>
          <w:szCs w:val="20"/>
        </w:rPr>
        <w:t>…</w:t>
      </w:r>
    </w:p>
    <w:p w:rsidR="004530B4" w:rsidRPr="004530B4" w:rsidRDefault="004530B4" w:rsidP="004530B4">
      <w:pPr>
        <w:jc w:val="center"/>
        <w:rPr>
          <w:rFonts w:ascii="Palatino Linotype" w:hAnsi="Palatino Linotype" w:cs="Lucida Sans Unicode"/>
          <w:b/>
          <w:sz w:val="40"/>
          <w:szCs w:val="40"/>
        </w:rPr>
      </w:pPr>
      <w:r w:rsidRPr="004530B4">
        <w:rPr>
          <w:rFonts w:ascii="Palatino Linotype" w:hAnsi="Palatino Linotype" w:cs="Lucida Sans Unicode" w:hint="eastAsia"/>
          <w:b/>
          <w:sz w:val="40"/>
          <w:szCs w:val="40"/>
        </w:rPr>
        <w:t>Teacher</w:t>
      </w:r>
    </w:p>
    <w:p w:rsidR="004530B4" w:rsidRPr="004530B4" w:rsidRDefault="004530B4" w:rsidP="004530B4">
      <w:pPr>
        <w:jc w:val="center"/>
        <w:rPr>
          <w:rFonts w:ascii="Palatino Linotype" w:hAnsi="Palatino Linotype" w:cs="Lucida Sans Unicode"/>
          <w:b/>
          <w:sz w:val="24"/>
          <w:szCs w:val="24"/>
        </w:rPr>
      </w:pPr>
      <w:r w:rsidRPr="004530B4">
        <w:rPr>
          <w:rFonts w:ascii="Palatino Linotype" w:hAnsi="Palatino Linotype" w:cs="Lucida Sans Unicode" w:hint="eastAsia"/>
          <w:b/>
          <w:sz w:val="24"/>
          <w:szCs w:val="24"/>
        </w:rPr>
        <w:t>Concentration in Elementary Education</w:t>
      </w:r>
    </w:p>
    <w:p w:rsidR="004530B4" w:rsidRPr="004530B4" w:rsidRDefault="004530B4" w:rsidP="004530B4">
      <w:pPr>
        <w:jc w:val="center"/>
        <w:rPr>
          <w:rFonts w:ascii="Palatino Linotype" w:hAnsi="Palatino Linotype" w:cs="Lucida Sans Unicode"/>
          <w:sz w:val="24"/>
          <w:szCs w:val="24"/>
        </w:rPr>
      </w:pPr>
      <w:r w:rsidRPr="004530B4">
        <w:rPr>
          <w:rFonts w:ascii="Palatino Linotype" w:hAnsi="Palatino Linotype" w:cs="Lucida Sans Unicode" w:hint="eastAsia"/>
          <w:sz w:val="24"/>
          <w:szCs w:val="24"/>
        </w:rPr>
        <w:t>Enthusiastic, creative, detail oriented, knowledgeable and versatile</w:t>
      </w:r>
    </w:p>
    <w:p w:rsidR="004530B4" w:rsidRPr="004530B4" w:rsidRDefault="00B22FE2" w:rsidP="004530B4">
      <w:pPr>
        <w:jc w:val="center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63.75pt;margin-top:.8pt;width:579.75pt;height:10.5pt;z-index:251659264"/>
        </w:pict>
      </w:r>
    </w:p>
    <w:p w:rsidR="004530B4" w:rsidRPr="004530B4" w:rsidRDefault="004530B4" w:rsidP="004530B4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 w:rsidRPr="004530B4">
        <w:rPr>
          <w:rFonts w:ascii="Palatino Linotype" w:hAnsi="Palatino Linotype" w:cs="Lucida Sans Unicode" w:hint="eastAsia"/>
          <w:b/>
          <w:sz w:val="24"/>
          <w:szCs w:val="24"/>
        </w:rPr>
        <w:t>Core Strengths:</w:t>
      </w:r>
    </w:p>
    <w:p w:rsidR="004530B4" w:rsidRPr="004530B4" w:rsidRDefault="004530B4" w:rsidP="004530B4">
      <w:pPr>
        <w:pStyle w:val="a3"/>
        <w:numPr>
          <w:ilvl w:val="0"/>
          <w:numId w:val="1"/>
        </w:numPr>
        <w:ind w:leftChars="0"/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Energetic, organized, positive and self-motivated with the ability to speak and write effectively.</w:t>
      </w:r>
    </w:p>
    <w:p w:rsidR="004530B4" w:rsidRPr="004530B4" w:rsidRDefault="004530B4" w:rsidP="004530B4">
      <w:pPr>
        <w:pStyle w:val="a3"/>
        <w:numPr>
          <w:ilvl w:val="0"/>
          <w:numId w:val="1"/>
        </w:numPr>
        <w:ind w:leftChars="0"/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 xml:space="preserve">Unique ability to adapt quickly to </w:t>
      </w:r>
      <w:r>
        <w:rPr>
          <w:rFonts w:ascii="Palatino Linotype" w:hAnsi="Palatino Linotype" w:cs="Lucida Sans Unicode"/>
          <w:sz w:val="24"/>
          <w:szCs w:val="24"/>
        </w:rPr>
        <w:t>challenges</w:t>
      </w:r>
      <w:r>
        <w:rPr>
          <w:rFonts w:ascii="Palatino Linotype" w:hAnsi="Palatino Linotype" w:cs="Lucida Sans Unicode" w:hint="eastAsia"/>
          <w:sz w:val="24"/>
          <w:szCs w:val="24"/>
        </w:rPr>
        <w:t xml:space="preserve"> and changing environment.</w:t>
      </w:r>
    </w:p>
    <w:p w:rsidR="004530B4" w:rsidRPr="004530B4" w:rsidRDefault="004530B4" w:rsidP="004530B4">
      <w:pPr>
        <w:pStyle w:val="a3"/>
        <w:numPr>
          <w:ilvl w:val="0"/>
          <w:numId w:val="1"/>
        </w:numPr>
        <w:ind w:leftChars="0"/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Foster learning strengths in group work, social interaction, character building and problem solving skills.</w:t>
      </w:r>
    </w:p>
    <w:p w:rsidR="004530B4" w:rsidRPr="004530B4" w:rsidRDefault="004530B4" w:rsidP="004530B4">
      <w:pPr>
        <w:pStyle w:val="a3"/>
        <w:numPr>
          <w:ilvl w:val="0"/>
          <w:numId w:val="1"/>
        </w:numPr>
        <w:ind w:leftChars="0"/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Personable, articulate and professional; compasionate and positive towards achieving curriculum goals.</w:t>
      </w:r>
    </w:p>
    <w:p w:rsidR="004530B4" w:rsidRDefault="00B22FE2" w:rsidP="004530B4">
      <w:pPr>
        <w:pStyle w:val="a3"/>
        <w:ind w:leftChars="0"/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/>
          <w:b/>
          <w:noProof/>
          <w:sz w:val="24"/>
          <w:szCs w:val="24"/>
        </w:rPr>
        <w:pict>
          <v:shape id="_x0000_s1028" type="#_x0000_t176" style="position:absolute;left:0;text-align:left;margin-left:-63.75pt;margin-top:1.2pt;width:579.75pt;height:10.5pt;z-index:251660288"/>
        </w:pict>
      </w:r>
    </w:p>
    <w:p w:rsidR="004530B4" w:rsidRDefault="004530B4" w:rsidP="004530B4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 w:rsidRPr="004530B4">
        <w:rPr>
          <w:rFonts w:ascii="Palatino Linotype" w:hAnsi="Palatino Linotype" w:cs="Lucida Sans Unicode" w:hint="eastAsia"/>
          <w:b/>
          <w:sz w:val="24"/>
          <w:szCs w:val="24"/>
        </w:rPr>
        <w:t>Work Experiences:</w:t>
      </w:r>
    </w:p>
    <w:p w:rsidR="004530B4" w:rsidRDefault="004530B4" w:rsidP="004530B4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b/>
          <w:sz w:val="24"/>
          <w:szCs w:val="24"/>
        </w:rPr>
        <w:t>ENGLISH TEACHER</w:t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  <w:t>May 29, 2009 - present</w:t>
      </w:r>
    </w:p>
    <w:p w:rsidR="004530B4" w:rsidRDefault="004530B4" w:rsidP="004530B4">
      <w:pPr>
        <w:jc w:val="left"/>
        <w:rPr>
          <w:rFonts w:ascii="Palatino Linotype" w:hAnsi="Palatino Linotype" w:cs="Lucida Sans Unicode"/>
          <w:sz w:val="24"/>
          <w:szCs w:val="24"/>
        </w:rPr>
      </w:pPr>
      <w:r w:rsidRPr="004530B4">
        <w:rPr>
          <w:rFonts w:ascii="Palatino Linotype" w:hAnsi="Palatino Linotype" w:cs="Lucida Sans Unicode" w:hint="eastAsia"/>
          <w:sz w:val="24"/>
          <w:szCs w:val="24"/>
        </w:rPr>
        <w:t>종로엠스쿨</w:t>
      </w:r>
      <w:r>
        <w:rPr>
          <w:rFonts w:ascii="Palatino Linotype" w:hAnsi="Palatino Linotype" w:cs="Lucida Sans Unicode" w:hint="eastAsia"/>
          <w:sz w:val="24"/>
          <w:szCs w:val="24"/>
        </w:rPr>
        <w:t>부여분원</w:t>
      </w:r>
    </w:p>
    <w:p w:rsidR="004530B4" w:rsidRDefault="004530B4" w:rsidP="004530B4">
      <w:pPr>
        <w:pStyle w:val="a3"/>
        <w:numPr>
          <w:ilvl w:val="0"/>
          <w:numId w:val="3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 xml:space="preserve">Instruct elementary pupils and middle school students on reading </w:t>
      </w:r>
      <w:r>
        <w:rPr>
          <w:rFonts w:ascii="Palatino Linotype" w:hAnsi="Palatino Linotype" w:cs="Lucida Sans Unicode"/>
          <w:sz w:val="24"/>
          <w:szCs w:val="24"/>
        </w:rPr>
        <w:t>writing</w:t>
      </w:r>
      <w:r>
        <w:rPr>
          <w:rFonts w:ascii="Palatino Linotype" w:hAnsi="Palatino Linotype" w:cs="Lucida Sans Unicode" w:hint="eastAsia"/>
          <w:sz w:val="24"/>
          <w:szCs w:val="24"/>
        </w:rPr>
        <w:t xml:space="preserve"> and understanding English. It includes grammar, spelling and pronounciation.</w:t>
      </w:r>
    </w:p>
    <w:p w:rsidR="004530B4" w:rsidRDefault="004530B4" w:rsidP="004530B4">
      <w:pPr>
        <w:pStyle w:val="a3"/>
        <w:numPr>
          <w:ilvl w:val="0"/>
          <w:numId w:val="3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Establishing a learning environment to meet and enhance the student</w:t>
      </w:r>
      <w:r>
        <w:rPr>
          <w:rFonts w:ascii="Palatino Linotype" w:hAnsi="Palatino Linotype" w:cs="Lucida Sans Unicode"/>
          <w:sz w:val="24"/>
          <w:szCs w:val="24"/>
        </w:rPr>
        <w:t>’</w:t>
      </w:r>
      <w:r>
        <w:rPr>
          <w:rFonts w:ascii="Palatino Linotype" w:hAnsi="Palatino Linotype" w:cs="Lucida Sans Unicode" w:hint="eastAsia"/>
          <w:sz w:val="24"/>
          <w:szCs w:val="24"/>
        </w:rPr>
        <w:t>s need of emotional, intellectual, social and creative strengths</w:t>
      </w:r>
    </w:p>
    <w:p w:rsidR="004530B4" w:rsidRDefault="004530B4" w:rsidP="004530B4">
      <w:pPr>
        <w:pStyle w:val="a3"/>
        <w:numPr>
          <w:ilvl w:val="0"/>
          <w:numId w:val="3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Develop and adjust curriculum to accommodate individual needs</w:t>
      </w:r>
    </w:p>
    <w:p w:rsidR="004530B4" w:rsidRDefault="004530B4" w:rsidP="004530B4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b/>
          <w:sz w:val="24"/>
          <w:szCs w:val="24"/>
        </w:rPr>
        <w:t>ENGLISH TUTOR</w:t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  <w:t>June 20, 2009 - present</w:t>
      </w:r>
    </w:p>
    <w:p w:rsidR="004530B4" w:rsidRDefault="004530B4" w:rsidP="004530B4">
      <w:pPr>
        <w:pStyle w:val="a3"/>
        <w:numPr>
          <w:ilvl w:val="0"/>
          <w:numId w:val="3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 xml:space="preserve">Instruct grade two and four pupil at their home on reading </w:t>
      </w:r>
      <w:r>
        <w:rPr>
          <w:rFonts w:ascii="Palatino Linotype" w:hAnsi="Palatino Linotype" w:cs="Lucida Sans Unicode"/>
          <w:sz w:val="24"/>
          <w:szCs w:val="24"/>
        </w:rPr>
        <w:t>writing</w:t>
      </w:r>
      <w:r>
        <w:rPr>
          <w:rFonts w:ascii="Palatino Linotype" w:hAnsi="Palatino Linotype" w:cs="Lucida Sans Unicode" w:hint="eastAsia"/>
          <w:sz w:val="24"/>
          <w:szCs w:val="24"/>
        </w:rPr>
        <w:t xml:space="preserve"> and understanding English. It includes grammar, spelling and pronounciation.</w:t>
      </w:r>
    </w:p>
    <w:p w:rsidR="004530B4" w:rsidRDefault="004530B4" w:rsidP="004530B4">
      <w:pPr>
        <w:pStyle w:val="a3"/>
        <w:numPr>
          <w:ilvl w:val="0"/>
          <w:numId w:val="3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Practice english conversation</w:t>
      </w:r>
    </w:p>
    <w:p w:rsidR="004530B4" w:rsidRDefault="004530B4" w:rsidP="004530B4">
      <w:pPr>
        <w:pStyle w:val="a3"/>
        <w:numPr>
          <w:ilvl w:val="0"/>
          <w:numId w:val="3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Establishing a learning environment to meet and enhance the student</w:t>
      </w:r>
      <w:r>
        <w:rPr>
          <w:rFonts w:ascii="Palatino Linotype" w:hAnsi="Palatino Linotype" w:cs="Lucida Sans Unicode"/>
          <w:sz w:val="24"/>
          <w:szCs w:val="24"/>
        </w:rPr>
        <w:t>’</w:t>
      </w:r>
      <w:r>
        <w:rPr>
          <w:rFonts w:ascii="Palatino Linotype" w:hAnsi="Palatino Linotype" w:cs="Lucida Sans Unicode" w:hint="eastAsia"/>
          <w:sz w:val="24"/>
          <w:szCs w:val="24"/>
        </w:rPr>
        <w:t>s need of emotional, intellectual, social and creative strengths</w:t>
      </w:r>
    </w:p>
    <w:p w:rsidR="004530B4" w:rsidRDefault="004530B4" w:rsidP="004530B4">
      <w:pPr>
        <w:pStyle w:val="a3"/>
        <w:numPr>
          <w:ilvl w:val="0"/>
          <w:numId w:val="3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Develop and adjust curriculum to accommodate individual needs</w:t>
      </w:r>
    </w:p>
    <w:p w:rsidR="004530B4" w:rsidRDefault="004530B4" w:rsidP="004530B4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b/>
          <w:sz w:val="24"/>
          <w:szCs w:val="24"/>
        </w:rPr>
        <w:t>ENGLISH TEACHER</w:t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</w:r>
      <w:r w:rsidR="003F746E">
        <w:rPr>
          <w:rFonts w:ascii="Palatino Linotype" w:hAnsi="Palatino Linotype" w:cs="Lucida Sans Unicode" w:hint="eastAsia"/>
          <w:b/>
          <w:sz w:val="24"/>
          <w:szCs w:val="24"/>
        </w:rPr>
        <w:tab/>
        <w:t>April 9, 2009- June 25, 2009</w:t>
      </w:r>
    </w:p>
    <w:p w:rsidR="004530B4" w:rsidRDefault="004530B4" w:rsidP="004530B4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부여지역자활센터</w:t>
      </w:r>
    </w:p>
    <w:p w:rsidR="003F746E" w:rsidRDefault="004530B4" w:rsidP="004530B4">
      <w:pPr>
        <w:pStyle w:val="a3"/>
        <w:numPr>
          <w:ilvl w:val="0"/>
          <w:numId w:val="3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 w:rsidRPr="003F746E">
        <w:rPr>
          <w:rFonts w:ascii="Palatino Linotype" w:hAnsi="Palatino Linotype" w:cs="Lucida Sans Unicode" w:hint="eastAsia"/>
          <w:sz w:val="24"/>
          <w:szCs w:val="24"/>
        </w:rPr>
        <w:t xml:space="preserve">Instruct elementary pupils and on reading </w:t>
      </w:r>
      <w:r w:rsidRPr="003F746E">
        <w:rPr>
          <w:rFonts w:ascii="Palatino Linotype" w:hAnsi="Palatino Linotype" w:cs="Lucida Sans Unicode"/>
          <w:sz w:val="24"/>
          <w:szCs w:val="24"/>
        </w:rPr>
        <w:t>writing</w:t>
      </w:r>
      <w:r w:rsidRPr="003F746E">
        <w:rPr>
          <w:rFonts w:ascii="Palatino Linotype" w:hAnsi="Palatino Linotype" w:cs="Lucida Sans Unicode" w:hint="eastAsia"/>
          <w:sz w:val="24"/>
          <w:szCs w:val="24"/>
        </w:rPr>
        <w:t xml:space="preserve"> and understanding English. </w:t>
      </w:r>
    </w:p>
    <w:p w:rsidR="004530B4" w:rsidRDefault="004530B4" w:rsidP="004530B4">
      <w:pPr>
        <w:pStyle w:val="a3"/>
        <w:numPr>
          <w:ilvl w:val="0"/>
          <w:numId w:val="3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 w:rsidRPr="003F746E">
        <w:rPr>
          <w:rFonts w:ascii="Palatino Linotype" w:hAnsi="Palatino Linotype" w:cs="Lucida Sans Unicode" w:hint="eastAsia"/>
          <w:sz w:val="24"/>
          <w:szCs w:val="24"/>
        </w:rPr>
        <w:t>Establishing a learning environment to meet and enhance the student</w:t>
      </w:r>
      <w:r w:rsidRPr="003F746E">
        <w:rPr>
          <w:rFonts w:ascii="Palatino Linotype" w:hAnsi="Palatino Linotype" w:cs="Lucida Sans Unicode"/>
          <w:sz w:val="24"/>
          <w:szCs w:val="24"/>
        </w:rPr>
        <w:t>’</w:t>
      </w:r>
      <w:r w:rsidRPr="003F746E">
        <w:rPr>
          <w:rFonts w:ascii="Palatino Linotype" w:hAnsi="Palatino Linotype" w:cs="Lucida Sans Unicode" w:hint="eastAsia"/>
          <w:sz w:val="24"/>
          <w:szCs w:val="24"/>
        </w:rPr>
        <w:t>s need of emotional, intellectual, social and creative strengths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b/>
          <w:sz w:val="24"/>
          <w:szCs w:val="24"/>
        </w:rPr>
        <w:lastRenderedPageBreak/>
        <w:t>TEST ENGINEERING CLERK</w:t>
      </w:r>
      <w:r>
        <w:rPr>
          <w:rFonts w:ascii="Palatino Linotype" w:hAnsi="Palatino Linotype" w:cs="Lucida Sans Unicode" w:hint="eastAsia"/>
          <w:b/>
          <w:sz w:val="24"/>
          <w:szCs w:val="24"/>
        </w:rPr>
        <w:tab/>
      </w:r>
      <w:r>
        <w:rPr>
          <w:rFonts w:ascii="Palatino Linotype" w:hAnsi="Palatino Linotype" w:cs="Lucida Sans Unicode" w:hint="eastAsia"/>
          <w:b/>
          <w:sz w:val="24"/>
          <w:szCs w:val="24"/>
        </w:rPr>
        <w:tab/>
        <w:t xml:space="preserve">September 02, 2002 </w:t>
      </w:r>
      <w:r>
        <w:rPr>
          <w:rFonts w:ascii="Palatino Linotype" w:hAnsi="Palatino Linotype" w:cs="Lucida Sans Unicode"/>
          <w:b/>
          <w:sz w:val="24"/>
          <w:szCs w:val="24"/>
        </w:rPr>
        <w:t>–</w:t>
      </w:r>
      <w:r>
        <w:rPr>
          <w:rFonts w:ascii="Palatino Linotype" w:hAnsi="Palatino Linotype" w:cs="Lucida Sans Unicode" w:hint="eastAsia"/>
          <w:b/>
          <w:sz w:val="24"/>
          <w:szCs w:val="24"/>
        </w:rPr>
        <w:t xml:space="preserve"> July 15, 2008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Danam Philippines Inc.</w:t>
      </w:r>
    </w:p>
    <w:p w:rsidR="003F746E" w:rsidRDefault="003F746E" w:rsidP="003F746E">
      <w:pPr>
        <w:pStyle w:val="a3"/>
        <w:numPr>
          <w:ilvl w:val="0"/>
          <w:numId w:val="4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Directly reporting to Department Heads with regards to our production yield on daily, weekly, monthly and annual basis</w:t>
      </w:r>
    </w:p>
    <w:p w:rsidR="003F746E" w:rsidRDefault="003F746E" w:rsidP="003F746E">
      <w:pPr>
        <w:pStyle w:val="a3"/>
        <w:numPr>
          <w:ilvl w:val="0"/>
          <w:numId w:val="4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Reporting to Human Resource Department with regards to our employees concern</w:t>
      </w:r>
    </w:p>
    <w:p w:rsidR="003F746E" w:rsidRPr="003F746E" w:rsidRDefault="003F746E" w:rsidP="003F746E">
      <w:pPr>
        <w:pStyle w:val="a3"/>
        <w:numPr>
          <w:ilvl w:val="0"/>
          <w:numId w:val="4"/>
        </w:numPr>
        <w:ind w:leftChars="0"/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In charge of all test machines networking system</w:t>
      </w:r>
    </w:p>
    <w:p w:rsidR="003F746E" w:rsidRDefault="00B22FE2" w:rsidP="003F746E">
      <w:pPr>
        <w:pStyle w:val="a3"/>
        <w:ind w:leftChars="0" w:left="400"/>
        <w:jc w:val="left"/>
        <w:rPr>
          <w:rFonts w:ascii="Palatino Linotype" w:hAnsi="Palatino Linotype" w:cs="Lucida Sans Unicode"/>
          <w:sz w:val="24"/>
          <w:szCs w:val="24"/>
        </w:rPr>
      </w:pPr>
      <w:r w:rsidRPr="00B22FE2">
        <w:rPr>
          <w:noProof/>
        </w:rPr>
        <w:pict>
          <v:shape id="_x0000_s1029" type="#_x0000_t176" style="position:absolute;left:0;text-align:left;margin-left:-66.75pt;margin-top:3.35pt;width:579.75pt;height:10.5pt;z-index:251661312"/>
        </w:pict>
      </w:r>
    </w:p>
    <w:p w:rsidR="003F746E" w:rsidRDefault="003F746E" w:rsidP="003F746E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b/>
          <w:sz w:val="24"/>
          <w:szCs w:val="24"/>
        </w:rPr>
        <w:t>Educational Background: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b/>
          <w:sz w:val="24"/>
          <w:szCs w:val="24"/>
        </w:rPr>
        <w:t>Bachelor of Science in computer Science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Cavite State University</w:t>
      </w:r>
      <w:r>
        <w:rPr>
          <w:rFonts w:ascii="Palatino Linotype" w:hAnsi="Palatino Linotype" w:cs="Lucida Sans Unicode" w:hint="eastAsia"/>
          <w:sz w:val="24"/>
          <w:szCs w:val="24"/>
        </w:rPr>
        <w:tab/>
      </w:r>
      <w:r>
        <w:rPr>
          <w:rFonts w:ascii="Palatino Linotype" w:hAnsi="Palatino Linotype" w:cs="Lucida Sans Unicode" w:hint="eastAsia"/>
          <w:sz w:val="24"/>
          <w:szCs w:val="24"/>
        </w:rPr>
        <w:tab/>
      </w:r>
      <w:r>
        <w:rPr>
          <w:rFonts w:ascii="Palatino Linotype" w:hAnsi="Palatino Linotype" w:cs="Lucida Sans Unicode" w:hint="eastAsia"/>
          <w:sz w:val="24"/>
          <w:szCs w:val="24"/>
        </w:rPr>
        <w:tab/>
      </w:r>
      <w:r>
        <w:rPr>
          <w:rFonts w:ascii="Palatino Linotype" w:hAnsi="Palatino Linotype" w:cs="Lucida Sans Unicode" w:hint="eastAsia"/>
          <w:sz w:val="24"/>
          <w:szCs w:val="24"/>
        </w:rPr>
        <w:tab/>
        <w:t>2005 Graduate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Member of Junior Philippine Society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</w:p>
    <w:p w:rsidR="003F746E" w:rsidRDefault="003F746E" w:rsidP="003F746E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b/>
          <w:sz w:val="24"/>
          <w:szCs w:val="24"/>
        </w:rPr>
        <w:t>유아영어지도사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Buyeo Family Support Center</w:t>
      </w:r>
      <w:r>
        <w:rPr>
          <w:rFonts w:ascii="Palatino Linotype" w:hAnsi="Palatino Linotype" w:cs="Lucida Sans Unicode" w:hint="eastAsia"/>
          <w:sz w:val="24"/>
          <w:szCs w:val="24"/>
        </w:rPr>
        <w:tab/>
      </w:r>
      <w:r>
        <w:rPr>
          <w:rFonts w:ascii="Palatino Linotype" w:hAnsi="Palatino Linotype" w:cs="Lucida Sans Unicode" w:hint="eastAsia"/>
          <w:sz w:val="24"/>
          <w:szCs w:val="24"/>
        </w:rPr>
        <w:tab/>
      </w:r>
      <w:r>
        <w:rPr>
          <w:rFonts w:ascii="Palatino Linotype" w:hAnsi="Palatino Linotype" w:cs="Lucida Sans Unicode" w:hint="eastAsia"/>
          <w:sz w:val="24"/>
          <w:szCs w:val="24"/>
        </w:rPr>
        <w:tab/>
      </w:r>
      <w:r>
        <w:rPr>
          <w:rFonts w:ascii="Palatino Linotype" w:hAnsi="Palatino Linotype" w:cs="Lucida Sans Unicode" w:hint="eastAsia"/>
          <w:sz w:val="24"/>
          <w:szCs w:val="24"/>
        </w:rPr>
        <w:tab/>
        <w:t>2008</w:t>
      </w:r>
    </w:p>
    <w:p w:rsidR="003F746E" w:rsidRDefault="00B22FE2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/>
          <w:noProof/>
          <w:sz w:val="24"/>
          <w:szCs w:val="24"/>
        </w:rPr>
        <w:pict>
          <v:shape id="_x0000_s1030" type="#_x0000_t176" style="position:absolute;margin-left:-66.75pt;margin-top:5.8pt;width:579.75pt;height:10.5pt;z-index:251662336"/>
        </w:pict>
      </w:r>
    </w:p>
    <w:p w:rsidR="003F746E" w:rsidRDefault="003F746E" w:rsidP="003F746E">
      <w:pPr>
        <w:jc w:val="left"/>
        <w:rPr>
          <w:rFonts w:ascii="Palatino Linotype" w:hAnsi="Palatino Linotype" w:cs="Lucida Sans Unicode"/>
          <w:b/>
          <w:sz w:val="24"/>
          <w:szCs w:val="24"/>
        </w:rPr>
      </w:pPr>
      <w:r>
        <w:rPr>
          <w:rFonts w:ascii="Palatino Linotype" w:hAnsi="Palatino Linotype" w:cs="Lucida Sans Unicode" w:hint="eastAsia"/>
          <w:b/>
          <w:sz w:val="24"/>
          <w:szCs w:val="24"/>
        </w:rPr>
        <w:t>Personal Information: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Born on June 24, 1985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In Cavite City, Philippines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 w:hint="eastAsia"/>
          <w:sz w:val="24"/>
          <w:szCs w:val="24"/>
        </w:rPr>
        <w:t>F21 visa holder, having korean spouse (</w:t>
      </w:r>
      <w:r>
        <w:rPr>
          <w:rFonts w:ascii="Palatino Linotype" w:hAnsi="Palatino Linotype" w:cs="Lucida Sans Unicode" w:hint="eastAsia"/>
          <w:sz w:val="24"/>
          <w:szCs w:val="24"/>
        </w:rPr>
        <w:t>강현서</w:t>
      </w:r>
      <w:r>
        <w:rPr>
          <w:rFonts w:ascii="Palatino Linotype" w:hAnsi="Palatino Linotype" w:cs="Lucida Sans Unicode" w:hint="eastAsia"/>
          <w:sz w:val="24"/>
          <w:szCs w:val="24"/>
        </w:rPr>
        <w:t>)</w:t>
      </w:r>
    </w:p>
    <w:p w:rsid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  <w:r>
        <w:rPr>
          <w:rFonts w:ascii="Palatino Linotype" w:hAnsi="Palatino Linotype" w:cs="Lucida Sans Unicode"/>
          <w:sz w:val="24"/>
          <w:szCs w:val="24"/>
        </w:rPr>
        <w:t>R</w:t>
      </w:r>
      <w:r>
        <w:rPr>
          <w:rFonts w:ascii="Palatino Linotype" w:hAnsi="Palatino Linotype" w:cs="Lucida Sans Unicode" w:hint="eastAsia"/>
          <w:sz w:val="24"/>
          <w:szCs w:val="24"/>
        </w:rPr>
        <w:t>esiding in Buyeo since August 28, 2008</w:t>
      </w:r>
    </w:p>
    <w:p w:rsidR="003F746E" w:rsidRPr="003F746E" w:rsidRDefault="003F746E" w:rsidP="003F746E">
      <w:pPr>
        <w:jc w:val="left"/>
        <w:rPr>
          <w:rFonts w:ascii="Palatino Linotype" w:hAnsi="Palatino Linotype" w:cs="Lucida Sans Unicode"/>
          <w:sz w:val="24"/>
          <w:szCs w:val="24"/>
        </w:rPr>
      </w:pPr>
    </w:p>
    <w:sectPr w:rsidR="003F746E" w:rsidRPr="003F746E" w:rsidSect="00BD6A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62" w:rsidRDefault="00E63E62" w:rsidP="00C17739">
      <w:r>
        <w:separator/>
      </w:r>
    </w:p>
  </w:endnote>
  <w:endnote w:type="continuationSeparator" w:id="1">
    <w:p w:rsidR="00E63E62" w:rsidRDefault="00E63E62" w:rsidP="00C1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62" w:rsidRDefault="00E63E62" w:rsidP="00C17739">
      <w:r>
        <w:separator/>
      </w:r>
    </w:p>
  </w:footnote>
  <w:footnote w:type="continuationSeparator" w:id="1">
    <w:p w:rsidR="00E63E62" w:rsidRDefault="00E63E62" w:rsidP="00C17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07"/>
    <w:multiLevelType w:val="hybridMultilevel"/>
    <w:tmpl w:val="FF088AE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2AAB1CA9"/>
    <w:multiLevelType w:val="hybridMultilevel"/>
    <w:tmpl w:val="551ECD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AD01D45"/>
    <w:multiLevelType w:val="hybridMultilevel"/>
    <w:tmpl w:val="1DF49A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D766B55"/>
    <w:multiLevelType w:val="hybridMultilevel"/>
    <w:tmpl w:val="CDEEC33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0B4"/>
    <w:rsid w:val="003F746E"/>
    <w:rsid w:val="004530B4"/>
    <w:rsid w:val="00A165B3"/>
    <w:rsid w:val="00B22FE2"/>
    <w:rsid w:val="00BD6ACB"/>
    <w:rsid w:val="00C17739"/>
    <w:rsid w:val="00D2596C"/>
    <w:rsid w:val="00E6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C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0B4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C177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17739"/>
  </w:style>
  <w:style w:type="paragraph" w:styleId="a5">
    <w:name w:val="footer"/>
    <w:basedOn w:val="a"/>
    <w:link w:val="Char0"/>
    <w:uiPriority w:val="99"/>
    <w:semiHidden/>
    <w:unhideWhenUsed/>
    <w:rsid w:val="00C177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17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F182-C41D-4372-BC58-033F182A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khs</dc:creator>
  <cp:lastModifiedBy>khs</cp:lastModifiedBy>
  <cp:revision>4</cp:revision>
  <dcterms:created xsi:type="dcterms:W3CDTF">2009-11-09T22:53:00Z</dcterms:created>
  <dcterms:modified xsi:type="dcterms:W3CDTF">2009-11-12T13:13:00Z</dcterms:modified>
</cp:coreProperties>
</file>