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3D" w:rsidRDefault="0046013D" w:rsidP="00B62D72">
      <w:pPr>
        <w:jc w:val="center"/>
        <w:rPr>
          <w:rFonts w:ascii="Arial" w:eastAsiaTheme="minorEastAsia" w:hAnsi="Arial" w:cs="Arial" w:hint="eastAsia"/>
          <w:b/>
          <w:bCs/>
          <w:i/>
          <w:iCs/>
          <w:color w:val="000000"/>
          <w:sz w:val="52"/>
          <w:szCs w:val="52"/>
          <w:lang w:eastAsia="ko-KR"/>
        </w:rPr>
      </w:pPr>
      <w:r>
        <w:rPr>
          <w:rFonts w:ascii="Arial" w:eastAsia="Batang" w:hAnsi="Arial" w:cs="Arial"/>
          <w:b/>
          <w:bCs/>
          <w:i/>
          <w:iCs/>
          <w:noProof/>
          <w:color w:val="000000"/>
          <w:sz w:val="52"/>
          <w:szCs w:val="52"/>
          <w:lang w:val="en-US" w:eastAsia="ko-KR"/>
        </w:rPr>
        <w:drawing>
          <wp:inline distT="0" distB="0" distL="0" distR="0">
            <wp:extent cx="1333500" cy="1438275"/>
            <wp:effectExtent l="19050" t="0" r="0" b="0"/>
            <wp:docPr id="1" name="그림 0" descr="patrick Scagl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ck Scaglio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9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3D" w:rsidRDefault="0046013D" w:rsidP="00B62D72">
      <w:pPr>
        <w:jc w:val="center"/>
        <w:rPr>
          <w:rFonts w:ascii="Arial" w:eastAsiaTheme="minorEastAsia" w:hAnsi="Arial" w:cs="Arial" w:hint="eastAsia"/>
          <w:b/>
          <w:bCs/>
          <w:i/>
          <w:iCs/>
          <w:color w:val="000000"/>
          <w:sz w:val="52"/>
          <w:szCs w:val="52"/>
          <w:lang w:eastAsia="ko-KR"/>
        </w:rPr>
      </w:pPr>
    </w:p>
    <w:p w:rsidR="00B62D72" w:rsidRDefault="00B62D72" w:rsidP="00B62D72">
      <w:pPr>
        <w:jc w:val="center"/>
        <w:rPr>
          <w:rFonts w:ascii="Arial" w:eastAsia="Batang" w:hAnsi="Arial" w:cs="Arial"/>
          <w:b/>
          <w:bCs/>
          <w:i/>
          <w:iCs/>
          <w:color w:val="000000"/>
          <w:sz w:val="52"/>
          <w:szCs w:val="52"/>
        </w:rPr>
      </w:pPr>
      <w:r>
        <w:rPr>
          <w:rFonts w:ascii="Arial" w:eastAsia="Batang" w:hAnsi="Arial" w:cs="Arial"/>
          <w:b/>
          <w:bCs/>
          <w:i/>
          <w:iCs/>
          <w:color w:val="000000"/>
          <w:sz w:val="52"/>
          <w:szCs w:val="52"/>
        </w:rPr>
        <w:t xml:space="preserve">PATRICK SCAGLIONI </w:t>
      </w:r>
    </w:p>
    <w:p w:rsidR="00B62D72" w:rsidRDefault="00B62D72" w:rsidP="00B62D72">
      <w:pPr>
        <w:jc w:val="center"/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>30 CWRT-Y-VIL ROAD, PENARTH, VALE OF GLAMORGAN,</w:t>
      </w:r>
      <w:r w:rsidR="00516345">
        <w:rPr>
          <w:rFonts w:ascii="Arial" w:eastAsia="Batang" w:hAnsi="Arial" w:cs="Arial"/>
          <w:color w:val="000000"/>
          <w:sz w:val="20"/>
          <w:szCs w:val="20"/>
        </w:rPr>
        <w:t xml:space="preserve"> SOUTH WALES, UNITED KINGDOM</w:t>
      </w:r>
      <w:r>
        <w:rPr>
          <w:rFonts w:ascii="Arial" w:eastAsia="Batang" w:hAnsi="Arial" w:cs="Arial"/>
          <w:color w:val="000000"/>
          <w:sz w:val="20"/>
          <w:szCs w:val="20"/>
        </w:rPr>
        <w:t xml:space="preserve"> CF64 3HP</w:t>
      </w:r>
    </w:p>
    <w:p w:rsidR="0046013D" w:rsidRDefault="0046013D" w:rsidP="00B62D72">
      <w:pPr>
        <w:pBdr>
          <w:bottom w:val="single" w:sz="4" w:space="1" w:color="000000"/>
        </w:pBdr>
        <w:jc w:val="both"/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eastAsia="ko-KR"/>
        </w:rPr>
      </w:pPr>
    </w:p>
    <w:p w:rsidR="00B62D72" w:rsidRDefault="00B62D72" w:rsidP="00B62D72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bCs/>
          <w:color w:val="000000"/>
          <w:sz w:val="22"/>
          <w:szCs w:val="22"/>
        </w:rPr>
      </w:pPr>
      <w:r>
        <w:rPr>
          <w:rFonts w:ascii="Arial" w:eastAsia="Batang" w:hAnsi="Arial" w:cs="Arial"/>
          <w:b/>
          <w:bCs/>
          <w:color w:val="000000"/>
          <w:sz w:val="22"/>
          <w:szCs w:val="22"/>
        </w:rPr>
        <w:t>About Me:</w:t>
      </w:r>
    </w:p>
    <w:p w:rsidR="00B62D72" w:rsidRPr="00DD4B10" w:rsidRDefault="00B62D72" w:rsidP="00B62D72">
      <w:pPr>
        <w:jc w:val="both"/>
        <w:rPr>
          <w:rFonts w:ascii="Arial" w:eastAsia="Batang" w:hAnsi="Arial" w:cs="Arial"/>
          <w:color w:val="000000"/>
          <w:sz w:val="20"/>
          <w:szCs w:val="20"/>
        </w:rPr>
      </w:pPr>
      <w:r w:rsidRPr="00DD4B10">
        <w:rPr>
          <w:rFonts w:ascii="Arial" w:eastAsia="Batang" w:hAnsi="Arial" w:cs="Arial"/>
          <w:color w:val="000000"/>
          <w:sz w:val="20"/>
          <w:szCs w:val="20"/>
        </w:rPr>
        <w:t>I am an adaptable and very enthusiastic individual who is looking to branch out and continue to develop my English teaching skills once again in South Korea. Having taught in Chung-</w:t>
      </w:r>
      <w:proofErr w:type="spellStart"/>
      <w:r w:rsidRPr="00DD4B10">
        <w:rPr>
          <w:rFonts w:ascii="Arial" w:eastAsia="Batang" w:hAnsi="Arial" w:cs="Arial"/>
          <w:color w:val="000000"/>
          <w:sz w:val="20"/>
          <w:szCs w:val="20"/>
        </w:rPr>
        <w:t>ju</w:t>
      </w:r>
      <w:proofErr w:type="spellEnd"/>
      <w:r w:rsidRPr="00DD4B10">
        <w:rPr>
          <w:rFonts w:ascii="Arial" w:eastAsia="Batang" w:hAnsi="Arial" w:cs="Arial"/>
          <w:color w:val="000000"/>
          <w:sz w:val="20"/>
          <w:szCs w:val="20"/>
        </w:rPr>
        <w:t xml:space="preserve">, </w:t>
      </w:r>
      <w:proofErr w:type="spellStart"/>
      <w:r w:rsidRPr="00DD4B10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</w:rPr>
        <w:t>Chungcheongbuk</w:t>
      </w:r>
      <w:proofErr w:type="spellEnd"/>
      <w:r w:rsidRPr="00DD4B10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</w:rPr>
        <w:t>-do,</w:t>
      </w:r>
      <w:r w:rsidRPr="00DD4B10">
        <w:rPr>
          <w:rFonts w:ascii="Arial" w:eastAsia="Batang" w:hAnsi="Arial" w:cs="Arial"/>
          <w:color w:val="000000"/>
          <w:sz w:val="20"/>
          <w:szCs w:val="20"/>
        </w:rPr>
        <w:t xml:space="preserve"> South Korea for 10 months with the Learning Well Institute Hagwon</w:t>
      </w:r>
      <w:r w:rsidR="00BA3011">
        <w:rPr>
          <w:rFonts w:ascii="Arial" w:eastAsia="Batang" w:hAnsi="Arial" w:cs="Arial"/>
          <w:color w:val="000000"/>
          <w:sz w:val="20"/>
          <w:szCs w:val="20"/>
        </w:rPr>
        <w:t xml:space="preserve"> and also with BELS School, </w:t>
      </w:r>
      <w:proofErr w:type="spellStart"/>
      <w:r w:rsidR="00BA3011">
        <w:rPr>
          <w:rFonts w:ascii="Arial" w:eastAsia="Batang" w:hAnsi="Arial" w:cs="Arial"/>
          <w:color w:val="000000"/>
          <w:sz w:val="20"/>
          <w:szCs w:val="20"/>
        </w:rPr>
        <w:t>Cheongju</w:t>
      </w:r>
      <w:proofErr w:type="spellEnd"/>
      <w:r w:rsidR="00BA3011">
        <w:rPr>
          <w:rFonts w:ascii="Arial" w:eastAsia="Batang" w:hAnsi="Arial" w:cs="Arial"/>
          <w:color w:val="000000"/>
          <w:sz w:val="20"/>
          <w:szCs w:val="20"/>
        </w:rPr>
        <w:t xml:space="preserve"> for over 2 years</w:t>
      </w:r>
      <w:r w:rsidRPr="00DD4B10">
        <w:rPr>
          <w:rFonts w:ascii="Arial" w:eastAsia="Batang" w:hAnsi="Arial" w:cs="Arial"/>
          <w:color w:val="000000"/>
          <w:sz w:val="20"/>
          <w:szCs w:val="20"/>
        </w:rPr>
        <w:t xml:space="preserve"> (and immensely enjoying </w:t>
      </w:r>
      <w:r w:rsidR="00B622FF" w:rsidRPr="00DD4B10">
        <w:rPr>
          <w:rFonts w:ascii="Arial" w:eastAsia="Batang" w:hAnsi="Arial" w:cs="Arial"/>
          <w:color w:val="000000"/>
          <w:sz w:val="20"/>
          <w:szCs w:val="20"/>
        </w:rPr>
        <w:t xml:space="preserve">myself) I am looking to improve </w:t>
      </w:r>
      <w:r w:rsidRPr="00DD4B10">
        <w:rPr>
          <w:rFonts w:ascii="Arial" w:eastAsia="Batang" w:hAnsi="Arial" w:cs="Arial"/>
          <w:color w:val="000000"/>
          <w:sz w:val="20"/>
          <w:szCs w:val="20"/>
        </w:rPr>
        <w:t xml:space="preserve">my grasp of </w:t>
      </w:r>
      <w:proofErr w:type="spellStart"/>
      <w:r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>Hanguk</w:t>
      </w:r>
      <w:proofErr w:type="spellEnd"/>
      <w:r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DD4B1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>oh (w</w:t>
      </w:r>
      <w:r w:rsidR="00B622FF"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>hich I</w:t>
      </w:r>
      <w:r w:rsidR="00516345"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aim to become fluent in) and also my English</w:t>
      </w:r>
      <w:r w:rsidR="00B622FF"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teaching knowledge and style. I have a well-developed personal manner, particularly suited to dealing with Korean children, in terms of engaging their interest and enjoyment whilst maintaining a suitable level of discipline and control. I very much enjoy learning more and more about South Korea and also sharing my knowledge of Britain and the West with </w:t>
      </w:r>
      <w:r w:rsidR="00516345"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>my students</w:t>
      </w:r>
      <w:r w:rsidR="00B622FF"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516345" w:rsidRPr="00DD4B10">
        <w:rPr>
          <w:rFonts w:ascii="Arial" w:hAnsi="Arial" w:cs="Arial"/>
          <w:color w:val="000000"/>
          <w:sz w:val="20"/>
          <w:szCs w:val="20"/>
          <w:shd w:val="clear" w:color="auto" w:fill="FFFFFF"/>
        </w:rPr>
        <w:t>I am friendly and approachable, and created many firm friendships between myself, my colleagues and most importantly with my students during my last visit.</w:t>
      </w:r>
      <w:r w:rsidR="00D12D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am also currently situated in Cheong</w:t>
      </w:r>
      <w:r w:rsidR="00AB6BDF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bookmarkStart w:id="0" w:name="_GoBack"/>
      <w:bookmarkEnd w:id="0"/>
      <w:r w:rsidR="00D12D19">
        <w:rPr>
          <w:rFonts w:ascii="Arial" w:hAnsi="Arial" w:cs="Arial"/>
          <w:color w:val="000000"/>
          <w:sz w:val="20"/>
          <w:szCs w:val="20"/>
          <w:shd w:val="clear" w:color="auto" w:fill="FFFFFF"/>
        </w:rPr>
        <w:t>u.</w:t>
      </w:r>
    </w:p>
    <w:p w:rsidR="0046013D" w:rsidRDefault="0046013D" w:rsidP="00B62D72">
      <w:pPr>
        <w:pBdr>
          <w:bottom w:val="single" w:sz="2" w:space="2" w:color="000000"/>
        </w:pBdr>
        <w:spacing w:line="100" w:lineRule="atLeast"/>
        <w:jc w:val="both"/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eastAsia="ko-KR"/>
        </w:rPr>
      </w:pPr>
    </w:p>
    <w:p w:rsidR="00B62D72" w:rsidRDefault="00B62D72" w:rsidP="00B62D72">
      <w:pPr>
        <w:pBdr>
          <w:bottom w:val="single" w:sz="2" w:space="2" w:color="000000"/>
        </w:pBdr>
        <w:spacing w:line="100" w:lineRule="atLeast"/>
        <w:jc w:val="both"/>
        <w:rPr>
          <w:rFonts w:ascii="Arial" w:eastAsia="Batang" w:hAnsi="Arial" w:cs="Arial"/>
          <w:b/>
          <w:bCs/>
          <w:color w:val="000000"/>
          <w:sz w:val="22"/>
          <w:szCs w:val="22"/>
        </w:rPr>
      </w:pPr>
      <w:r>
        <w:rPr>
          <w:rFonts w:ascii="Arial" w:eastAsia="Batang" w:hAnsi="Arial" w:cs="Arial"/>
          <w:b/>
          <w:bCs/>
          <w:color w:val="000000"/>
          <w:sz w:val="22"/>
          <w:szCs w:val="22"/>
        </w:rPr>
        <w:t>Relevant Experiences:</w:t>
      </w:r>
    </w:p>
    <w:p w:rsidR="0023539C" w:rsidRPr="0023539C" w:rsidRDefault="0023539C" w:rsidP="0023539C">
      <w:pPr>
        <w:pStyle w:val="a3"/>
        <w:numPr>
          <w:ilvl w:val="0"/>
          <w:numId w:val="6"/>
        </w:numPr>
        <w:spacing w:line="100" w:lineRule="atLeast"/>
        <w:jc w:val="both"/>
        <w:rPr>
          <w:rFonts w:ascii="Arial" w:hAnsi="Arial"/>
          <w:color w:val="000000"/>
          <w:sz w:val="20"/>
          <w:szCs w:val="20"/>
        </w:rPr>
      </w:pPr>
      <w:r w:rsidRPr="00502935">
        <w:rPr>
          <w:rFonts w:ascii="Arial" w:hAnsi="Arial"/>
          <w:b/>
          <w:color w:val="000000"/>
          <w:sz w:val="22"/>
          <w:szCs w:val="22"/>
        </w:rPr>
        <w:t xml:space="preserve">English Teacher with BELS School, </w:t>
      </w:r>
      <w:proofErr w:type="spellStart"/>
      <w:r w:rsidRPr="00502935">
        <w:rPr>
          <w:rFonts w:ascii="Arial" w:hAnsi="Arial"/>
          <w:b/>
          <w:color w:val="000000"/>
          <w:sz w:val="22"/>
          <w:szCs w:val="22"/>
        </w:rPr>
        <w:t>Cheongju-si</w:t>
      </w:r>
      <w:proofErr w:type="spellEnd"/>
      <w:r w:rsidRPr="00502935">
        <w:rPr>
          <w:rFonts w:ascii="Arial" w:hAnsi="Arial"/>
          <w:b/>
          <w:color w:val="000000"/>
          <w:sz w:val="22"/>
          <w:szCs w:val="22"/>
        </w:rPr>
        <w:t>, South Korea</w:t>
      </w:r>
      <w:r w:rsidR="00502935">
        <w:rPr>
          <w:rFonts w:ascii="Arial" w:hAnsi="Arial"/>
          <w:color w:val="000000"/>
          <w:sz w:val="20"/>
          <w:szCs w:val="20"/>
        </w:rPr>
        <w:t>: Teaching</w:t>
      </w:r>
      <w:r>
        <w:rPr>
          <w:rFonts w:ascii="Arial" w:hAnsi="Arial"/>
          <w:color w:val="000000"/>
          <w:sz w:val="20"/>
          <w:szCs w:val="20"/>
        </w:rPr>
        <w:t xml:space="preserve"> Kindergarten and Elementary children for over 2 years, was in charge ordering books/materials and was expected to plan my own lessons to adapt to the students levels. Was involved in many ‘festival’ celebrations at the school (Christmas, Halloween etc) and took on a large role in the extra-curricular activities of the school. In depth experience of teaching in South Kore</w:t>
      </w:r>
      <w:r w:rsidR="00BA3011">
        <w:rPr>
          <w:rFonts w:ascii="Arial" w:hAnsi="Arial"/>
          <w:color w:val="000000"/>
          <w:sz w:val="20"/>
          <w:szCs w:val="20"/>
        </w:rPr>
        <w:t>a.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1F0B91" w:rsidRPr="001F0B91" w:rsidRDefault="00516345" w:rsidP="001F0B91">
      <w:pPr>
        <w:pStyle w:val="a3"/>
        <w:numPr>
          <w:ilvl w:val="0"/>
          <w:numId w:val="6"/>
        </w:numPr>
        <w:spacing w:line="100" w:lineRule="atLeast"/>
        <w:jc w:val="both"/>
        <w:rPr>
          <w:rFonts w:ascii="Arial" w:hAnsi="Arial"/>
          <w:color w:val="000000"/>
          <w:sz w:val="20"/>
          <w:szCs w:val="20"/>
        </w:rPr>
      </w:pPr>
      <w:r w:rsidRPr="00516345">
        <w:rPr>
          <w:rFonts w:ascii="Arial" w:hAnsi="Arial"/>
          <w:b/>
          <w:color w:val="000000"/>
          <w:sz w:val="22"/>
          <w:szCs w:val="22"/>
        </w:rPr>
        <w:t xml:space="preserve">English Teacher with Learning Well Institute, </w:t>
      </w:r>
      <w:proofErr w:type="spellStart"/>
      <w:r w:rsidRPr="00516345">
        <w:rPr>
          <w:rFonts w:ascii="Arial" w:hAnsi="Arial"/>
          <w:b/>
          <w:color w:val="000000"/>
          <w:sz w:val="22"/>
          <w:szCs w:val="22"/>
        </w:rPr>
        <w:t>Chungju-si</w:t>
      </w:r>
      <w:proofErr w:type="spellEnd"/>
      <w:r w:rsidR="007611E0">
        <w:rPr>
          <w:rFonts w:ascii="Arial" w:hAnsi="Arial"/>
          <w:b/>
          <w:color w:val="000000"/>
          <w:sz w:val="22"/>
          <w:szCs w:val="22"/>
        </w:rPr>
        <w:t>, South Korea</w:t>
      </w:r>
      <w:r>
        <w:rPr>
          <w:rFonts w:ascii="Arial" w:hAnsi="Arial"/>
          <w:color w:val="000000"/>
          <w:sz w:val="22"/>
          <w:szCs w:val="22"/>
        </w:rPr>
        <w:t xml:space="preserve">: </w:t>
      </w:r>
      <w:r w:rsidR="008F1A2E" w:rsidRPr="00DD4B10">
        <w:rPr>
          <w:rFonts w:ascii="Arial" w:hAnsi="Arial"/>
          <w:color w:val="000000"/>
          <w:sz w:val="20"/>
          <w:szCs w:val="20"/>
        </w:rPr>
        <w:t xml:space="preserve">As an employee of this Hagwon, I thoroughly developed and perfected my own teaching style, both in terms of content and delivery. Using the syllabus and books provided to me I was able to adapt each course to suit the speed and abilities of each class, meaning all of my classes developed at a good pace and no student was left behind in terms of developing their own abilities. I also provided insight into different Western festivals (i.e. Christmas, Easter, </w:t>
      </w:r>
      <w:proofErr w:type="gramStart"/>
      <w:r w:rsidR="008F1A2E" w:rsidRPr="00DD4B10">
        <w:rPr>
          <w:rFonts w:ascii="Arial" w:hAnsi="Arial"/>
          <w:color w:val="000000"/>
          <w:sz w:val="20"/>
          <w:szCs w:val="20"/>
        </w:rPr>
        <w:t>Halloween</w:t>
      </w:r>
      <w:proofErr w:type="gramEnd"/>
      <w:r w:rsidR="008F1A2E" w:rsidRPr="00DD4B10">
        <w:rPr>
          <w:rFonts w:ascii="Arial" w:hAnsi="Arial"/>
          <w:color w:val="000000"/>
          <w:sz w:val="20"/>
          <w:szCs w:val="20"/>
        </w:rPr>
        <w:t xml:space="preserve"> etc.) and helped the school create themed days around these events.</w:t>
      </w:r>
    </w:p>
    <w:p w:rsidR="0046013D" w:rsidRDefault="0046013D" w:rsidP="00B62D72">
      <w:pPr>
        <w:pBdr>
          <w:bottom w:val="single" w:sz="4" w:space="1" w:color="000000"/>
        </w:pBdr>
        <w:jc w:val="both"/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eastAsia="ko-KR"/>
        </w:rPr>
      </w:pPr>
    </w:p>
    <w:p w:rsidR="00B62D72" w:rsidRDefault="00B62D72" w:rsidP="00B62D72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bCs/>
          <w:color w:val="000000"/>
          <w:sz w:val="22"/>
          <w:szCs w:val="22"/>
        </w:rPr>
      </w:pPr>
      <w:r>
        <w:rPr>
          <w:rFonts w:ascii="Arial" w:eastAsia="Batang" w:hAnsi="Arial" w:cs="Arial"/>
          <w:b/>
          <w:bCs/>
          <w:color w:val="000000"/>
          <w:sz w:val="22"/>
          <w:szCs w:val="22"/>
        </w:rPr>
        <w:t>Education:</w:t>
      </w:r>
    </w:p>
    <w:p w:rsidR="00B62D72" w:rsidRDefault="00B62D72" w:rsidP="00B62D72">
      <w:pPr>
        <w:numPr>
          <w:ilvl w:val="0"/>
          <w:numId w:val="4"/>
        </w:numPr>
        <w:spacing w:line="100" w:lineRule="atLeast"/>
        <w:ind w:left="420" w:hanging="30"/>
        <w:jc w:val="both"/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b/>
          <w:bCs/>
          <w:color w:val="000000"/>
          <w:sz w:val="22"/>
          <w:szCs w:val="22"/>
        </w:rPr>
        <w:t xml:space="preserve">Media Arts Studies BA Royal Holloway University of London (2006-2009) </w:t>
      </w:r>
      <w:r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color w:val="000000"/>
          <w:sz w:val="20"/>
          <w:szCs w:val="20"/>
        </w:rPr>
        <w:t xml:space="preserve">ubjects included Film and </w:t>
      </w:r>
      <w:r>
        <w:rPr>
          <w:rFonts w:ascii="Arial" w:hAnsi="Arial"/>
          <w:color w:val="000000"/>
          <w:sz w:val="20"/>
          <w:szCs w:val="20"/>
        </w:rPr>
        <w:tab/>
        <w:t>Television History, Psychoanalysis and Cinema, The Gothic Gender a</w:t>
      </w:r>
      <w:r w:rsidR="007611E0">
        <w:rPr>
          <w:rFonts w:ascii="Arial" w:hAnsi="Arial"/>
          <w:color w:val="000000"/>
          <w:sz w:val="20"/>
          <w:szCs w:val="20"/>
        </w:rPr>
        <w:t xml:space="preserve">nd Sexuality, Studio Drama and </w:t>
      </w:r>
      <w:r>
        <w:rPr>
          <w:rFonts w:ascii="Arial" w:hAnsi="Arial"/>
          <w:color w:val="000000"/>
          <w:sz w:val="20"/>
          <w:szCs w:val="20"/>
        </w:rPr>
        <w:t>Performance, Studio – Performance Research and Critique, Screenwriting, Cele</w:t>
      </w:r>
      <w:r w:rsidR="007611E0">
        <w:rPr>
          <w:rFonts w:ascii="Arial" w:hAnsi="Arial"/>
          <w:color w:val="000000"/>
          <w:sz w:val="20"/>
          <w:szCs w:val="20"/>
        </w:rPr>
        <w:t xml:space="preserve">brity, Critical Methodologies, </w:t>
      </w:r>
      <w:r>
        <w:rPr>
          <w:rFonts w:ascii="Arial" w:hAnsi="Arial"/>
          <w:color w:val="000000"/>
          <w:sz w:val="20"/>
          <w:szCs w:val="20"/>
        </w:rPr>
        <w:t xml:space="preserve">Documentary, </w:t>
      </w:r>
      <w:r>
        <w:rPr>
          <w:rFonts w:ascii="Arial" w:eastAsia="Batang" w:hAnsi="Arial" w:cs="Arial"/>
          <w:color w:val="000000"/>
          <w:sz w:val="20"/>
          <w:szCs w:val="20"/>
        </w:rPr>
        <w:t xml:space="preserve">Dissertation on ‘Look into The Ring: An Analysis and Deconstruction of J-Horror and its American </w:t>
      </w:r>
      <w:r>
        <w:rPr>
          <w:rFonts w:ascii="Arial" w:eastAsia="Batang" w:hAnsi="Arial" w:cs="Arial"/>
          <w:color w:val="000000"/>
          <w:sz w:val="20"/>
          <w:szCs w:val="20"/>
        </w:rPr>
        <w:tab/>
        <w:t>Counterparts’</w:t>
      </w:r>
    </w:p>
    <w:p w:rsidR="00B62D72" w:rsidRDefault="00B62D72" w:rsidP="00B62D72">
      <w:pPr>
        <w:numPr>
          <w:ilvl w:val="0"/>
          <w:numId w:val="4"/>
        </w:numPr>
        <w:spacing w:line="100" w:lineRule="atLeast"/>
        <w:ind w:left="420" w:hanging="30"/>
        <w:jc w:val="both"/>
        <w:rPr>
          <w:rFonts w:ascii="Arial" w:eastAsia="Batang" w:hAnsi="Arial" w:cs="Arial"/>
          <w:color w:val="000000"/>
          <w:sz w:val="20"/>
          <w:szCs w:val="20"/>
        </w:rPr>
      </w:pPr>
      <w:proofErr w:type="spellStart"/>
      <w:r>
        <w:rPr>
          <w:rFonts w:ascii="Arial" w:eastAsia="Batang" w:hAnsi="Arial" w:cs="Arial"/>
          <w:b/>
          <w:bCs/>
          <w:color w:val="000000"/>
          <w:sz w:val="22"/>
          <w:szCs w:val="22"/>
        </w:rPr>
        <w:t>Stanwell</w:t>
      </w:r>
      <w:proofErr w:type="spellEnd"/>
      <w:r>
        <w:rPr>
          <w:rFonts w:ascii="Arial" w:eastAsia="Batang" w:hAnsi="Arial" w:cs="Arial"/>
          <w:b/>
          <w:bCs/>
          <w:color w:val="000000"/>
          <w:sz w:val="22"/>
          <w:szCs w:val="22"/>
        </w:rPr>
        <w:t xml:space="preserve"> School Penarth (2004-2006):</w:t>
      </w:r>
      <w:r>
        <w:rPr>
          <w:rFonts w:ascii="Arial" w:eastAsia="Batang" w:hAnsi="Arial" w:cs="Arial"/>
          <w:color w:val="000000"/>
          <w:sz w:val="22"/>
          <w:szCs w:val="22"/>
        </w:rPr>
        <w:t xml:space="preserve"> </w:t>
      </w:r>
      <w:r>
        <w:rPr>
          <w:rFonts w:ascii="Arial" w:eastAsia="Batang" w:hAnsi="Arial" w:cs="Arial"/>
          <w:color w:val="000000"/>
          <w:sz w:val="20"/>
          <w:szCs w:val="20"/>
        </w:rPr>
        <w:t>3 A-levels (2A 1B- Media, Drama, English),</w:t>
      </w:r>
    </w:p>
    <w:p w:rsidR="00B62D72" w:rsidRDefault="00B62D72" w:rsidP="00B62D72">
      <w:pPr>
        <w:spacing w:line="100" w:lineRule="atLeast"/>
        <w:jc w:val="both"/>
        <w:rPr>
          <w:rFonts w:ascii="Arial" w:eastAsia="Batang" w:hAnsi="Arial" w:cs="Arial"/>
          <w:color w:val="000000"/>
          <w:sz w:val="20"/>
          <w:szCs w:val="20"/>
        </w:rPr>
      </w:pPr>
      <w:r>
        <w:rPr>
          <w:rFonts w:ascii="Arial" w:eastAsia="Batang" w:hAnsi="Arial" w:cs="Arial"/>
          <w:color w:val="000000"/>
          <w:sz w:val="20"/>
          <w:szCs w:val="20"/>
        </w:rPr>
        <w:t xml:space="preserve">             </w:t>
      </w:r>
      <w:r>
        <w:rPr>
          <w:rFonts w:ascii="Arial" w:eastAsia="Batang" w:hAnsi="Arial" w:cs="Arial"/>
          <w:color w:val="000000"/>
          <w:sz w:val="20"/>
          <w:szCs w:val="20"/>
        </w:rPr>
        <w:tab/>
      </w:r>
      <w:r>
        <w:rPr>
          <w:rFonts w:ascii="Arial" w:eastAsia="Batang" w:hAnsi="Arial" w:cs="Arial"/>
          <w:color w:val="000000"/>
          <w:sz w:val="20"/>
          <w:szCs w:val="20"/>
        </w:rPr>
        <w:tab/>
      </w:r>
      <w:r>
        <w:rPr>
          <w:rFonts w:ascii="Arial" w:eastAsia="Batang" w:hAnsi="Arial" w:cs="Arial"/>
          <w:color w:val="000000"/>
          <w:sz w:val="20"/>
          <w:szCs w:val="20"/>
        </w:rPr>
        <w:tab/>
      </w:r>
      <w:r>
        <w:rPr>
          <w:rFonts w:ascii="Arial" w:eastAsia="Batang" w:hAnsi="Arial" w:cs="Arial"/>
          <w:color w:val="000000"/>
          <w:sz w:val="20"/>
          <w:szCs w:val="20"/>
        </w:rPr>
        <w:tab/>
      </w:r>
      <w:r>
        <w:rPr>
          <w:rFonts w:ascii="Arial" w:eastAsia="Batang" w:hAnsi="Arial" w:cs="Arial"/>
          <w:color w:val="000000"/>
          <w:sz w:val="20"/>
          <w:szCs w:val="20"/>
        </w:rPr>
        <w:tab/>
        <w:t xml:space="preserve">       4 AS Level (3A 1C- Media, Drama, English, Psychology)</w:t>
      </w:r>
    </w:p>
    <w:p w:rsidR="0046013D" w:rsidRDefault="0046013D" w:rsidP="00B62D72">
      <w:pPr>
        <w:pBdr>
          <w:bottom w:val="single" w:sz="2" w:space="2" w:color="000000"/>
        </w:pBdr>
        <w:spacing w:line="100" w:lineRule="atLeast"/>
        <w:jc w:val="both"/>
        <w:rPr>
          <w:rFonts w:ascii="Arial" w:eastAsiaTheme="minorEastAsia" w:hAnsi="Arial" w:cs="Arial" w:hint="eastAsia"/>
          <w:b/>
          <w:bCs/>
          <w:color w:val="000000"/>
          <w:sz w:val="22"/>
          <w:szCs w:val="22"/>
          <w:lang w:eastAsia="ko-KR"/>
        </w:rPr>
      </w:pPr>
    </w:p>
    <w:p w:rsidR="00B62D72" w:rsidRDefault="00B62D72" w:rsidP="00B62D72">
      <w:pPr>
        <w:pBdr>
          <w:bottom w:val="single" w:sz="2" w:space="2" w:color="000000"/>
        </w:pBdr>
        <w:spacing w:line="100" w:lineRule="atLeast"/>
        <w:jc w:val="both"/>
        <w:rPr>
          <w:rFonts w:ascii="Arial" w:eastAsia="Batang" w:hAnsi="Arial" w:cs="Arial"/>
          <w:b/>
          <w:bCs/>
          <w:color w:val="000000"/>
          <w:sz w:val="22"/>
          <w:szCs w:val="22"/>
        </w:rPr>
      </w:pPr>
      <w:r>
        <w:rPr>
          <w:rFonts w:ascii="Arial" w:eastAsia="Batang" w:hAnsi="Arial" w:cs="Arial"/>
          <w:b/>
          <w:bCs/>
          <w:color w:val="000000"/>
          <w:sz w:val="22"/>
          <w:szCs w:val="22"/>
        </w:rPr>
        <w:t>Other Skills, Qualifications and experiences:</w:t>
      </w:r>
    </w:p>
    <w:p w:rsidR="00B62D72" w:rsidRDefault="00B62D72" w:rsidP="00B62D72">
      <w:pPr>
        <w:numPr>
          <w:ilvl w:val="0"/>
          <w:numId w:val="5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lastRenderedPageBreak/>
        <w:t>'</w:t>
      </w:r>
      <w:proofErr w:type="spellStart"/>
      <w:r>
        <w:rPr>
          <w:rFonts w:ascii="Arial" w:hAnsi="Arial"/>
          <w:color w:val="000000"/>
          <w:sz w:val="20"/>
          <w:szCs w:val="20"/>
        </w:rPr>
        <w:t>Nutopia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Acting for Screen' workshop- analytical study workshop of film and television performances</w:t>
      </w:r>
    </w:p>
    <w:p w:rsidR="00B62D72" w:rsidRDefault="00B62D72" w:rsidP="00B62D72">
      <w:pPr>
        <w:numPr>
          <w:ilvl w:val="0"/>
          <w:numId w:val="5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Assistant Worker ‘Young Filmmakers’ group- ran workshops to talk to students about media</w:t>
      </w:r>
    </w:p>
    <w:p w:rsidR="00B62D72" w:rsidRDefault="00B62D72" w:rsidP="00B62D72">
      <w:pPr>
        <w:numPr>
          <w:ilvl w:val="0"/>
          <w:numId w:val="5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Acted in productions of</w:t>
      </w:r>
      <w:r>
        <w:rPr>
          <w:rFonts w:ascii="Arial" w:eastAsia="Batang" w:hAnsi="Arial" w:cs="Arial"/>
          <w:color w:val="000000"/>
          <w:sz w:val="20"/>
          <w:szCs w:val="20"/>
        </w:rPr>
        <w:t>: ‘The Mikado’, 'Flush’, ‘Much Ado About Nothing’, ‘</w:t>
      </w:r>
      <w:proofErr w:type="spellStart"/>
      <w:r>
        <w:rPr>
          <w:rFonts w:ascii="Arial" w:eastAsia="Batang" w:hAnsi="Arial" w:cs="Arial"/>
          <w:color w:val="000000"/>
          <w:sz w:val="20"/>
          <w:szCs w:val="20"/>
        </w:rPr>
        <w:t>Volpone</w:t>
      </w:r>
      <w:proofErr w:type="spellEnd"/>
      <w:r>
        <w:rPr>
          <w:rFonts w:ascii="Arial" w:eastAsia="Batang" w:hAnsi="Arial" w:cs="Arial"/>
          <w:color w:val="000000"/>
          <w:sz w:val="20"/>
          <w:szCs w:val="20"/>
        </w:rPr>
        <w:t>’, 'Jekyl</w:t>
      </w:r>
      <w:r>
        <w:rPr>
          <w:rFonts w:ascii="Arial" w:hAnsi="Arial"/>
          <w:color w:val="000000"/>
          <w:sz w:val="20"/>
          <w:szCs w:val="20"/>
        </w:rPr>
        <w:t>l and Hyde', 'Othello', '</w:t>
      </w:r>
      <w:proofErr w:type="spellStart"/>
      <w:r>
        <w:rPr>
          <w:rFonts w:ascii="Arial" w:hAnsi="Arial"/>
          <w:color w:val="000000"/>
          <w:sz w:val="20"/>
          <w:szCs w:val="20"/>
        </w:rPr>
        <w:t>Bugsey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Malone', 'Oklahoma', 'Jesus Christ Superstar ' (2006-2009)</w:t>
      </w:r>
    </w:p>
    <w:p w:rsidR="00B62D72" w:rsidRDefault="00B62D72" w:rsidP="00B62D72">
      <w:pPr>
        <w:numPr>
          <w:ilvl w:val="0"/>
          <w:numId w:val="5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Duke of Edinburgh Bronze Award</w:t>
      </w:r>
    </w:p>
    <w:p w:rsidR="00B62D72" w:rsidRDefault="00B62D72" w:rsidP="00B62D72">
      <w:pPr>
        <w:numPr>
          <w:ilvl w:val="0"/>
          <w:numId w:val="5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</w:t>
      </w:r>
      <w:r w:rsidR="00DD4B10">
        <w:rPr>
          <w:rFonts w:ascii="Arial" w:hAnsi="Arial"/>
          <w:color w:val="000000"/>
          <w:sz w:val="20"/>
          <w:szCs w:val="20"/>
        </w:rPr>
        <w:t>aught</w:t>
      </w:r>
      <w:r>
        <w:rPr>
          <w:rFonts w:ascii="Arial" w:hAnsi="Arial"/>
          <w:color w:val="000000"/>
          <w:sz w:val="20"/>
          <w:szCs w:val="20"/>
        </w:rPr>
        <w:t xml:space="preserve"> English in South Korea for a year</w:t>
      </w:r>
    </w:p>
    <w:p w:rsidR="00DD4B10" w:rsidRDefault="00DD4B10" w:rsidP="00B62D72">
      <w:pPr>
        <w:numPr>
          <w:ilvl w:val="0"/>
          <w:numId w:val="5"/>
        </w:num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Grade 5 Singing and Theory and Grade 7 Cello</w:t>
      </w:r>
    </w:p>
    <w:p w:rsidR="007611E0" w:rsidRPr="00F4276B" w:rsidRDefault="007611E0" w:rsidP="007611E0">
      <w:pPr>
        <w:numPr>
          <w:ilvl w:val="0"/>
          <w:numId w:val="5"/>
        </w:numPr>
        <w:rPr>
          <w:rFonts w:ascii="Arial" w:eastAsia="Batang" w:hAnsi="Arial" w:cs="Arial"/>
          <w:color w:val="000000"/>
          <w:sz w:val="20"/>
          <w:szCs w:val="20"/>
        </w:rPr>
      </w:pPr>
      <w:r w:rsidRPr="00F4276B">
        <w:rPr>
          <w:rFonts w:ascii="Arial" w:hAnsi="Arial"/>
          <w:color w:val="000000"/>
          <w:sz w:val="20"/>
          <w:szCs w:val="20"/>
        </w:rPr>
        <w:t>Cancer Trust Community Service</w:t>
      </w:r>
      <w:r w:rsidRPr="00F4276B">
        <w:rPr>
          <w:rFonts w:ascii="Arial" w:eastAsia="Batang" w:hAnsi="Arial" w:cs="Arial"/>
          <w:color w:val="000000"/>
          <w:sz w:val="20"/>
          <w:szCs w:val="20"/>
        </w:rPr>
        <w:t xml:space="preserve">                                                       </w:t>
      </w:r>
    </w:p>
    <w:p w:rsidR="007611E0" w:rsidRDefault="007611E0" w:rsidP="007611E0">
      <w:pPr>
        <w:ind w:left="720"/>
        <w:rPr>
          <w:rFonts w:ascii="Arial" w:hAnsi="Arial"/>
          <w:color w:val="000000"/>
          <w:sz w:val="20"/>
          <w:szCs w:val="20"/>
        </w:rPr>
      </w:pPr>
    </w:p>
    <w:p w:rsidR="00410C0F" w:rsidRDefault="00410C0F"/>
    <w:sectPr w:rsidR="00410C0F" w:rsidSect="00950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66" w:rsidRDefault="002F3066" w:rsidP="0046013D">
      <w:r>
        <w:separator/>
      </w:r>
    </w:p>
  </w:endnote>
  <w:endnote w:type="continuationSeparator" w:id="0">
    <w:p w:rsidR="002F3066" w:rsidRDefault="002F3066" w:rsidP="0046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66" w:rsidRDefault="002F3066" w:rsidP="0046013D">
      <w:r>
        <w:separator/>
      </w:r>
    </w:p>
  </w:footnote>
  <w:footnote w:type="continuationSeparator" w:id="0">
    <w:p w:rsidR="002F3066" w:rsidRDefault="002F3066" w:rsidP="00460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1DAEDBC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0747E8"/>
    <w:multiLevelType w:val="hybridMultilevel"/>
    <w:tmpl w:val="C98C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56B60"/>
    <w:multiLevelType w:val="hybridMultilevel"/>
    <w:tmpl w:val="A3D0D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D72"/>
    <w:rsid w:val="001F0B91"/>
    <w:rsid w:val="0023539C"/>
    <w:rsid w:val="002562CD"/>
    <w:rsid w:val="002F3066"/>
    <w:rsid w:val="00410C0F"/>
    <w:rsid w:val="0046013D"/>
    <w:rsid w:val="00502935"/>
    <w:rsid w:val="00516345"/>
    <w:rsid w:val="007611E0"/>
    <w:rsid w:val="00840F45"/>
    <w:rsid w:val="008F1A2E"/>
    <w:rsid w:val="00950A99"/>
    <w:rsid w:val="00AB6BDF"/>
    <w:rsid w:val="00B622FF"/>
    <w:rsid w:val="00B62D72"/>
    <w:rsid w:val="00B93216"/>
    <w:rsid w:val="00BA3011"/>
    <w:rsid w:val="00D12D19"/>
    <w:rsid w:val="00DD4B10"/>
    <w:rsid w:val="00F4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D72"/>
  </w:style>
  <w:style w:type="paragraph" w:styleId="a3">
    <w:name w:val="List Paragraph"/>
    <w:basedOn w:val="a"/>
    <w:uiPriority w:val="34"/>
    <w:qFormat/>
    <w:rsid w:val="0051634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601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601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semiHidden/>
    <w:unhideWhenUsed/>
    <w:rsid w:val="004601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601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46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6013D"/>
    <w:rPr>
      <w:rFonts w:asciiTheme="majorHAnsi" w:eastAsiaTheme="majorEastAsia" w:hAnsiTheme="majorHAnsi" w:cstheme="majorBid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Mary_Scaglioni</dc:creator>
  <cp:lastModifiedBy>Kenny</cp:lastModifiedBy>
  <cp:revision>2</cp:revision>
  <dcterms:created xsi:type="dcterms:W3CDTF">2014-10-02T05:39:00Z</dcterms:created>
  <dcterms:modified xsi:type="dcterms:W3CDTF">2014-10-02T05:39:00Z</dcterms:modified>
</cp:coreProperties>
</file>