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A7" w:rsidRPr="007B00CD" w:rsidRDefault="00786CA7" w:rsidP="00786CA7">
      <w:pPr>
        <w:pBdr>
          <w:top w:val="single" w:sz="4" w:space="1" w:color="000000" w:themeColor="text1"/>
          <w:bottom w:val="single" w:sz="2" w:space="1" w:color="595959" w:themeColor="text1" w:themeTint="A6"/>
        </w:pBdr>
        <w:tabs>
          <w:tab w:val="left" w:pos="6663"/>
          <w:tab w:val="left" w:pos="7371"/>
        </w:tabs>
        <w:spacing w:line="320" w:lineRule="exact"/>
        <w:rPr>
          <w:rFonts w:ascii="Georgia Bold" w:hAnsi="Georgia Bold"/>
          <w:bCs/>
          <w:spacing w:val="20"/>
          <w:kern w:val="20"/>
          <w:position w:val="2"/>
        </w:rPr>
      </w:pPr>
      <w:r>
        <w:rPr>
          <w:rFonts w:ascii="Georgia Bold" w:hAnsi="Georgia Bold"/>
          <w:bCs/>
          <w:spacing w:val="20"/>
          <w:kern w:val="20"/>
          <w:position w:val="2"/>
        </w:rPr>
        <w:t>OBJECTIVES</w:t>
      </w:r>
      <w:r w:rsidRPr="0024022E">
        <w:rPr>
          <w:rFonts w:ascii="Georgia Bold" w:hAnsi="Georgia Bold"/>
          <w:bCs/>
          <w:spacing w:val="20"/>
          <w:kern w:val="20"/>
          <w:position w:val="2"/>
        </w:rPr>
        <w:tab/>
      </w:r>
      <w:r>
        <w:tab/>
      </w:r>
    </w:p>
    <w:p w:rsidR="00786CA7" w:rsidRDefault="00786CA7" w:rsidP="00786CA7">
      <w:pPr>
        <w:tabs>
          <w:tab w:val="left" w:pos="6663"/>
        </w:tabs>
        <w:spacing w:line="280" w:lineRule="exact"/>
        <w:rPr>
          <w:b/>
          <w:sz w:val="22"/>
          <w:szCs w:val="22"/>
        </w:rPr>
      </w:pPr>
    </w:p>
    <w:p w:rsidR="00786CA7" w:rsidRPr="009965F9" w:rsidRDefault="0078615F" w:rsidP="00786CA7">
      <w:pPr>
        <w:pStyle w:val="ListParagraph"/>
        <w:numPr>
          <w:ilvl w:val="0"/>
          <w:numId w:val="11"/>
        </w:numPr>
        <w:tabs>
          <w:tab w:val="left" w:pos="6663"/>
        </w:tabs>
        <w:spacing w:line="280" w:lineRule="exact"/>
        <w:rPr>
          <w:b/>
          <w:sz w:val="22"/>
          <w:szCs w:val="22"/>
        </w:rPr>
      </w:pPr>
      <w:r w:rsidRPr="0078615F">
        <w:rPr>
          <w:sz w:val="22"/>
          <w:szCs w:val="22"/>
        </w:rPr>
        <w:t xml:space="preserve">As a recent university graduate with a passion for </w:t>
      </w:r>
      <w:r w:rsidR="009965F9">
        <w:rPr>
          <w:sz w:val="22"/>
          <w:szCs w:val="22"/>
        </w:rPr>
        <w:t xml:space="preserve">learning, teaching </w:t>
      </w:r>
      <w:r w:rsidRPr="0078615F">
        <w:rPr>
          <w:sz w:val="22"/>
          <w:szCs w:val="22"/>
        </w:rPr>
        <w:t xml:space="preserve">and travel, </w:t>
      </w:r>
      <w:r w:rsidR="00A23230">
        <w:rPr>
          <w:sz w:val="22"/>
          <w:szCs w:val="22"/>
        </w:rPr>
        <w:t xml:space="preserve">my objectives moving forward are to teach elementary and/or middle </w:t>
      </w:r>
      <w:r w:rsidR="00A94E53">
        <w:rPr>
          <w:sz w:val="22"/>
          <w:szCs w:val="22"/>
        </w:rPr>
        <w:t xml:space="preserve">school aged children English abroad </w:t>
      </w:r>
      <w:r w:rsidR="00A23230">
        <w:rPr>
          <w:sz w:val="22"/>
          <w:szCs w:val="22"/>
        </w:rPr>
        <w:t xml:space="preserve">which will allow me to </w:t>
      </w:r>
      <w:r w:rsidR="00AA419F">
        <w:rPr>
          <w:sz w:val="22"/>
          <w:szCs w:val="22"/>
        </w:rPr>
        <w:t xml:space="preserve">become a better teacher </w:t>
      </w:r>
      <w:r w:rsidR="00B13544">
        <w:rPr>
          <w:sz w:val="22"/>
          <w:szCs w:val="22"/>
        </w:rPr>
        <w:t>and work with children while exploring a vastly different country and culture from my own</w:t>
      </w:r>
    </w:p>
    <w:p w:rsidR="00786CA7" w:rsidRPr="00151AC1" w:rsidRDefault="00786CA7" w:rsidP="00786CA7">
      <w:pPr>
        <w:pStyle w:val="ListParagraph"/>
        <w:rPr>
          <w:sz w:val="22"/>
          <w:szCs w:val="22"/>
        </w:rPr>
      </w:pPr>
    </w:p>
    <w:p w:rsidR="00786CA7" w:rsidRPr="00786CA7" w:rsidRDefault="00786CA7" w:rsidP="00786CA7">
      <w:pPr>
        <w:pBdr>
          <w:top w:val="single" w:sz="4" w:space="1" w:color="000000" w:themeColor="text1"/>
          <w:bottom w:val="single" w:sz="2" w:space="1" w:color="595959" w:themeColor="text1" w:themeTint="A6"/>
        </w:pBdr>
        <w:tabs>
          <w:tab w:val="left" w:pos="6663"/>
          <w:tab w:val="left" w:pos="7371"/>
        </w:tabs>
        <w:spacing w:line="320" w:lineRule="exact"/>
        <w:rPr>
          <w:rFonts w:ascii="Georgia Bold" w:hAnsi="Georgia Bold"/>
          <w:bCs/>
          <w:spacing w:val="20"/>
          <w:kern w:val="20"/>
          <w:position w:val="2"/>
        </w:rPr>
      </w:pPr>
      <w:r>
        <w:rPr>
          <w:rFonts w:ascii="Georgia Bold" w:hAnsi="Georgia Bold"/>
          <w:bCs/>
          <w:spacing w:val="20"/>
          <w:kern w:val="20"/>
          <w:position w:val="2"/>
        </w:rPr>
        <w:t>EDUCATION</w:t>
      </w:r>
      <w:r w:rsidRPr="0024022E">
        <w:rPr>
          <w:rFonts w:ascii="Georgia Bold" w:hAnsi="Georgia Bold"/>
          <w:bCs/>
          <w:spacing w:val="20"/>
          <w:kern w:val="20"/>
          <w:position w:val="2"/>
        </w:rPr>
        <w:tab/>
      </w:r>
      <w:r>
        <w:tab/>
      </w:r>
    </w:p>
    <w:p w:rsidR="00786CA7" w:rsidRDefault="00786CA7" w:rsidP="00786CA7">
      <w:pPr>
        <w:tabs>
          <w:tab w:val="left" w:pos="6663"/>
        </w:tabs>
        <w:spacing w:line="280" w:lineRule="exact"/>
        <w:rPr>
          <w:b/>
          <w:sz w:val="22"/>
          <w:szCs w:val="22"/>
        </w:rPr>
      </w:pPr>
    </w:p>
    <w:p w:rsidR="00786CA7" w:rsidRDefault="00786CA7" w:rsidP="00786CA7">
      <w:pPr>
        <w:tabs>
          <w:tab w:val="left" w:pos="6663"/>
        </w:tabs>
        <w:spacing w:line="280" w:lineRule="exact"/>
        <w:rPr>
          <w:rFonts w:ascii="Georgia" w:hAnsi="Georgia"/>
        </w:rPr>
      </w:pPr>
      <w:r>
        <w:rPr>
          <w:b/>
          <w:sz w:val="22"/>
          <w:szCs w:val="22"/>
        </w:rPr>
        <w:t>Dalhousie University</w:t>
      </w:r>
      <w:r>
        <w:rPr>
          <w:b/>
          <w:sz w:val="22"/>
          <w:szCs w:val="22"/>
        </w:rPr>
        <w:tab/>
      </w:r>
      <w:r w:rsidR="00A23230">
        <w:rPr>
          <w:b/>
          <w:sz w:val="22"/>
          <w:szCs w:val="22"/>
        </w:rPr>
        <w:t xml:space="preserve">  </w:t>
      </w:r>
      <w:r w:rsidRPr="00EB7D43">
        <w:rPr>
          <w:rFonts w:ascii="Georgia" w:hAnsi="Georgia"/>
          <w:color w:val="595959" w:themeColor="text1" w:themeTint="A6"/>
        </w:rPr>
        <w:t>Halifax, N</w:t>
      </w:r>
      <w:r w:rsidR="00A23230">
        <w:rPr>
          <w:rFonts w:ascii="Georgia" w:hAnsi="Georgia"/>
          <w:color w:val="595959" w:themeColor="text1" w:themeTint="A6"/>
        </w:rPr>
        <w:t>ova Scotia, Canada</w:t>
      </w:r>
    </w:p>
    <w:p w:rsidR="00786CA7" w:rsidRPr="00C65A12" w:rsidRDefault="00786CA7" w:rsidP="00786CA7">
      <w:pPr>
        <w:tabs>
          <w:tab w:val="left" w:pos="6663"/>
        </w:tabs>
        <w:spacing w:line="280" w:lineRule="exact"/>
        <w:rPr>
          <w:rFonts w:ascii="Georgia" w:hAnsi="Georgia"/>
        </w:rPr>
      </w:pPr>
      <w:r>
        <w:rPr>
          <w:rFonts w:ascii="Georgia" w:hAnsi="Georgia"/>
          <w:i/>
        </w:rPr>
        <w:t xml:space="preserve">Bachelor of Science – </w:t>
      </w:r>
      <w:proofErr w:type="spellStart"/>
      <w:r>
        <w:rPr>
          <w:rFonts w:ascii="Georgia" w:hAnsi="Georgia"/>
          <w:i/>
        </w:rPr>
        <w:t>Honours</w:t>
      </w:r>
      <w:proofErr w:type="spellEnd"/>
      <w:r>
        <w:rPr>
          <w:rFonts w:ascii="Georgia" w:hAnsi="Georgia"/>
          <w:i/>
        </w:rPr>
        <w:t xml:space="preserve"> Biology, Co-operative Education</w:t>
      </w:r>
      <w:r>
        <w:rPr>
          <w:rFonts w:ascii="Georgia" w:hAnsi="Georgia"/>
        </w:rPr>
        <w:tab/>
        <w:t xml:space="preserve">                 </w:t>
      </w:r>
      <w:r>
        <w:rPr>
          <w:rFonts w:ascii="Georgia" w:hAnsi="Georgia"/>
          <w:color w:val="595959" w:themeColor="text1" w:themeTint="A6"/>
        </w:rPr>
        <w:t>Graduated May</w:t>
      </w:r>
      <w:r w:rsidRPr="00EB7D43">
        <w:rPr>
          <w:rFonts w:ascii="Georgia" w:hAnsi="Georgia"/>
          <w:color w:val="595959" w:themeColor="text1" w:themeTint="A6"/>
        </w:rPr>
        <w:t xml:space="preserve"> 2014</w:t>
      </w:r>
      <w:r>
        <w:rPr>
          <w:rFonts w:ascii="Georgia" w:hAnsi="Georgia"/>
        </w:rPr>
        <w:tab/>
      </w:r>
    </w:p>
    <w:p w:rsidR="00786CA7" w:rsidRDefault="00786CA7" w:rsidP="00786CA7">
      <w:pPr>
        <w:pStyle w:val="ListParagraph"/>
        <w:numPr>
          <w:ilvl w:val="0"/>
          <w:numId w:val="2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First Class </w:t>
      </w:r>
      <w:proofErr w:type="spellStart"/>
      <w:r>
        <w:rPr>
          <w:sz w:val="22"/>
          <w:szCs w:val="22"/>
        </w:rPr>
        <w:t>Honours</w:t>
      </w:r>
      <w:proofErr w:type="spellEnd"/>
      <w:r>
        <w:rPr>
          <w:sz w:val="22"/>
          <w:szCs w:val="22"/>
        </w:rPr>
        <w:t xml:space="preserve"> (</w:t>
      </w:r>
      <w:r w:rsidRPr="00480419">
        <w:rPr>
          <w:sz w:val="22"/>
          <w:szCs w:val="22"/>
          <w:u w:val="single"/>
        </w:rPr>
        <w:t>Thesis</w:t>
      </w:r>
      <w:r>
        <w:rPr>
          <w:sz w:val="22"/>
          <w:szCs w:val="22"/>
        </w:rPr>
        <w:t>: Population structure and e</w:t>
      </w:r>
      <w:r w:rsidRPr="00C55D93">
        <w:rPr>
          <w:sz w:val="22"/>
          <w:szCs w:val="22"/>
        </w:rPr>
        <w:t xml:space="preserve">ffective size of </w:t>
      </w:r>
      <w:r>
        <w:rPr>
          <w:sz w:val="22"/>
          <w:szCs w:val="22"/>
        </w:rPr>
        <w:t xml:space="preserve">small populations of </w:t>
      </w:r>
      <w:r w:rsidRPr="00C55D93">
        <w:rPr>
          <w:sz w:val="22"/>
          <w:szCs w:val="22"/>
        </w:rPr>
        <w:t>Brook Trout (</w:t>
      </w:r>
      <w:proofErr w:type="spellStart"/>
      <w:r w:rsidRPr="00C55D93">
        <w:rPr>
          <w:i/>
          <w:sz w:val="22"/>
          <w:szCs w:val="22"/>
        </w:rPr>
        <w:t>Salvelinus</w:t>
      </w:r>
      <w:proofErr w:type="spellEnd"/>
      <w:r w:rsidRPr="00C55D93">
        <w:rPr>
          <w:i/>
          <w:sz w:val="22"/>
          <w:szCs w:val="22"/>
        </w:rPr>
        <w:t xml:space="preserve"> </w:t>
      </w:r>
      <w:proofErr w:type="spellStart"/>
      <w:r w:rsidRPr="00C55D93">
        <w:rPr>
          <w:i/>
          <w:sz w:val="22"/>
          <w:szCs w:val="22"/>
        </w:rPr>
        <w:t>fontinalis</w:t>
      </w:r>
      <w:proofErr w:type="spellEnd"/>
      <w:r w:rsidRPr="00C55D93">
        <w:rPr>
          <w:sz w:val="22"/>
          <w:szCs w:val="22"/>
        </w:rPr>
        <w:t>) in Nova Scotia</w:t>
      </w:r>
      <w:r>
        <w:rPr>
          <w:sz w:val="22"/>
          <w:szCs w:val="22"/>
        </w:rPr>
        <w:t>)</w:t>
      </w:r>
    </w:p>
    <w:p w:rsidR="00EF0BA9" w:rsidRDefault="00EF0BA9" w:rsidP="00786CA7">
      <w:pPr>
        <w:pStyle w:val="ListParagraph"/>
        <w:numPr>
          <w:ilvl w:val="0"/>
          <w:numId w:val="2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GPA: 3.73/4.3</w:t>
      </w:r>
    </w:p>
    <w:p w:rsidR="00786CA7" w:rsidRDefault="00786CA7" w:rsidP="00786CA7">
      <w:pPr>
        <w:pStyle w:val="ListParagraph"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151AC1">
        <w:rPr>
          <w:sz w:val="22"/>
          <w:szCs w:val="22"/>
        </w:rPr>
        <w:t>In-course Scholarship (2011, 2012, 2013), Dalhousie Entrance Scholarship (2009</w:t>
      </w:r>
      <w:r>
        <w:rPr>
          <w:sz w:val="22"/>
          <w:szCs w:val="22"/>
        </w:rPr>
        <w:t>)</w:t>
      </w:r>
    </w:p>
    <w:p w:rsidR="00786CA7" w:rsidRPr="00C969BA" w:rsidRDefault="00786CA7" w:rsidP="00786CA7">
      <w:pPr>
        <w:pStyle w:val="ListParagraph"/>
        <w:numPr>
          <w:ilvl w:val="0"/>
          <w:numId w:val="1"/>
        </w:numPr>
        <w:spacing w:line="320" w:lineRule="exact"/>
        <w:rPr>
          <w:sz w:val="22"/>
          <w:szCs w:val="22"/>
        </w:rPr>
      </w:pPr>
      <w:r w:rsidRPr="00C969BA">
        <w:rPr>
          <w:sz w:val="22"/>
          <w:szCs w:val="22"/>
        </w:rPr>
        <w:t xml:space="preserve">Dean’s List (Winter &amp; Fall 2010, Summer &amp; Winter </w:t>
      </w:r>
      <w:r>
        <w:rPr>
          <w:sz w:val="22"/>
          <w:szCs w:val="22"/>
        </w:rPr>
        <w:t xml:space="preserve"> </w:t>
      </w:r>
      <w:r w:rsidRPr="00C969BA">
        <w:rPr>
          <w:sz w:val="22"/>
          <w:szCs w:val="22"/>
        </w:rPr>
        <w:t>2012)</w:t>
      </w:r>
      <w:r>
        <w:rPr>
          <w:sz w:val="22"/>
          <w:szCs w:val="22"/>
        </w:rPr>
        <w:t xml:space="preserve"> </w:t>
      </w:r>
    </w:p>
    <w:p w:rsidR="00786CA7" w:rsidRDefault="00786CA7" w:rsidP="00786C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969BA">
        <w:rPr>
          <w:sz w:val="22"/>
          <w:szCs w:val="22"/>
        </w:rPr>
        <w:t>Committee member of Dalhousie Association of Biology Students</w:t>
      </w:r>
    </w:p>
    <w:p w:rsidR="00786CA7" w:rsidRPr="00D25491" w:rsidRDefault="00786CA7" w:rsidP="00D25491">
      <w:pPr>
        <w:rPr>
          <w:sz w:val="22"/>
          <w:szCs w:val="22"/>
        </w:rPr>
      </w:pPr>
    </w:p>
    <w:p w:rsidR="00786CA7" w:rsidRDefault="00786CA7" w:rsidP="00786CA7">
      <w:pPr>
        <w:tabs>
          <w:tab w:val="left" w:pos="6663"/>
        </w:tabs>
        <w:spacing w:line="280" w:lineRule="exact"/>
        <w:rPr>
          <w:rFonts w:ascii="Georgia" w:hAnsi="Georgia"/>
        </w:rPr>
      </w:pPr>
      <w:r>
        <w:rPr>
          <w:b/>
          <w:sz w:val="22"/>
          <w:szCs w:val="22"/>
        </w:rPr>
        <w:t>South Carleton High School</w:t>
      </w:r>
      <w:r>
        <w:rPr>
          <w:b/>
          <w:sz w:val="22"/>
          <w:szCs w:val="22"/>
        </w:rPr>
        <w:tab/>
      </w:r>
      <w:r w:rsidR="00A23230">
        <w:rPr>
          <w:b/>
          <w:sz w:val="22"/>
          <w:szCs w:val="22"/>
        </w:rPr>
        <w:t xml:space="preserve">         </w:t>
      </w:r>
      <w:r w:rsidR="00A23230">
        <w:rPr>
          <w:rFonts w:ascii="Georgia" w:hAnsi="Georgia"/>
          <w:color w:val="595959" w:themeColor="text1" w:themeTint="A6"/>
        </w:rPr>
        <w:t>Ottawa</w:t>
      </w:r>
      <w:r>
        <w:rPr>
          <w:rFonts w:ascii="Georgia" w:hAnsi="Georgia"/>
          <w:color w:val="595959" w:themeColor="text1" w:themeTint="A6"/>
        </w:rPr>
        <w:t>, O</w:t>
      </w:r>
      <w:r w:rsidR="00A23230">
        <w:rPr>
          <w:rFonts w:ascii="Georgia" w:hAnsi="Georgia"/>
          <w:color w:val="595959" w:themeColor="text1" w:themeTint="A6"/>
        </w:rPr>
        <w:t>ntario, Canada</w:t>
      </w:r>
      <w:r>
        <w:rPr>
          <w:rFonts w:ascii="Georgia" w:hAnsi="Georgia"/>
        </w:rPr>
        <w:tab/>
      </w:r>
    </w:p>
    <w:p w:rsidR="00786CA7" w:rsidRPr="00786CA7" w:rsidRDefault="00786CA7" w:rsidP="00786CA7">
      <w:pPr>
        <w:rPr>
          <w:sz w:val="22"/>
          <w:szCs w:val="22"/>
        </w:rPr>
      </w:pPr>
      <w:r>
        <w:rPr>
          <w:rFonts w:ascii="Georgia" w:hAnsi="Georgia"/>
          <w:i/>
        </w:rPr>
        <w:t xml:space="preserve">Graduated with </w:t>
      </w:r>
      <w:proofErr w:type="spellStart"/>
      <w:r w:rsidRPr="00786CA7">
        <w:rPr>
          <w:rFonts w:ascii="Georgia" w:hAnsi="Georgia"/>
          <w:i/>
        </w:rPr>
        <w:t>Honours</w:t>
      </w:r>
      <w:proofErr w:type="spellEnd"/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  <w:t xml:space="preserve">    </w:t>
      </w:r>
      <w:r>
        <w:rPr>
          <w:rFonts w:ascii="Georgia" w:hAnsi="Georgia"/>
          <w:color w:val="595959" w:themeColor="text1" w:themeTint="A6"/>
        </w:rPr>
        <w:t>Graduated June 2009</w:t>
      </w:r>
    </w:p>
    <w:p w:rsidR="00786CA7" w:rsidRDefault="00786CA7" w:rsidP="00786CA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Grade 1</w:t>
      </w:r>
      <w:r w:rsidR="00D25491">
        <w:rPr>
          <w:sz w:val="22"/>
          <w:szCs w:val="22"/>
        </w:rPr>
        <w:t>1 and 12 Enriched English</w:t>
      </w:r>
    </w:p>
    <w:p w:rsidR="00786CA7" w:rsidRDefault="00786CA7" w:rsidP="00786CA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Member of Student Council</w:t>
      </w:r>
      <w:r w:rsidR="00A23230">
        <w:rPr>
          <w:sz w:val="22"/>
          <w:szCs w:val="22"/>
        </w:rPr>
        <w:t xml:space="preserve"> </w:t>
      </w:r>
    </w:p>
    <w:p w:rsidR="00786CA7" w:rsidRPr="00151AC1" w:rsidRDefault="00786CA7" w:rsidP="00786CA7">
      <w:pPr>
        <w:pStyle w:val="ListParagraph"/>
        <w:rPr>
          <w:sz w:val="22"/>
          <w:szCs w:val="22"/>
        </w:rPr>
      </w:pPr>
    </w:p>
    <w:p w:rsidR="00786CA7" w:rsidRPr="00010C26" w:rsidRDefault="00786CA7" w:rsidP="00786CA7">
      <w:pPr>
        <w:pBdr>
          <w:top w:val="single" w:sz="4" w:space="1" w:color="000000" w:themeColor="text1"/>
          <w:bottom w:val="single" w:sz="2" w:space="1" w:color="595959" w:themeColor="text1" w:themeTint="A6"/>
        </w:pBdr>
        <w:tabs>
          <w:tab w:val="left" w:pos="6663"/>
          <w:tab w:val="left" w:pos="7371"/>
        </w:tabs>
        <w:spacing w:line="320" w:lineRule="exact"/>
        <w:rPr>
          <w:rFonts w:ascii="Georgia Bold" w:hAnsi="Georgia Bold"/>
          <w:bCs/>
          <w:spacing w:val="20"/>
          <w:kern w:val="20"/>
          <w:position w:val="2"/>
        </w:rPr>
      </w:pPr>
      <w:r>
        <w:rPr>
          <w:rFonts w:ascii="Georgia Bold" w:hAnsi="Georgia Bold"/>
          <w:bCs/>
          <w:spacing w:val="20"/>
          <w:kern w:val="20"/>
          <w:position w:val="2"/>
        </w:rPr>
        <w:t>TEACHING-RELATED</w:t>
      </w:r>
      <w:r w:rsidR="0078615F">
        <w:rPr>
          <w:rFonts w:ascii="Georgia Bold" w:hAnsi="Georgia Bold"/>
          <w:bCs/>
          <w:spacing w:val="20"/>
          <w:kern w:val="20"/>
          <w:position w:val="2"/>
        </w:rPr>
        <w:t xml:space="preserve"> WORK AND VOLUNTEER</w:t>
      </w:r>
      <w:r>
        <w:rPr>
          <w:rFonts w:ascii="Georgia Bold" w:hAnsi="Georgia Bold"/>
          <w:bCs/>
          <w:spacing w:val="20"/>
          <w:kern w:val="20"/>
          <w:position w:val="2"/>
        </w:rPr>
        <w:t xml:space="preserve"> EXPERIENCE</w:t>
      </w:r>
      <w:r w:rsidRPr="0024022E">
        <w:rPr>
          <w:rFonts w:ascii="Georgia Bold" w:hAnsi="Georgia Bold"/>
          <w:bCs/>
          <w:spacing w:val="20"/>
          <w:kern w:val="20"/>
          <w:position w:val="2"/>
        </w:rPr>
        <w:tab/>
      </w:r>
      <w:r>
        <w:tab/>
      </w:r>
    </w:p>
    <w:p w:rsidR="00786CA7" w:rsidRDefault="00786CA7" w:rsidP="00786CA7">
      <w:pPr>
        <w:tabs>
          <w:tab w:val="left" w:pos="6663"/>
        </w:tabs>
        <w:spacing w:line="280" w:lineRule="exact"/>
        <w:rPr>
          <w:b/>
          <w:sz w:val="22"/>
          <w:szCs w:val="22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 w:rsidRPr="00010C26">
        <w:rPr>
          <w:b/>
          <w:sz w:val="22"/>
          <w:szCs w:val="22"/>
        </w:rPr>
        <w:t>Biology Department, Dalhousie University</w:t>
      </w:r>
      <w:r w:rsidRPr="00010C2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</w:t>
      </w:r>
      <w:r w:rsidRPr="00010C26">
        <w:rPr>
          <w:sz w:val="22"/>
          <w:szCs w:val="22"/>
        </w:rPr>
        <w:t xml:space="preserve"> </w:t>
      </w:r>
      <w:r w:rsidRPr="00EB7D43">
        <w:rPr>
          <w:rFonts w:ascii="Georgia" w:hAnsi="Georgia"/>
          <w:color w:val="595959" w:themeColor="text1" w:themeTint="A6"/>
        </w:rPr>
        <w:t>Halifax, NS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>Teaching Assistant for Introductory Biology Labs</w:t>
      </w:r>
      <w:r>
        <w:rPr>
          <w:rFonts w:ascii="Georgia" w:hAnsi="Georgia"/>
          <w:i/>
        </w:rPr>
        <w:tab/>
        <w:t xml:space="preserve">    </w:t>
      </w:r>
      <w:r>
        <w:rPr>
          <w:rFonts w:ascii="Georgia" w:hAnsi="Georgia"/>
          <w:color w:val="595959" w:themeColor="text1" w:themeTint="A6"/>
        </w:rPr>
        <w:t>September 2013–April 2014</w:t>
      </w:r>
    </w:p>
    <w:p w:rsidR="00786CA7" w:rsidRPr="0036694E" w:rsidRDefault="00786CA7" w:rsidP="00786CA7">
      <w:pPr>
        <w:pStyle w:val="ListParagraph"/>
        <w:numPr>
          <w:ilvl w:val="0"/>
          <w:numId w:val="3"/>
        </w:numPr>
        <w:spacing w:line="320" w:lineRule="exact"/>
        <w:rPr>
          <w:b/>
          <w:sz w:val="22"/>
          <w:szCs w:val="22"/>
        </w:rPr>
      </w:pPr>
      <w:r>
        <w:rPr>
          <w:sz w:val="22"/>
          <w:szCs w:val="22"/>
        </w:rPr>
        <w:t>Prepared and taught the laboratory component of an Introductory Biology co</w:t>
      </w:r>
      <w:r w:rsidR="00A23230">
        <w:rPr>
          <w:sz w:val="22"/>
          <w:szCs w:val="22"/>
        </w:rPr>
        <w:t xml:space="preserve">urse (BIOL 1010) to a class of </w:t>
      </w:r>
      <w:r>
        <w:rPr>
          <w:sz w:val="22"/>
          <w:szCs w:val="22"/>
        </w:rPr>
        <w:t>30 students weekly</w:t>
      </w:r>
    </w:p>
    <w:p w:rsidR="00786CA7" w:rsidRPr="00786CA7" w:rsidRDefault="00786CA7" w:rsidP="00786CA7">
      <w:pPr>
        <w:pStyle w:val="ListParagraph"/>
        <w:numPr>
          <w:ilvl w:val="0"/>
          <w:numId w:val="3"/>
        </w:numPr>
        <w:spacing w:line="32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36694E">
        <w:rPr>
          <w:sz w:val="22"/>
          <w:szCs w:val="22"/>
        </w:rPr>
        <w:t>Graded assignments weekly</w:t>
      </w:r>
    </w:p>
    <w:p w:rsidR="00786CA7" w:rsidRPr="00786CA7" w:rsidRDefault="00786CA7" w:rsidP="00786CA7">
      <w:pPr>
        <w:pStyle w:val="ListParagraph"/>
        <w:spacing w:line="320" w:lineRule="exact"/>
        <w:rPr>
          <w:b/>
          <w:sz w:val="22"/>
          <w:szCs w:val="22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 w:rsidRPr="00010C26">
        <w:rPr>
          <w:b/>
          <w:sz w:val="22"/>
          <w:szCs w:val="22"/>
        </w:rPr>
        <w:t xml:space="preserve">Alex’s Safe </w:t>
      </w:r>
      <w:proofErr w:type="spellStart"/>
      <w:r w:rsidRPr="00010C26">
        <w:rPr>
          <w:b/>
          <w:sz w:val="22"/>
          <w:szCs w:val="22"/>
        </w:rPr>
        <w:t>Harbour</w:t>
      </w:r>
      <w:proofErr w:type="spellEnd"/>
      <w:r>
        <w:rPr>
          <w:sz w:val="22"/>
          <w:szCs w:val="22"/>
        </w:rPr>
        <w:t xml:space="preserve">           </w:t>
      </w:r>
      <w:r w:rsidRPr="00010C26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010C2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>
        <w:rPr>
          <w:rFonts w:ascii="Georgia" w:hAnsi="Georgia"/>
          <w:color w:val="595959" w:themeColor="text1" w:themeTint="A6"/>
        </w:rPr>
        <w:t>Dartmouth</w:t>
      </w:r>
      <w:r w:rsidRPr="00EB7D43">
        <w:rPr>
          <w:rFonts w:ascii="Georgia" w:hAnsi="Georgia"/>
          <w:color w:val="595959" w:themeColor="text1" w:themeTint="A6"/>
        </w:rPr>
        <w:t>,</w:t>
      </w:r>
      <w:r>
        <w:rPr>
          <w:rFonts w:ascii="Georgia" w:hAnsi="Georgia"/>
          <w:color w:val="595959" w:themeColor="text1" w:themeTint="A6"/>
        </w:rPr>
        <w:t xml:space="preserve"> </w:t>
      </w:r>
      <w:r w:rsidRPr="00EB7D43">
        <w:rPr>
          <w:rFonts w:ascii="Georgia" w:hAnsi="Georgia"/>
          <w:color w:val="595959" w:themeColor="text1" w:themeTint="A6"/>
        </w:rPr>
        <w:t>NS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 xml:space="preserve">Grief Support Group Facilitator </w:t>
      </w:r>
      <w:r w:rsidR="00D25491">
        <w:rPr>
          <w:rFonts w:ascii="Georgia" w:hAnsi="Georgia"/>
          <w:i/>
        </w:rPr>
        <w:t>Volunteer</w:t>
      </w:r>
      <w:r>
        <w:rPr>
          <w:rFonts w:ascii="Georgia" w:hAnsi="Georgia"/>
          <w:i/>
        </w:rPr>
        <w:tab/>
        <w:t xml:space="preserve">        </w:t>
      </w:r>
      <w:r>
        <w:rPr>
          <w:rFonts w:ascii="Georgia" w:hAnsi="Georgia"/>
          <w:color w:val="595959" w:themeColor="text1" w:themeTint="A6"/>
        </w:rPr>
        <w:t>September 2013–Present</w:t>
      </w:r>
    </w:p>
    <w:p w:rsidR="00786CA7" w:rsidRPr="0078615F" w:rsidRDefault="00786CA7" w:rsidP="00786CA7">
      <w:pPr>
        <w:pStyle w:val="ListParagraph"/>
        <w:numPr>
          <w:ilvl w:val="0"/>
          <w:numId w:val="8"/>
        </w:numPr>
        <w:spacing w:line="320" w:lineRule="exact"/>
        <w:rPr>
          <w:sz w:val="22"/>
          <w:szCs w:val="22"/>
        </w:rPr>
      </w:pPr>
      <w:r w:rsidRPr="00537446">
        <w:rPr>
          <w:sz w:val="22"/>
          <w:szCs w:val="22"/>
        </w:rPr>
        <w:t>Facilitate free grief and bereavement support</w:t>
      </w:r>
      <w:r>
        <w:rPr>
          <w:sz w:val="22"/>
          <w:szCs w:val="22"/>
        </w:rPr>
        <w:t xml:space="preserve"> groups weekly to children </w:t>
      </w:r>
      <w:r w:rsidR="0078615F">
        <w:rPr>
          <w:sz w:val="22"/>
          <w:szCs w:val="22"/>
        </w:rPr>
        <w:t xml:space="preserve">(ages 5 -10) </w:t>
      </w:r>
      <w:r>
        <w:rPr>
          <w:sz w:val="22"/>
          <w:szCs w:val="22"/>
        </w:rPr>
        <w:t>and</w:t>
      </w:r>
      <w:r w:rsidRPr="005374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teens </w:t>
      </w:r>
      <w:r w:rsidR="0078615F">
        <w:rPr>
          <w:sz w:val="22"/>
          <w:szCs w:val="22"/>
        </w:rPr>
        <w:t xml:space="preserve">(11 – 15) </w:t>
      </w:r>
      <w:r w:rsidRPr="00537446">
        <w:rPr>
          <w:sz w:val="22"/>
          <w:szCs w:val="22"/>
        </w:rPr>
        <w:t>who have experience</w:t>
      </w:r>
      <w:r>
        <w:rPr>
          <w:sz w:val="22"/>
          <w:szCs w:val="22"/>
        </w:rPr>
        <w:t>d the</w:t>
      </w:r>
      <w:r w:rsidRPr="00537446">
        <w:rPr>
          <w:sz w:val="22"/>
          <w:szCs w:val="22"/>
        </w:rPr>
        <w:t xml:space="preserve"> loss of a family member</w:t>
      </w:r>
    </w:p>
    <w:p w:rsidR="00786CA7" w:rsidRPr="000755B7" w:rsidRDefault="00786CA7" w:rsidP="00786CA7">
      <w:pPr>
        <w:spacing w:line="320" w:lineRule="exact"/>
        <w:rPr>
          <w:i/>
          <w:sz w:val="22"/>
          <w:szCs w:val="22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 w:rsidRPr="00010C26">
        <w:rPr>
          <w:b/>
          <w:sz w:val="22"/>
          <w:szCs w:val="22"/>
        </w:rPr>
        <w:t>IWK Health Centre</w:t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EB7D43">
        <w:rPr>
          <w:rFonts w:ascii="Georgia" w:hAnsi="Georgia"/>
          <w:color w:val="595959" w:themeColor="text1" w:themeTint="A6"/>
        </w:rPr>
        <w:t>Halifax, NS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>“Read To Me!” Literacy Program Volunteer</w:t>
      </w:r>
      <w:r>
        <w:rPr>
          <w:rFonts w:ascii="Georgia" w:hAnsi="Georgia"/>
          <w:i/>
        </w:rPr>
        <w:tab/>
        <w:t xml:space="preserve">             </w:t>
      </w:r>
      <w:r>
        <w:rPr>
          <w:rFonts w:ascii="Georgia" w:hAnsi="Georgia"/>
          <w:color w:val="595959" w:themeColor="text1" w:themeTint="A6"/>
        </w:rPr>
        <w:t>January 2013–Present</w:t>
      </w:r>
    </w:p>
    <w:p w:rsidR="00786CA7" w:rsidRDefault="00786CA7" w:rsidP="00786CA7">
      <w:pPr>
        <w:pStyle w:val="ListParagraph"/>
        <w:numPr>
          <w:ilvl w:val="0"/>
          <w:numId w:val="9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D</w:t>
      </w:r>
      <w:r w:rsidRPr="00B51AC5">
        <w:rPr>
          <w:sz w:val="22"/>
          <w:szCs w:val="22"/>
        </w:rPr>
        <w:t>eliver</w:t>
      </w:r>
      <w:r>
        <w:rPr>
          <w:sz w:val="22"/>
          <w:szCs w:val="22"/>
        </w:rPr>
        <w:t xml:space="preserve"> and present</w:t>
      </w:r>
      <w:r w:rsidRPr="00B51AC5">
        <w:rPr>
          <w:sz w:val="22"/>
          <w:szCs w:val="22"/>
        </w:rPr>
        <w:t xml:space="preserve"> literacy</w:t>
      </w:r>
      <w:r>
        <w:rPr>
          <w:sz w:val="22"/>
          <w:szCs w:val="22"/>
        </w:rPr>
        <w:t xml:space="preserve"> information, </w:t>
      </w:r>
      <w:r w:rsidRPr="00B51AC5">
        <w:rPr>
          <w:sz w:val="22"/>
          <w:szCs w:val="22"/>
        </w:rPr>
        <w:t xml:space="preserve"> resources and books to newborns and their families </w:t>
      </w:r>
      <w:r>
        <w:rPr>
          <w:sz w:val="22"/>
          <w:szCs w:val="22"/>
        </w:rPr>
        <w:t>in the hospital twice monthly</w:t>
      </w:r>
      <w:r w:rsidRPr="00B51AC5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B51AC5">
        <w:rPr>
          <w:sz w:val="22"/>
          <w:szCs w:val="22"/>
        </w:rPr>
        <w:t xml:space="preserve">s part of </w:t>
      </w:r>
      <w:r>
        <w:rPr>
          <w:sz w:val="22"/>
          <w:szCs w:val="22"/>
        </w:rPr>
        <w:t>a province-wide literacy initiative</w:t>
      </w:r>
    </w:p>
    <w:p w:rsidR="00A23230" w:rsidRDefault="00A23230" w:rsidP="00786CA7">
      <w:pPr>
        <w:pStyle w:val="ListParagraph"/>
        <w:spacing w:line="320" w:lineRule="exact"/>
        <w:ind w:left="644"/>
        <w:rPr>
          <w:sz w:val="22"/>
          <w:szCs w:val="22"/>
        </w:rPr>
      </w:pPr>
    </w:p>
    <w:p w:rsidR="00786CA7" w:rsidRPr="00851A48" w:rsidRDefault="00786CA7" w:rsidP="00851A48">
      <w:pPr>
        <w:tabs>
          <w:tab w:val="left" w:pos="6663"/>
        </w:tabs>
        <w:spacing w:line="280" w:lineRule="exact"/>
        <w:rPr>
          <w:rFonts w:ascii="Georgia" w:hAnsi="Georgia"/>
        </w:rPr>
      </w:pPr>
      <w:r w:rsidRPr="00010C26">
        <w:rPr>
          <w:b/>
          <w:sz w:val="22"/>
          <w:szCs w:val="22"/>
        </w:rPr>
        <w:t>IWK Health Centre</w:t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851A48">
        <w:rPr>
          <w:sz w:val="22"/>
          <w:szCs w:val="22"/>
        </w:rPr>
        <w:t xml:space="preserve">    </w:t>
      </w:r>
      <w:r w:rsidR="00851A48" w:rsidRPr="00EB7D43">
        <w:rPr>
          <w:rFonts w:ascii="Georgia" w:hAnsi="Georgia"/>
          <w:color w:val="595959" w:themeColor="text1" w:themeTint="A6"/>
        </w:rPr>
        <w:t>Halifax, NS</w:t>
      </w:r>
      <w:r>
        <w:rPr>
          <w:sz w:val="22"/>
          <w:szCs w:val="22"/>
        </w:rPr>
        <w:t xml:space="preserve">  </w:t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851A48">
        <w:rPr>
          <w:sz w:val="22"/>
          <w:szCs w:val="22"/>
        </w:rPr>
        <w:t xml:space="preserve">       </w:t>
      </w:r>
      <w:r>
        <w:rPr>
          <w:rFonts w:ascii="Georgia" w:hAnsi="Georgia"/>
          <w:i/>
        </w:rPr>
        <w:t>“Baby and Me” Literacy Program Volunteer</w:t>
      </w:r>
      <w:r>
        <w:rPr>
          <w:rFonts w:ascii="Georgia" w:hAnsi="Georgia"/>
          <w:i/>
        </w:rPr>
        <w:tab/>
        <w:t xml:space="preserve">           </w:t>
      </w:r>
      <w:r>
        <w:rPr>
          <w:rFonts w:ascii="Georgia" w:hAnsi="Georgia"/>
          <w:i/>
        </w:rPr>
        <w:tab/>
        <w:t xml:space="preserve">  </w:t>
      </w:r>
      <w:r>
        <w:rPr>
          <w:rFonts w:ascii="Georgia" w:hAnsi="Georgia"/>
          <w:i/>
        </w:rPr>
        <w:tab/>
        <w:t xml:space="preserve">        </w:t>
      </w:r>
      <w:r>
        <w:rPr>
          <w:rFonts w:ascii="Georgia" w:hAnsi="Georgia"/>
          <w:color w:val="595959" w:themeColor="text1" w:themeTint="A6"/>
        </w:rPr>
        <w:t>April 2014</w:t>
      </w:r>
    </w:p>
    <w:p w:rsidR="00786CA7" w:rsidRDefault="0078615F" w:rsidP="00786CA7">
      <w:pPr>
        <w:pStyle w:val="ListParagraph"/>
        <w:numPr>
          <w:ilvl w:val="0"/>
          <w:numId w:val="8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Helped lead a class teaching toddlers what to expect when their new baby sibling arrives</w:t>
      </w:r>
    </w:p>
    <w:p w:rsidR="00786CA7" w:rsidRDefault="00786CA7" w:rsidP="00786CA7">
      <w:pPr>
        <w:pStyle w:val="ListParagraph"/>
        <w:spacing w:line="320" w:lineRule="exact"/>
        <w:ind w:left="644"/>
        <w:rPr>
          <w:sz w:val="22"/>
          <w:szCs w:val="22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 w:rsidRPr="00010C26">
        <w:rPr>
          <w:b/>
          <w:sz w:val="22"/>
          <w:szCs w:val="22"/>
        </w:rPr>
        <w:t>Autism Nova Scotia</w:t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EB7D43">
        <w:rPr>
          <w:rFonts w:ascii="Georgia" w:hAnsi="Georgia"/>
          <w:color w:val="595959" w:themeColor="text1" w:themeTint="A6"/>
        </w:rPr>
        <w:t>Halifax, NS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 xml:space="preserve"> Social Group Leader</w:t>
      </w:r>
      <w:r w:rsidR="00D25491">
        <w:rPr>
          <w:rFonts w:ascii="Georgia" w:hAnsi="Georgia"/>
          <w:i/>
        </w:rPr>
        <w:t xml:space="preserve"> (Volunteer)</w:t>
      </w:r>
      <w:r w:rsidR="00D25491">
        <w:rPr>
          <w:rFonts w:ascii="Georgia" w:hAnsi="Georgia"/>
          <w:i/>
        </w:rPr>
        <w:tab/>
      </w:r>
      <w:r>
        <w:rPr>
          <w:rFonts w:ascii="Georgia" w:hAnsi="Georgia"/>
          <w:i/>
        </w:rPr>
        <w:t xml:space="preserve">     </w:t>
      </w:r>
      <w:r>
        <w:rPr>
          <w:rFonts w:ascii="Georgia" w:hAnsi="Georgia"/>
          <w:color w:val="595959" w:themeColor="text1" w:themeTint="A6"/>
        </w:rPr>
        <w:t>September 2013–May 2013</w:t>
      </w:r>
    </w:p>
    <w:p w:rsidR="00786CA7" w:rsidRPr="00A23230" w:rsidRDefault="00786CA7" w:rsidP="00786CA7">
      <w:pPr>
        <w:pStyle w:val="ListParagraph"/>
        <w:numPr>
          <w:ilvl w:val="0"/>
          <w:numId w:val="9"/>
        </w:numPr>
        <w:spacing w:line="320" w:lineRule="exact"/>
        <w:rPr>
          <w:i/>
          <w:sz w:val="22"/>
          <w:szCs w:val="22"/>
        </w:rPr>
      </w:pPr>
      <w:r w:rsidRPr="00C92858">
        <w:rPr>
          <w:sz w:val="22"/>
          <w:szCs w:val="22"/>
        </w:rPr>
        <w:t>Facilitate weekly social gatherings for teenagers on the Autism spectrum to promote and encourage the development of social skills in a fun and interactive environment</w:t>
      </w:r>
    </w:p>
    <w:p w:rsidR="00A23230" w:rsidRDefault="00A23230" w:rsidP="00786CA7">
      <w:pPr>
        <w:tabs>
          <w:tab w:val="left" w:pos="6663"/>
        </w:tabs>
        <w:spacing w:line="280" w:lineRule="exact"/>
        <w:ind w:left="2160" w:hanging="2160"/>
        <w:rPr>
          <w:b/>
          <w:sz w:val="22"/>
          <w:szCs w:val="22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>
        <w:rPr>
          <w:b/>
          <w:sz w:val="22"/>
          <w:szCs w:val="22"/>
        </w:rPr>
        <w:t>City of Ottawa</w:t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 w:rsidR="0078615F">
        <w:rPr>
          <w:sz w:val="22"/>
          <w:szCs w:val="22"/>
        </w:rPr>
        <w:tab/>
        <w:t xml:space="preserve">     </w:t>
      </w:r>
      <w:r w:rsidR="0078615F">
        <w:rPr>
          <w:rFonts w:ascii="Georgia" w:hAnsi="Georgia"/>
          <w:color w:val="595959" w:themeColor="text1" w:themeTint="A6"/>
        </w:rPr>
        <w:t>Ottawa, ON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>Dance Instructor</w:t>
      </w:r>
      <w:r>
        <w:rPr>
          <w:rFonts w:ascii="Georgia" w:hAnsi="Georgia"/>
          <w:i/>
        </w:rPr>
        <w:tab/>
      </w:r>
      <w:r w:rsidR="0078615F">
        <w:rPr>
          <w:rFonts w:ascii="Georgia" w:hAnsi="Georgia"/>
          <w:i/>
        </w:rPr>
        <w:tab/>
        <w:t xml:space="preserve">  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color w:val="595959" w:themeColor="text1" w:themeTint="A6"/>
        </w:rPr>
        <w:t>September 2</w:t>
      </w:r>
      <w:r w:rsidR="0078615F">
        <w:rPr>
          <w:rFonts w:ascii="Georgia" w:hAnsi="Georgia"/>
          <w:color w:val="595959" w:themeColor="text1" w:themeTint="A6"/>
        </w:rPr>
        <w:t>008</w:t>
      </w:r>
      <w:r>
        <w:rPr>
          <w:rFonts w:ascii="Georgia" w:hAnsi="Georgia"/>
          <w:color w:val="595959" w:themeColor="text1" w:themeTint="A6"/>
        </w:rPr>
        <w:t>–May 20</w:t>
      </w:r>
      <w:r w:rsidR="0078615F">
        <w:rPr>
          <w:rFonts w:ascii="Georgia" w:hAnsi="Georgia"/>
          <w:color w:val="595959" w:themeColor="text1" w:themeTint="A6"/>
        </w:rPr>
        <w:t>08</w:t>
      </w:r>
    </w:p>
    <w:p w:rsidR="00786CA7" w:rsidRPr="0078615F" w:rsidRDefault="00A23230" w:rsidP="0078615F">
      <w:pPr>
        <w:pStyle w:val="ListParagraph"/>
        <w:numPr>
          <w:ilvl w:val="0"/>
          <w:numId w:val="8"/>
        </w:numPr>
        <w:spacing w:line="32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While I was in high school, I t</w:t>
      </w:r>
      <w:r w:rsidR="0078615F">
        <w:rPr>
          <w:bCs/>
          <w:sz w:val="22"/>
          <w:szCs w:val="22"/>
        </w:rPr>
        <w:t>aught tap and jazz dance to children aged 5 -10 weekly</w:t>
      </w:r>
    </w:p>
    <w:p w:rsidR="00786CA7" w:rsidRPr="00010C26" w:rsidRDefault="00786CA7" w:rsidP="00786CA7">
      <w:pPr>
        <w:spacing w:line="320" w:lineRule="exact"/>
        <w:rPr>
          <w:bCs/>
          <w:i/>
          <w:sz w:val="22"/>
          <w:szCs w:val="22"/>
        </w:rPr>
      </w:pPr>
    </w:p>
    <w:p w:rsidR="00786CA7" w:rsidRPr="007B00CD" w:rsidRDefault="00786CA7" w:rsidP="00786CA7">
      <w:pPr>
        <w:pBdr>
          <w:top w:val="single" w:sz="4" w:space="1" w:color="000000" w:themeColor="text1"/>
          <w:bottom w:val="single" w:sz="2" w:space="1" w:color="595959" w:themeColor="text1" w:themeTint="A6"/>
        </w:pBdr>
        <w:tabs>
          <w:tab w:val="left" w:pos="6663"/>
          <w:tab w:val="left" w:pos="7371"/>
        </w:tabs>
        <w:spacing w:line="320" w:lineRule="exact"/>
        <w:rPr>
          <w:rFonts w:ascii="Georgia Bold" w:hAnsi="Georgia Bold"/>
          <w:bCs/>
          <w:spacing w:val="20"/>
          <w:kern w:val="20"/>
          <w:position w:val="2"/>
        </w:rPr>
      </w:pPr>
      <w:r>
        <w:rPr>
          <w:rFonts w:ascii="Georgia Bold" w:hAnsi="Georgia Bold"/>
          <w:bCs/>
          <w:spacing w:val="20"/>
          <w:kern w:val="20"/>
          <w:position w:val="2"/>
        </w:rPr>
        <w:t>OTHER WORK EXPERIENCE</w:t>
      </w:r>
      <w:r w:rsidRPr="0024022E">
        <w:rPr>
          <w:rFonts w:ascii="Georgia Bold" w:hAnsi="Georgia Bold"/>
          <w:bCs/>
          <w:spacing w:val="20"/>
          <w:kern w:val="20"/>
          <w:position w:val="2"/>
        </w:rPr>
        <w:tab/>
      </w:r>
      <w:r>
        <w:tab/>
      </w:r>
    </w:p>
    <w:p w:rsidR="00786CA7" w:rsidRPr="001C3BE4" w:rsidRDefault="00786CA7" w:rsidP="00786CA7">
      <w:pPr>
        <w:tabs>
          <w:tab w:val="left" w:pos="6663"/>
        </w:tabs>
        <w:spacing w:line="280" w:lineRule="exact"/>
        <w:rPr>
          <w:rFonts w:ascii="Georgia" w:hAnsi="Georgia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proofErr w:type="spellStart"/>
      <w:r w:rsidRPr="00010C26">
        <w:rPr>
          <w:b/>
          <w:sz w:val="22"/>
          <w:szCs w:val="22"/>
        </w:rPr>
        <w:t>Ruzzante</w:t>
      </w:r>
      <w:proofErr w:type="spellEnd"/>
      <w:r w:rsidRPr="00010C26">
        <w:rPr>
          <w:b/>
          <w:sz w:val="22"/>
          <w:szCs w:val="22"/>
        </w:rPr>
        <w:t xml:space="preserve"> Lab, Biology Department, Dalhousie University</w:t>
      </w:r>
      <w:r w:rsidRPr="00010C2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</w:t>
      </w:r>
      <w:r w:rsidRPr="00010C26">
        <w:rPr>
          <w:sz w:val="22"/>
          <w:szCs w:val="22"/>
        </w:rPr>
        <w:t xml:space="preserve"> </w:t>
      </w:r>
      <w:r w:rsidRPr="00EB7D43">
        <w:rPr>
          <w:rFonts w:ascii="Georgia" w:hAnsi="Georgia"/>
          <w:color w:val="595959" w:themeColor="text1" w:themeTint="A6"/>
        </w:rPr>
        <w:t>Halifax, NS</w:t>
      </w:r>
      <w:r>
        <w:rPr>
          <w:rFonts w:ascii="Georgia" w:hAnsi="Georgia"/>
          <w:b/>
        </w:rPr>
        <w:tab/>
      </w:r>
    </w:p>
    <w:p w:rsidR="00786CA7" w:rsidRDefault="00851A48" w:rsidP="00786CA7">
      <w:pPr>
        <w:tabs>
          <w:tab w:val="left" w:pos="6663"/>
        </w:tabs>
        <w:spacing w:line="280" w:lineRule="exact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 xml:space="preserve">Laboratory </w:t>
      </w:r>
      <w:r w:rsidR="00786CA7">
        <w:rPr>
          <w:rFonts w:ascii="Georgia" w:hAnsi="Georgia"/>
          <w:i/>
        </w:rPr>
        <w:t>Technician</w:t>
      </w:r>
      <w:r w:rsidR="00786CA7">
        <w:rPr>
          <w:rFonts w:ascii="Georgia" w:hAnsi="Georgia"/>
          <w:i/>
        </w:rPr>
        <w:tab/>
        <w:t xml:space="preserve">            </w:t>
      </w:r>
      <w:r w:rsidR="00786CA7">
        <w:rPr>
          <w:rFonts w:ascii="Georgia" w:hAnsi="Georgia"/>
          <w:color w:val="595959" w:themeColor="text1" w:themeTint="A6"/>
        </w:rPr>
        <w:t>May 2013–July 2014</w:t>
      </w:r>
    </w:p>
    <w:p w:rsidR="00786CA7" w:rsidRPr="002C17D4" w:rsidRDefault="00786CA7" w:rsidP="00786CA7">
      <w:pPr>
        <w:pStyle w:val="ListParagraph"/>
        <w:numPr>
          <w:ilvl w:val="0"/>
          <w:numId w:val="4"/>
        </w:numPr>
        <w:spacing w:line="32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Completed research for my </w:t>
      </w:r>
      <w:proofErr w:type="spellStart"/>
      <w:r>
        <w:rPr>
          <w:sz w:val="22"/>
          <w:szCs w:val="22"/>
        </w:rPr>
        <w:t>honours</w:t>
      </w:r>
      <w:proofErr w:type="spellEnd"/>
      <w:r>
        <w:rPr>
          <w:sz w:val="22"/>
          <w:szCs w:val="22"/>
        </w:rPr>
        <w:t xml:space="preserve"> thesis project including field sampling, DNA extraction and amplification through PCR, genotyping using gel electrophoresis and data analysis</w:t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 w:rsidRPr="00010C26">
        <w:rPr>
          <w:b/>
          <w:sz w:val="22"/>
          <w:szCs w:val="22"/>
        </w:rPr>
        <w:t>Chemistry Department, Dalhousie University</w:t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</w:t>
      </w:r>
      <w:r w:rsidRPr="00EB7D43">
        <w:rPr>
          <w:rFonts w:ascii="Georgia" w:hAnsi="Georgia"/>
          <w:color w:val="595959" w:themeColor="text1" w:themeTint="A6"/>
        </w:rPr>
        <w:t>Halifax, NS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 xml:space="preserve">Chemical Storage Facility Technician                                                             </w:t>
      </w:r>
      <w:r w:rsidRPr="00EB7D43">
        <w:rPr>
          <w:rFonts w:ascii="Georgia" w:hAnsi="Georgia"/>
          <w:color w:val="595959" w:themeColor="text1" w:themeTint="A6"/>
        </w:rPr>
        <w:t>September 2012</w:t>
      </w:r>
      <w:r>
        <w:rPr>
          <w:rFonts w:ascii="Georgia" w:hAnsi="Georgia"/>
          <w:color w:val="595959" w:themeColor="text1" w:themeTint="A6"/>
        </w:rPr>
        <w:t>–December 2012</w:t>
      </w:r>
    </w:p>
    <w:p w:rsidR="00786CA7" w:rsidRDefault="00786CA7" w:rsidP="00786CA7">
      <w:pPr>
        <w:pStyle w:val="ListParagraph"/>
        <w:numPr>
          <w:ilvl w:val="0"/>
          <w:numId w:val="5"/>
        </w:num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Dispensed organic solvents daily for research labs</w:t>
      </w:r>
    </w:p>
    <w:p w:rsidR="00786CA7" w:rsidRDefault="00786CA7" w:rsidP="00786CA7">
      <w:pPr>
        <w:pStyle w:val="ListParagraph"/>
        <w:numPr>
          <w:ilvl w:val="0"/>
          <w:numId w:val="5"/>
        </w:numPr>
        <w:spacing w:line="320" w:lineRule="exact"/>
        <w:rPr>
          <w:sz w:val="22"/>
          <w:szCs w:val="22"/>
        </w:rPr>
      </w:pPr>
      <w:r w:rsidRPr="0036694E">
        <w:rPr>
          <w:sz w:val="22"/>
          <w:szCs w:val="22"/>
        </w:rPr>
        <w:t>Prepped undergraduate laboratories daily for students</w:t>
      </w:r>
      <w:r>
        <w:rPr>
          <w:sz w:val="22"/>
          <w:szCs w:val="22"/>
        </w:rPr>
        <w:t xml:space="preserve"> </w:t>
      </w:r>
    </w:p>
    <w:p w:rsidR="00786CA7" w:rsidRPr="0036694E" w:rsidRDefault="00786CA7" w:rsidP="00786CA7">
      <w:pPr>
        <w:pStyle w:val="ListParagraph"/>
        <w:numPr>
          <w:ilvl w:val="0"/>
          <w:numId w:val="5"/>
        </w:numPr>
        <w:spacing w:line="320" w:lineRule="exact"/>
        <w:rPr>
          <w:sz w:val="22"/>
          <w:szCs w:val="22"/>
        </w:rPr>
      </w:pPr>
      <w:r w:rsidRPr="0036694E">
        <w:rPr>
          <w:sz w:val="22"/>
          <w:szCs w:val="22"/>
        </w:rPr>
        <w:t>Recorded inventory of stored organic chemicals using Excel</w:t>
      </w:r>
    </w:p>
    <w:p w:rsidR="00786CA7" w:rsidRPr="00151AC1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 w:rsidRPr="00010C26">
        <w:rPr>
          <w:b/>
          <w:sz w:val="22"/>
          <w:szCs w:val="22"/>
        </w:rPr>
        <w:t>Canadian Food Inspection Agency</w:t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rFonts w:ascii="Georgia" w:hAnsi="Georgia"/>
          <w:color w:val="595959" w:themeColor="text1" w:themeTint="A6"/>
        </w:rPr>
        <w:t>Ottawa, ON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>Plant Health Risk Assessment Biologist</w:t>
      </w:r>
      <w:r>
        <w:rPr>
          <w:rFonts w:ascii="Georgia" w:hAnsi="Georgia"/>
          <w:i/>
        </w:rPr>
        <w:tab/>
        <w:t xml:space="preserve">        </w:t>
      </w:r>
      <w:r>
        <w:rPr>
          <w:rFonts w:ascii="Georgia" w:hAnsi="Georgia"/>
          <w:color w:val="595959" w:themeColor="text1" w:themeTint="A6"/>
        </w:rPr>
        <w:t>January 2012–April 2012</w:t>
      </w:r>
    </w:p>
    <w:p w:rsidR="00786CA7" w:rsidRDefault="00786CA7" w:rsidP="00786CA7">
      <w:pPr>
        <w:pStyle w:val="ListParagraph"/>
        <w:numPr>
          <w:ilvl w:val="0"/>
          <w:numId w:val="6"/>
        </w:numPr>
        <w:spacing w:after="200" w:line="320" w:lineRule="exact"/>
        <w:ind w:left="66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Wrote risk assessments after performing appropriate research on commodities and their associated plant pests being imported/exported to/from Canada. </w:t>
      </w:r>
    </w:p>
    <w:p w:rsidR="00786CA7" w:rsidRPr="0036694E" w:rsidRDefault="00786CA7" w:rsidP="00786CA7">
      <w:pPr>
        <w:pStyle w:val="ListParagraph"/>
        <w:numPr>
          <w:ilvl w:val="0"/>
          <w:numId w:val="6"/>
        </w:numPr>
        <w:spacing w:after="200" w:line="320" w:lineRule="exact"/>
        <w:ind w:left="662"/>
        <w:contextualSpacing/>
        <w:rPr>
          <w:sz w:val="22"/>
          <w:szCs w:val="22"/>
        </w:rPr>
      </w:pPr>
      <w:r w:rsidRPr="0036694E">
        <w:rPr>
          <w:sz w:val="22"/>
          <w:szCs w:val="22"/>
        </w:rPr>
        <w:t>Maintained</w:t>
      </w:r>
      <w:r>
        <w:rPr>
          <w:sz w:val="22"/>
          <w:szCs w:val="22"/>
        </w:rPr>
        <w:t xml:space="preserve"> and provided technical support for multiple databases used by the department</w:t>
      </w:r>
    </w:p>
    <w:p w:rsidR="00786CA7" w:rsidRPr="001C3BE4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</w:rPr>
      </w:pPr>
      <w:r w:rsidRPr="00010C26">
        <w:rPr>
          <w:b/>
          <w:sz w:val="22"/>
          <w:szCs w:val="22"/>
        </w:rPr>
        <w:t>Canadian Food Inspection Agency</w:t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010C26">
        <w:rPr>
          <w:sz w:val="22"/>
          <w:szCs w:val="22"/>
        </w:rPr>
        <w:t xml:space="preserve">  </w:t>
      </w:r>
      <w:r w:rsidRPr="00010C26">
        <w:rPr>
          <w:sz w:val="22"/>
          <w:szCs w:val="22"/>
        </w:rPr>
        <w:tab/>
      </w:r>
      <w:r w:rsidRPr="00010C26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rFonts w:ascii="Georgia" w:hAnsi="Georgia"/>
          <w:color w:val="595959" w:themeColor="text1" w:themeTint="A6"/>
        </w:rPr>
        <w:t>Ottawa, ON</w:t>
      </w:r>
      <w:r>
        <w:rPr>
          <w:rFonts w:ascii="Georgia" w:hAnsi="Georgia"/>
          <w:b/>
        </w:rPr>
        <w:tab/>
      </w:r>
    </w:p>
    <w:p w:rsidR="00786CA7" w:rsidRDefault="00786CA7" w:rsidP="00786CA7">
      <w:pPr>
        <w:tabs>
          <w:tab w:val="left" w:pos="6663"/>
        </w:tabs>
        <w:spacing w:line="280" w:lineRule="exact"/>
        <w:ind w:left="2160" w:hanging="2160"/>
        <w:rPr>
          <w:rFonts w:ascii="Georgia" w:hAnsi="Georgia"/>
          <w:color w:val="595959" w:themeColor="text1" w:themeTint="A6"/>
        </w:rPr>
      </w:pPr>
      <w:r>
        <w:rPr>
          <w:rFonts w:ascii="Georgia" w:hAnsi="Georgia"/>
          <w:i/>
        </w:rPr>
        <w:t>Student Research Assistant</w:t>
      </w:r>
      <w:r>
        <w:rPr>
          <w:rFonts w:ascii="Georgia" w:hAnsi="Georgia"/>
          <w:i/>
        </w:rPr>
        <w:tab/>
        <w:t xml:space="preserve">             </w:t>
      </w:r>
      <w:r>
        <w:rPr>
          <w:rFonts w:ascii="Georgia" w:hAnsi="Georgia"/>
          <w:color w:val="595959" w:themeColor="text1" w:themeTint="A6"/>
        </w:rPr>
        <w:t>May 2011–August 2011</w:t>
      </w:r>
    </w:p>
    <w:p w:rsidR="00786CA7" w:rsidRPr="0033536F" w:rsidRDefault="00786CA7" w:rsidP="00786CA7">
      <w:pPr>
        <w:pStyle w:val="ListParagraph"/>
        <w:numPr>
          <w:ilvl w:val="0"/>
          <w:numId w:val="7"/>
        </w:numPr>
        <w:spacing w:line="320" w:lineRule="exact"/>
        <w:rPr>
          <w:b/>
          <w:bCs/>
          <w:sz w:val="22"/>
          <w:szCs w:val="22"/>
        </w:rPr>
      </w:pPr>
      <w:r w:rsidRPr="004358C1">
        <w:rPr>
          <w:sz w:val="22"/>
          <w:szCs w:val="22"/>
        </w:rPr>
        <w:t xml:space="preserve">Created, populated and maintained multiple databases </w:t>
      </w:r>
    </w:p>
    <w:p w:rsidR="00786CA7" w:rsidRPr="0033536F" w:rsidRDefault="00786CA7" w:rsidP="00786CA7">
      <w:pPr>
        <w:pStyle w:val="ListParagraph"/>
        <w:numPr>
          <w:ilvl w:val="0"/>
          <w:numId w:val="7"/>
        </w:numPr>
        <w:spacing w:line="320" w:lineRule="exact"/>
        <w:rPr>
          <w:b/>
          <w:bCs/>
          <w:sz w:val="22"/>
          <w:szCs w:val="22"/>
        </w:rPr>
      </w:pPr>
      <w:r w:rsidRPr="0033536F">
        <w:rPr>
          <w:sz w:val="22"/>
          <w:szCs w:val="22"/>
        </w:rPr>
        <w:t>Gave presentations to several groups of staff to demonstrate the use of the databases</w:t>
      </w:r>
    </w:p>
    <w:p w:rsidR="00786CA7" w:rsidRPr="0036694E" w:rsidRDefault="00786CA7" w:rsidP="00786CA7">
      <w:pPr>
        <w:pStyle w:val="ListParagraph"/>
        <w:numPr>
          <w:ilvl w:val="0"/>
          <w:numId w:val="7"/>
        </w:numPr>
        <w:spacing w:line="320" w:lineRule="exact"/>
        <w:rPr>
          <w:b/>
          <w:bCs/>
          <w:sz w:val="22"/>
          <w:szCs w:val="22"/>
        </w:rPr>
      </w:pPr>
      <w:r w:rsidRPr="0036694E">
        <w:rPr>
          <w:sz w:val="22"/>
          <w:szCs w:val="22"/>
        </w:rPr>
        <w:t>Drafted written procedures for use of maintaining and populating the databases</w:t>
      </w:r>
    </w:p>
    <w:p w:rsidR="009341FB" w:rsidRPr="00A23230" w:rsidRDefault="00786CA7" w:rsidP="00A23230">
      <w:pPr>
        <w:spacing w:line="320" w:lineRule="exact"/>
        <w:rPr>
          <w:sz w:val="28"/>
          <w:szCs w:val="28"/>
        </w:rPr>
      </w:pPr>
      <w:r w:rsidRPr="00A23230">
        <w:rPr>
          <w:sz w:val="22"/>
          <w:szCs w:val="22"/>
        </w:rPr>
        <w:t xml:space="preserve">    </w:t>
      </w:r>
    </w:p>
    <w:sectPr w:rsidR="009341FB" w:rsidRPr="00A23230" w:rsidSect="0078615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87" w:rsidRDefault="00CE1487" w:rsidP="0078615F">
      <w:r>
        <w:separator/>
      </w:r>
    </w:p>
  </w:endnote>
  <w:endnote w:type="continuationSeparator" w:id="0">
    <w:p w:rsidR="00CE1487" w:rsidRDefault="00CE1487" w:rsidP="0078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 Bold">
    <w:panose1 w:val="02040802050405020203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1910"/>
      <w:docPartObj>
        <w:docPartGallery w:val="Page Numbers (Bottom of Page)"/>
        <w:docPartUnique/>
      </w:docPartObj>
    </w:sdtPr>
    <w:sdtContent>
      <w:p w:rsidR="0078615F" w:rsidRDefault="00513726">
        <w:pPr>
          <w:pStyle w:val="Footer"/>
          <w:jc w:val="center"/>
        </w:pPr>
        <w:fldSimple w:instr=" PAGE   \* MERGEFORMAT ">
          <w:r w:rsidR="0078615F">
            <w:rPr>
              <w:noProof/>
            </w:rPr>
            <w:t>2</w:t>
          </w:r>
        </w:fldSimple>
      </w:p>
    </w:sdtContent>
  </w:sdt>
  <w:p w:rsidR="0078615F" w:rsidRDefault="00786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1909"/>
      <w:docPartObj>
        <w:docPartGallery w:val="Page Numbers (Bottom of Page)"/>
        <w:docPartUnique/>
      </w:docPartObj>
    </w:sdtPr>
    <w:sdtContent>
      <w:p w:rsidR="0078615F" w:rsidRDefault="00513726">
        <w:pPr>
          <w:pStyle w:val="Footer"/>
          <w:jc w:val="center"/>
        </w:pPr>
        <w:fldSimple w:instr=" PAGE   \* MERGEFORMAT ">
          <w:r w:rsidR="00A94E53">
            <w:rPr>
              <w:noProof/>
            </w:rPr>
            <w:t>2</w:t>
          </w:r>
        </w:fldSimple>
      </w:p>
    </w:sdtContent>
  </w:sdt>
  <w:p w:rsidR="0078615F" w:rsidRDefault="00786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87" w:rsidRDefault="00CE1487" w:rsidP="0078615F">
      <w:r>
        <w:separator/>
      </w:r>
    </w:p>
  </w:footnote>
  <w:footnote w:type="continuationSeparator" w:id="0">
    <w:p w:rsidR="00CE1487" w:rsidRDefault="00CE1487" w:rsidP="00786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5F" w:rsidRDefault="0078615F" w:rsidP="0078615F">
    <w:pPr>
      <w:pStyle w:val="Heading1"/>
      <w:spacing w:line="320" w:lineRule="exact"/>
      <w:jc w:val="center"/>
      <w:rPr>
        <w:i w:val="0"/>
        <w:iCs w:val="0"/>
        <w:sz w:val="36"/>
        <w:szCs w:val="36"/>
      </w:rPr>
    </w:pPr>
    <w:r w:rsidRPr="001E48F7">
      <w:rPr>
        <w:i w:val="0"/>
        <w:iCs w:val="0"/>
        <w:sz w:val="36"/>
        <w:szCs w:val="36"/>
      </w:rPr>
      <w:t>SAMANTHA PARMELEE</w:t>
    </w:r>
  </w:p>
  <w:p w:rsidR="00A23230" w:rsidRDefault="0078615F" w:rsidP="0078615F">
    <w:pPr>
      <w:spacing w:line="320" w:lineRule="exact"/>
      <w:jc w:val="center"/>
      <w:rPr>
        <w:sz w:val="24"/>
        <w:szCs w:val="24"/>
      </w:rPr>
    </w:pPr>
    <w:r>
      <w:rPr>
        <w:sz w:val="24"/>
        <w:szCs w:val="24"/>
      </w:rPr>
      <w:t xml:space="preserve">2196 Wallingford way, Ottawa ON, </w:t>
    </w:r>
  </w:p>
  <w:p w:rsidR="0078615F" w:rsidRPr="00FF3A63" w:rsidRDefault="00A23230" w:rsidP="0078615F">
    <w:pPr>
      <w:spacing w:line="320" w:lineRule="exact"/>
      <w:jc w:val="center"/>
      <w:rPr>
        <w:sz w:val="24"/>
        <w:szCs w:val="24"/>
      </w:rPr>
    </w:pPr>
    <w:r>
      <w:rPr>
        <w:sz w:val="24"/>
        <w:szCs w:val="24"/>
      </w:rPr>
      <w:t xml:space="preserve">Canada   </w:t>
    </w:r>
    <w:r w:rsidR="0078615F">
      <w:rPr>
        <w:sz w:val="24"/>
        <w:szCs w:val="24"/>
      </w:rPr>
      <w:t>K0A 2T0</w:t>
    </w:r>
  </w:p>
  <w:p w:rsidR="0078615F" w:rsidRPr="00FF3A63" w:rsidRDefault="0078615F" w:rsidP="0078615F">
    <w:pPr>
      <w:spacing w:line="320" w:lineRule="exact"/>
      <w:jc w:val="center"/>
      <w:rPr>
        <w:sz w:val="24"/>
        <w:szCs w:val="24"/>
      </w:rPr>
    </w:pPr>
    <w:r w:rsidRPr="00FF3A63">
      <w:rPr>
        <w:sz w:val="24"/>
        <w:szCs w:val="24"/>
      </w:rPr>
      <w:t>902-266-3455</w:t>
    </w:r>
    <w:r>
      <w:rPr>
        <w:sz w:val="24"/>
        <w:szCs w:val="24"/>
      </w:rPr>
      <w:t>, samanthaparmelee@gmail.ca</w:t>
    </w:r>
  </w:p>
  <w:p w:rsidR="0078615F" w:rsidRDefault="0078615F">
    <w:pPr>
      <w:pStyle w:val="Header"/>
    </w:pPr>
  </w:p>
  <w:p w:rsidR="0078615F" w:rsidRDefault="007861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619"/>
    <w:multiLevelType w:val="hybridMultilevel"/>
    <w:tmpl w:val="456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F5A93"/>
    <w:multiLevelType w:val="hybridMultilevel"/>
    <w:tmpl w:val="753AD42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F81DB1"/>
    <w:multiLevelType w:val="hybridMultilevel"/>
    <w:tmpl w:val="5608E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4315A"/>
    <w:multiLevelType w:val="hybridMultilevel"/>
    <w:tmpl w:val="32D0B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C6903"/>
    <w:multiLevelType w:val="hybridMultilevel"/>
    <w:tmpl w:val="4EAE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26705"/>
    <w:multiLevelType w:val="hybridMultilevel"/>
    <w:tmpl w:val="BBE865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3CE6008C"/>
    <w:multiLevelType w:val="hybridMultilevel"/>
    <w:tmpl w:val="6B5C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66A1A"/>
    <w:multiLevelType w:val="hybridMultilevel"/>
    <w:tmpl w:val="4A8654F6"/>
    <w:lvl w:ilvl="0" w:tplc="10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DEC1336"/>
    <w:multiLevelType w:val="hybridMultilevel"/>
    <w:tmpl w:val="84DC605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047844"/>
    <w:multiLevelType w:val="hybridMultilevel"/>
    <w:tmpl w:val="2978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411D"/>
    <w:multiLevelType w:val="hybridMultilevel"/>
    <w:tmpl w:val="8E56E2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CA7"/>
    <w:rsid w:val="003B1775"/>
    <w:rsid w:val="0042059F"/>
    <w:rsid w:val="00513726"/>
    <w:rsid w:val="005254FD"/>
    <w:rsid w:val="006566F6"/>
    <w:rsid w:val="00682068"/>
    <w:rsid w:val="0078615F"/>
    <w:rsid w:val="00786CA7"/>
    <w:rsid w:val="00796263"/>
    <w:rsid w:val="00851A48"/>
    <w:rsid w:val="008F3C1A"/>
    <w:rsid w:val="009341FB"/>
    <w:rsid w:val="009965F9"/>
    <w:rsid w:val="00A23230"/>
    <w:rsid w:val="00A94E53"/>
    <w:rsid w:val="00AA419F"/>
    <w:rsid w:val="00B13544"/>
    <w:rsid w:val="00CE1487"/>
    <w:rsid w:val="00D17727"/>
    <w:rsid w:val="00D25491"/>
    <w:rsid w:val="00DA3FD7"/>
    <w:rsid w:val="00E618A2"/>
    <w:rsid w:val="00E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6CA7"/>
    <w:pPr>
      <w:keepNext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86CA7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786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A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</cp:lastModifiedBy>
  <cp:revision>10</cp:revision>
  <dcterms:created xsi:type="dcterms:W3CDTF">2014-06-16T23:29:00Z</dcterms:created>
  <dcterms:modified xsi:type="dcterms:W3CDTF">2014-07-04T15:15:00Z</dcterms:modified>
</cp:coreProperties>
</file>